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5"/>
        <w:tblOverlap w:val="never"/>
        <w:tblW w:w="9285" w:type="dxa"/>
        <w:tblBorders>
          <w:bottom w:val="single" w:sz="4" w:space="0" w:color="auto"/>
          <w:insideH w:val="single" w:sz="4" w:space="0" w:color="auto"/>
          <w:insideV w:val="single" w:sz="4" w:space="0" w:color="auto"/>
        </w:tblBorders>
        <w:tblLook w:val="0000" w:firstRow="0" w:lastRow="0" w:firstColumn="0" w:lastColumn="0" w:noHBand="0" w:noVBand="0"/>
      </w:tblPr>
      <w:tblGrid>
        <w:gridCol w:w="9285"/>
      </w:tblGrid>
      <w:tr w:rsidR="00447727" w:rsidRPr="00E540D8" w14:paraId="421BCA9C" w14:textId="77777777" w:rsidTr="003407F6">
        <w:tc>
          <w:tcPr>
            <w:tcW w:w="9285" w:type="dxa"/>
            <w:tcBorders>
              <w:bottom w:val="nil"/>
            </w:tcBorders>
          </w:tcPr>
          <w:p w14:paraId="22EEE6DF" w14:textId="77777777" w:rsidR="00447727" w:rsidRPr="00902406" w:rsidRDefault="00E81AC4" w:rsidP="0070262B">
            <w:pPr>
              <w:spacing w:after="1560"/>
              <w:jc w:val="right"/>
              <w:rPr>
                <w:sz w:val="44"/>
              </w:rPr>
            </w:pPr>
            <w:r>
              <w:rPr>
                <w:noProof/>
              </w:rPr>
              <w:drawing>
                <wp:inline distT="0" distB="0" distL="0" distR="0" wp14:anchorId="0D1208CB" wp14:editId="07E7FA43">
                  <wp:extent cx="1828800" cy="225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ASC_logo.png"/>
                          <pic:cNvPicPr/>
                        </pic:nvPicPr>
                        <pic:blipFill>
                          <a:blip r:embed="rId9"/>
                          <a:stretch>
                            <a:fillRect/>
                          </a:stretch>
                        </pic:blipFill>
                        <pic:spPr>
                          <a:xfrm>
                            <a:off x="0" y="0"/>
                            <a:ext cx="1828800" cy="2252420"/>
                          </a:xfrm>
                          <a:prstGeom prst="rect">
                            <a:avLst/>
                          </a:prstGeom>
                        </pic:spPr>
                      </pic:pic>
                    </a:graphicData>
                  </a:graphic>
                </wp:inline>
              </w:drawing>
            </w:r>
          </w:p>
        </w:tc>
      </w:tr>
      <w:tr w:rsidR="00447727" w:rsidRPr="00E540D8" w14:paraId="78BC8C10" w14:textId="77777777" w:rsidTr="003407F6">
        <w:tc>
          <w:tcPr>
            <w:tcW w:w="9285" w:type="dxa"/>
            <w:tcBorders>
              <w:top w:val="nil"/>
              <w:bottom w:val="nil"/>
            </w:tcBorders>
          </w:tcPr>
          <w:p w14:paraId="3F389518" w14:textId="77777777" w:rsidR="00447727" w:rsidRPr="00902406" w:rsidRDefault="00447727" w:rsidP="003407F6">
            <w:pPr>
              <w:spacing w:before="120" w:after="120"/>
              <w:jc w:val="right"/>
              <w:rPr>
                <w:sz w:val="44"/>
              </w:rPr>
            </w:pPr>
            <w:r>
              <w:rPr>
                <w:sz w:val="44"/>
              </w:rPr>
              <w:t>RESPONSE SCHEDULES</w:t>
            </w:r>
          </w:p>
        </w:tc>
      </w:tr>
      <w:tr w:rsidR="00447727" w:rsidRPr="00E540D8" w14:paraId="2A049E3D" w14:textId="77777777" w:rsidTr="003407F6">
        <w:tc>
          <w:tcPr>
            <w:tcW w:w="9285" w:type="dxa"/>
            <w:tcBorders>
              <w:top w:val="nil"/>
              <w:bottom w:val="single" w:sz="4" w:space="0" w:color="auto"/>
            </w:tcBorders>
          </w:tcPr>
          <w:p w14:paraId="7456338D" w14:textId="77777777" w:rsidR="00447727" w:rsidRPr="00C13E18" w:rsidRDefault="00447727" w:rsidP="003407F6">
            <w:pPr>
              <w:jc w:val="right"/>
              <w:rPr>
                <w:sz w:val="28"/>
                <w:szCs w:val="28"/>
              </w:rPr>
            </w:pPr>
          </w:p>
        </w:tc>
      </w:tr>
      <w:tr w:rsidR="00447727" w:rsidRPr="00E540D8" w14:paraId="78C2E231" w14:textId="77777777" w:rsidTr="003407F6">
        <w:trPr>
          <w:trHeight w:val="2524"/>
        </w:trPr>
        <w:tc>
          <w:tcPr>
            <w:tcW w:w="9285" w:type="dxa"/>
            <w:tcBorders>
              <w:top w:val="single" w:sz="4" w:space="0" w:color="auto"/>
              <w:bottom w:val="nil"/>
            </w:tcBorders>
          </w:tcPr>
          <w:p w14:paraId="0E3740F0" w14:textId="77777777" w:rsidR="00447727" w:rsidRPr="00902406" w:rsidRDefault="00447727" w:rsidP="003407F6">
            <w:pPr>
              <w:spacing w:after="120"/>
              <w:jc w:val="right"/>
              <w:rPr>
                <w:sz w:val="44"/>
              </w:rPr>
            </w:pPr>
          </w:p>
        </w:tc>
      </w:tr>
      <w:tr w:rsidR="00447727" w:rsidRPr="00E540D8" w14:paraId="47DF90C8" w14:textId="77777777" w:rsidTr="003407F6">
        <w:tc>
          <w:tcPr>
            <w:tcW w:w="9285" w:type="dxa"/>
            <w:tcBorders>
              <w:top w:val="nil"/>
              <w:bottom w:val="nil"/>
            </w:tcBorders>
          </w:tcPr>
          <w:p w14:paraId="676C7C0B" w14:textId="0B0F36C2" w:rsidR="00447727" w:rsidRPr="00902406" w:rsidRDefault="00856F8C" w:rsidP="00856F8C">
            <w:pPr>
              <w:keepLines/>
              <w:suppressAutoHyphens/>
              <w:spacing w:before="360" w:after="360" w:line="256" w:lineRule="auto"/>
              <w:jc w:val="right"/>
              <w:rPr>
                <w:sz w:val="44"/>
              </w:rPr>
            </w:pPr>
            <w:r w:rsidRPr="00EA4EEC">
              <w:rPr>
                <w:kern w:val="2"/>
              </w:rPr>
              <w:t xml:space="preserve">CONSTRUCTION OF TWO </w:t>
            </w:r>
            <w:r>
              <w:rPr>
                <w:kern w:val="2"/>
              </w:rPr>
              <w:t>SELF CONTAINED</w:t>
            </w:r>
            <w:r w:rsidRPr="00EA4EEC">
              <w:rPr>
                <w:kern w:val="2"/>
              </w:rPr>
              <w:t xml:space="preserve"> RESIDENTIAL </w:t>
            </w:r>
            <w:r>
              <w:rPr>
                <w:kern w:val="2"/>
              </w:rPr>
              <w:t>UNITS</w:t>
            </w:r>
          </w:p>
        </w:tc>
      </w:tr>
      <w:tr w:rsidR="00447727" w:rsidRPr="00E540D8" w14:paraId="3F67A2AE" w14:textId="77777777" w:rsidTr="003407F6">
        <w:tc>
          <w:tcPr>
            <w:tcW w:w="9285" w:type="dxa"/>
            <w:tcBorders>
              <w:top w:val="nil"/>
              <w:bottom w:val="nil"/>
            </w:tcBorders>
          </w:tcPr>
          <w:p w14:paraId="66C219E0" w14:textId="08A58781" w:rsidR="00447727" w:rsidRPr="00902406" w:rsidRDefault="00447727" w:rsidP="003407F6">
            <w:pPr>
              <w:spacing w:before="360" w:after="360"/>
              <w:jc w:val="right"/>
              <w:rPr>
                <w:sz w:val="44"/>
              </w:rPr>
            </w:pPr>
            <w:r w:rsidRPr="00902406">
              <w:rPr>
                <w:color w:val="808080"/>
                <w:sz w:val="28"/>
              </w:rPr>
              <w:t>CONTRACT NO</w:t>
            </w:r>
            <w:r w:rsidRPr="00E540D8">
              <w:rPr>
                <w:color w:val="808080"/>
                <w:sz w:val="28"/>
                <w:szCs w:val="32"/>
              </w:rPr>
              <w:t xml:space="preserve">: </w:t>
            </w:r>
            <w:r w:rsidR="00A4751C" w:rsidRPr="00AD0E24">
              <w:rPr>
                <w:shd w:val="clear" w:color="auto" w:fill="FFFFFF"/>
              </w:rPr>
              <w:t xml:space="preserve"> HVRFT</w:t>
            </w:r>
            <w:r w:rsidR="00DE3A53">
              <w:rPr>
                <w:shd w:val="clear" w:color="auto" w:fill="FFFFFF"/>
              </w:rPr>
              <w:t>-</w:t>
            </w:r>
            <w:r w:rsidR="00A4751C" w:rsidRPr="00AD0E24">
              <w:rPr>
                <w:shd w:val="clear" w:color="auto" w:fill="FFFFFF"/>
              </w:rPr>
              <w:t>12106 &amp; HVRFT</w:t>
            </w:r>
            <w:r w:rsidR="00DE3A53">
              <w:rPr>
                <w:shd w:val="clear" w:color="auto" w:fill="FFFFFF"/>
              </w:rPr>
              <w:t>-</w:t>
            </w:r>
            <w:r w:rsidR="00A4751C" w:rsidRPr="00AD0E24">
              <w:rPr>
                <w:shd w:val="clear" w:color="auto" w:fill="FFFFFF"/>
              </w:rPr>
              <w:t>2506</w:t>
            </w:r>
          </w:p>
        </w:tc>
      </w:tr>
    </w:tbl>
    <w:p w14:paraId="05D8D42B" w14:textId="77777777" w:rsidR="000A2B4E" w:rsidRDefault="000A2B4E"/>
    <w:p w14:paraId="6A5018C3" w14:textId="77777777" w:rsidR="000A2B4E" w:rsidRDefault="000A2B4E"/>
    <w:p w14:paraId="1DD2D1F3" w14:textId="77777777" w:rsidR="000A2B4E" w:rsidRDefault="000A2B4E">
      <w:pPr>
        <w:sectPr w:rsidR="000A2B4E" w:rsidSect="00A1059F">
          <w:headerReference w:type="default" r:id="rId10"/>
          <w:footerReference w:type="default" r:id="rId11"/>
          <w:pgSz w:w="11907" w:h="16840" w:code="9"/>
          <w:pgMar w:top="1247" w:right="1247" w:bottom="1418" w:left="1418" w:header="709" w:footer="709" w:gutter="0"/>
          <w:cols w:space="708"/>
          <w:titlePg/>
          <w:docGrid w:linePitch="360"/>
        </w:sectPr>
      </w:pPr>
    </w:p>
    <w:p w14:paraId="3BCD1A57" w14:textId="77777777" w:rsidR="00126BB6" w:rsidRDefault="00126BB6" w:rsidP="00126BB6">
      <w:pPr>
        <w:pStyle w:val="Heading1"/>
        <w:pBdr>
          <w:bottom w:val="single" w:sz="4" w:space="1" w:color="auto"/>
        </w:pBdr>
        <w:spacing w:after="360"/>
      </w:pPr>
      <w:r>
        <w:lastRenderedPageBreak/>
        <w:t>Important Notices</w:t>
      </w:r>
    </w:p>
    <w:tbl>
      <w:tblPr>
        <w:tblStyle w:val="TableGrid"/>
        <w:tblW w:w="0" w:type="auto"/>
        <w:tblLook w:val="04A0" w:firstRow="1" w:lastRow="0" w:firstColumn="1" w:lastColumn="0" w:noHBand="0" w:noVBand="1"/>
      </w:tblPr>
      <w:tblGrid>
        <w:gridCol w:w="9232"/>
      </w:tblGrid>
      <w:tr w:rsidR="00126BB6" w14:paraId="48A9638B" w14:textId="77777777" w:rsidTr="00DE7182">
        <w:tc>
          <w:tcPr>
            <w:tcW w:w="9232" w:type="dxa"/>
            <w:shd w:val="clear" w:color="auto" w:fill="F2F2F2" w:themeFill="background1" w:themeFillShade="F2"/>
          </w:tcPr>
          <w:p w14:paraId="467844E3" w14:textId="77777777" w:rsidR="00126BB6" w:rsidRPr="00DE7182" w:rsidRDefault="00126BB6" w:rsidP="00DE7182">
            <w:pPr>
              <w:spacing w:before="120" w:after="120"/>
              <w:jc w:val="center"/>
              <w:rPr>
                <w:b/>
                <w:bCs/>
                <w:noProof/>
                <w:sz w:val="18"/>
                <w:szCs w:val="18"/>
              </w:rPr>
            </w:pPr>
            <w:r w:rsidRPr="00DE7182">
              <w:rPr>
                <w:b/>
                <w:bCs/>
                <w:noProof/>
                <w:sz w:val="18"/>
                <w:szCs w:val="18"/>
              </w:rPr>
              <w:t>Definitions</w:t>
            </w:r>
          </w:p>
          <w:p w14:paraId="0EF784AC" w14:textId="77777777" w:rsidR="00126BB6" w:rsidRDefault="00126BB6" w:rsidP="00DE7182">
            <w:pPr>
              <w:spacing w:before="120" w:after="120"/>
            </w:pPr>
            <w:r w:rsidRPr="00DE7182">
              <w:rPr>
                <w:noProof/>
                <w:sz w:val="18"/>
                <w:szCs w:val="18"/>
              </w:rPr>
              <w:t>Capitilised terms used in this Response Schedule have the meanings assigned to them in the Procurement Process Conditions referenced in Part 3 of the Request for Tender or the Contract reference in Part 4 of the Request for Tender unless the context otherwise requires.</w:t>
            </w:r>
          </w:p>
        </w:tc>
      </w:tr>
    </w:tbl>
    <w:p w14:paraId="255CBA04" w14:textId="77777777" w:rsidR="00126BB6" w:rsidRPr="00126BB6" w:rsidRDefault="00126BB6" w:rsidP="00DE7182"/>
    <w:p w14:paraId="71590238" w14:textId="77777777" w:rsidR="00126BB6" w:rsidRDefault="00126BB6"/>
    <w:tbl>
      <w:tblPr>
        <w:tblStyle w:val="TableGrid"/>
        <w:tblW w:w="0" w:type="auto"/>
        <w:shd w:val="clear" w:color="auto" w:fill="F2F2F2" w:themeFill="background1" w:themeFillShade="F2"/>
        <w:tblLook w:val="04A0" w:firstRow="1" w:lastRow="0" w:firstColumn="1" w:lastColumn="0" w:noHBand="0" w:noVBand="1"/>
      </w:tblPr>
      <w:tblGrid>
        <w:gridCol w:w="9232"/>
      </w:tblGrid>
      <w:tr w:rsidR="000A2B4E" w:rsidRPr="00764350" w14:paraId="4F241FE2" w14:textId="77777777" w:rsidTr="00A106C8">
        <w:tc>
          <w:tcPr>
            <w:tcW w:w="9232" w:type="dxa"/>
            <w:shd w:val="clear" w:color="auto" w:fill="F2F2F2" w:themeFill="background1" w:themeFillShade="F2"/>
          </w:tcPr>
          <w:p w14:paraId="7EB70538" w14:textId="77777777" w:rsidR="000A2B4E" w:rsidRPr="00A106C8" w:rsidRDefault="000A2B4E" w:rsidP="00DE7182">
            <w:pPr>
              <w:spacing w:before="120" w:after="120"/>
              <w:jc w:val="center"/>
              <w:rPr>
                <w:b/>
                <w:bCs/>
                <w:noProof/>
                <w:sz w:val="18"/>
                <w:szCs w:val="18"/>
              </w:rPr>
            </w:pPr>
            <w:r w:rsidRPr="00A106C8">
              <w:rPr>
                <w:b/>
                <w:bCs/>
                <w:noProof/>
                <w:sz w:val="18"/>
                <w:szCs w:val="18"/>
              </w:rPr>
              <w:t>Artificial Intelligence</w:t>
            </w:r>
          </w:p>
          <w:p w14:paraId="4E501E51" w14:textId="77777777" w:rsidR="000A2B4E" w:rsidRPr="00A106C8" w:rsidRDefault="000A2B4E" w:rsidP="00DE7182">
            <w:pPr>
              <w:spacing w:before="120" w:after="120"/>
              <w:rPr>
                <w:noProof/>
                <w:sz w:val="18"/>
                <w:szCs w:val="18"/>
              </w:rPr>
            </w:pPr>
            <w:r w:rsidRPr="00A106C8">
              <w:rPr>
                <w:noProof/>
                <w:sz w:val="18"/>
                <w:szCs w:val="18"/>
              </w:rPr>
              <w:t>This note is provided for guidance only and does not affect the Respondent’s obligations under the Procurement Process Conditions, which sets out the Respondent’s obligations in relation to the use of AI.</w:t>
            </w:r>
          </w:p>
          <w:p w14:paraId="72A7F5B2" w14:textId="77777777" w:rsidR="000A2B4E" w:rsidRPr="00A106C8" w:rsidRDefault="000A2B4E" w:rsidP="00DE7182">
            <w:pPr>
              <w:spacing w:before="120" w:after="120"/>
              <w:rPr>
                <w:noProof/>
                <w:sz w:val="18"/>
                <w:szCs w:val="18"/>
              </w:rPr>
            </w:pPr>
            <w:r w:rsidRPr="00A106C8">
              <w:rPr>
                <w:noProof/>
                <w:sz w:val="18"/>
                <w:szCs w:val="18"/>
              </w:rPr>
              <w:t>The Principal recognises that Artificial Intelligence (AI) tools, including Generative AI, are increasingly used in preparing tender responses and managing business processes.  The Principal does not prohibit the use of AI outright but requires Respondents to use such tools responsibly and in a way that protects the Principal’s interests.</w:t>
            </w:r>
          </w:p>
          <w:p w14:paraId="30899990" w14:textId="77777777" w:rsidR="000A2B4E" w:rsidRPr="00A106C8" w:rsidRDefault="000A2B4E" w:rsidP="00DE7182">
            <w:pPr>
              <w:spacing w:before="120" w:after="120"/>
              <w:rPr>
                <w:noProof/>
                <w:sz w:val="18"/>
                <w:szCs w:val="18"/>
              </w:rPr>
            </w:pPr>
            <w:r w:rsidRPr="00A106C8">
              <w:rPr>
                <w:noProof/>
                <w:sz w:val="18"/>
                <w:szCs w:val="18"/>
              </w:rPr>
              <w:t>In particular:</w:t>
            </w:r>
          </w:p>
          <w:p w14:paraId="29D4F25F" w14:textId="77777777" w:rsidR="000A2B4E" w:rsidRPr="00A106C8" w:rsidRDefault="000A2B4E" w:rsidP="00DE7182">
            <w:pPr>
              <w:pStyle w:val="OLTableText"/>
              <w:numPr>
                <w:ilvl w:val="0"/>
                <w:numId w:val="52"/>
              </w:numPr>
              <w:spacing w:before="120" w:after="120"/>
              <w:rPr>
                <w:noProof/>
                <w:sz w:val="18"/>
                <w:szCs w:val="18"/>
              </w:rPr>
            </w:pPr>
            <w:r w:rsidRPr="00A106C8">
              <w:rPr>
                <w:b/>
                <w:bCs/>
                <w:noProof/>
                <w:sz w:val="18"/>
                <w:szCs w:val="18"/>
              </w:rPr>
              <w:t>Confidentiality and privacy:</w:t>
            </w:r>
            <w:r w:rsidRPr="00A106C8">
              <w:rPr>
                <w:noProof/>
                <w:sz w:val="18"/>
                <w:szCs w:val="18"/>
              </w:rPr>
              <w:t xml:space="preserve"> Respondents must not allow the Principal’s confidential information or any personal information to be uploaded into, or processed by, any AI system that is publicly accessible or that trains its models on user inputs.</w:t>
            </w:r>
          </w:p>
          <w:p w14:paraId="6962DDCE" w14:textId="77777777" w:rsidR="000A2B4E" w:rsidRPr="00A106C8" w:rsidRDefault="000A2B4E" w:rsidP="00DE7182">
            <w:pPr>
              <w:pStyle w:val="OLTableText"/>
              <w:numPr>
                <w:ilvl w:val="0"/>
                <w:numId w:val="52"/>
              </w:numPr>
              <w:spacing w:before="120" w:after="120"/>
              <w:rPr>
                <w:noProof/>
                <w:sz w:val="18"/>
                <w:szCs w:val="18"/>
              </w:rPr>
            </w:pPr>
            <w:r w:rsidRPr="00A106C8">
              <w:rPr>
                <w:b/>
                <w:bCs/>
                <w:noProof/>
                <w:sz w:val="18"/>
                <w:szCs w:val="18"/>
              </w:rPr>
              <w:t>Permitted systems:</w:t>
            </w:r>
            <w:r w:rsidRPr="00A106C8">
              <w:rPr>
                <w:noProof/>
                <w:sz w:val="18"/>
                <w:szCs w:val="18"/>
              </w:rPr>
              <w:t xml:space="preserve"> AI systems may be used where they are closed, secure, and under the Respondent’s effective control, provided that the Principal’s information is not exposed to third parties and appropriate safeguards are in place.</w:t>
            </w:r>
          </w:p>
          <w:p w14:paraId="10E429FD" w14:textId="77777777" w:rsidR="000A2B4E" w:rsidRPr="00A106C8" w:rsidRDefault="000A2B4E" w:rsidP="00DE7182">
            <w:pPr>
              <w:pStyle w:val="OLTableText"/>
              <w:numPr>
                <w:ilvl w:val="0"/>
                <w:numId w:val="52"/>
              </w:numPr>
              <w:spacing w:before="120" w:after="120"/>
              <w:rPr>
                <w:noProof/>
                <w:sz w:val="18"/>
                <w:szCs w:val="18"/>
              </w:rPr>
            </w:pPr>
            <w:r w:rsidRPr="00A106C8">
              <w:rPr>
                <w:b/>
                <w:bCs/>
                <w:noProof/>
                <w:sz w:val="18"/>
                <w:szCs w:val="18"/>
              </w:rPr>
              <w:t>Prohibited systems:</w:t>
            </w:r>
            <w:r w:rsidRPr="00A106C8">
              <w:rPr>
                <w:noProof/>
                <w:sz w:val="18"/>
                <w:szCs w:val="18"/>
              </w:rPr>
              <w:t xml:space="preserve"> Certain AI systems are expressly prohibited. These are identified in the Procurement Documents and may also include systems that the Australian Government or Queensland Government (for example, the Australian Signals Directorate and Queensland Government Chief Information Office or their respective successor agencies) has publicly identified as unsafe for use with government information.</w:t>
            </w:r>
          </w:p>
          <w:p w14:paraId="1C2B95F2" w14:textId="77777777" w:rsidR="000A2B4E" w:rsidRPr="00A106C8" w:rsidRDefault="000A2B4E" w:rsidP="00DE7182">
            <w:pPr>
              <w:pStyle w:val="OLTableText"/>
              <w:numPr>
                <w:ilvl w:val="0"/>
                <w:numId w:val="52"/>
              </w:numPr>
              <w:spacing w:before="120" w:after="120"/>
              <w:rPr>
                <w:sz w:val="18"/>
                <w:szCs w:val="18"/>
              </w:rPr>
            </w:pPr>
            <w:r w:rsidRPr="00A106C8">
              <w:rPr>
                <w:b/>
                <w:bCs/>
                <w:noProof/>
                <w:sz w:val="18"/>
                <w:szCs w:val="18"/>
              </w:rPr>
              <w:t>Accountability:</w:t>
            </w:r>
            <w:r w:rsidRPr="00A106C8">
              <w:rPr>
                <w:noProof/>
                <w:sz w:val="18"/>
                <w:szCs w:val="18"/>
              </w:rPr>
              <w:t xml:space="preserve"> Respondents remain fully responsible for the content of their submissions, regardless of whether AI tools are used. The Principal may request details of </w:t>
            </w:r>
            <w:r w:rsidR="00764350">
              <w:rPr>
                <w:noProof/>
                <w:sz w:val="18"/>
                <w:szCs w:val="18"/>
              </w:rPr>
              <w:t xml:space="preserve">Respondents’ use of </w:t>
            </w:r>
            <w:r w:rsidRPr="00A106C8">
              <w:rPr>
                <w:noProof/>
                <w:sz w:val="18"/>
                <w:szCs w:val="18"/>
              </w:rPr>
              <w:t>AI</w:t>
            </w:r>
            <w:r w:rsidR="00764350">
              <w:rPr>
                <w:noProof/>
                <w:sz w:val="18"/>
                <w:szCs w:val="18"/>
              </w:rPr>
              <w:t xml:space="preserve">, including the </w:t>
            </w:r>
            <w:r w:rsidRPr="00A106C8">
              <w:rPr>
                <w:noProof/>
                <w:sz w:val="18"/>
                <w:szCs w:val="18"/>
              </w:rPr>
              <w:t>systems used, and Respondents must maintain records of such use.</w:t>
            </w:r>
          </w:p>
        </w:tc>
      </w:tr>
    </w:tbl>
    <w:p w14:paraId="37E7F911" w14:textId="77777777" w:rsidR="00963EE2" w:rsidRDefault="00963EE2"/>
    <w:p w14:paraId="594AE474" w14:textId="77777777" w:rsidR="00126BB6" w:rsidRDefault="00126BB6"/>
    <w:tbl>
      <w:tblPr>
        <w:tblStyle w:val="TableGrid"/>
        <w:tblW w:w="0" w:type="auto"/>
        <w:shd w:val="clear" w:color="auto" w:fill="F2F2F2" w:themeFill="background1" w:themeFillShade="F2"/>
        <w:tblLook w:val="04A0" w:firstRow="1" w:lastRow="0" w:firstColumn="1" w:lastColumn="0" w:noHBand="0" w:noVBand="1"/>
      </w:tblPr>
      <w:tblGrid>
        <w:gridCol w:w="9232"/>
      </w:tblGrid>
      <w:tr w:rsidR="00126BB6" w14:paraId="639A1C3A" w14:textId="77777777" w:rsidTr="00DE7182">
        <w:tc>
          <w:tcPr>
            <w:tcW w:w="9232" w:type="dxa"/>
            <w:shd w:val="clear" w:color="auto" w:fill="F2F2F2" w:themeFill="background1" w:themeFillShade="F2"/>
          </w:tcPr>
          <w:p w14:paraId="292B29D5" w14:textId="77777777" w:rsidR="00126BB6" w:rsidRPr="00F10E40" w:rsidRDefault="00126BB6" w:rsidP="00DE7182">
            <w:pPr>
              <w:widowControl w:val="0"/>
              <w:spacing w:before="120" w:after="120"/>
              <w:ind w:left="709" w:hanging="709"/>
              <w:jc w:val="center"/>
              <w:rPr>
                <w:b/>
                <w:bCs/>
                <w:sz w:val="18"/>
                <w:szCs w:val="18"/>
              </w:rPr>
            </w:pPr>
            <w:r w:rsidRPr="00F10E40">
              <w:rPr>
                <w:b/>
                <w:bCs/>
                <w:sz w:val="18"/>
                <w:szCs w:val="18"/>
              </w:rPr>
              <w:t>Collection, use and disclosure of information</w:t>
            </w:r>
          </w:p>
          <w:p w14:paraId="77F0953C" w14:textId="77777777" w:rsidR="00126BB6" w:rsidRPr="00126BB6" w:rsidRDefault="00126BB6" w:rsidP="00DE7182">
            <w:pPr>
              <w:spacing w:before="120" w:after="120"/>
            </w:pPr>
            <w:r w:rsidRPr="00DE7182">
              <w:rPr>
                <w:sz w:val="18"/>
                <w:szCs w:val="18"/>
              </w:rPr>
              <w:t xml:space="preserve">The Principal collects </w:t>
            </w:r>
            <w:r w:rsidR="00EC3F78">
              <w:rPr>
                <w:sz w:val="18"/>
                <w:szCs w:val="18"/>
              </w:rPr>
              <w:t xml:space="preserve">and Holds </w:t>
            </w:r>
            <w:r>
              <w:rPr>
                <w:sz w:val="18"/>
                <w:szCs w:val="18"/>
              </w:rPr>
              <w:t>P</w:t>
            </w:r>
            <w:r w:rsidRPr="00DE7182">
              <w:rPr>
                <w:sz w:val="18"/>
                <w:szCs w:val="18"/>
              </w:rPr>
              <w:t xml:space="preserve">ersonal </w:t>
            </w:r>
            <w:r>
              <w:rPr>
                <w:sz w:val="18"/>
                <w:szCs w:val="18"/>
              </w:rPr>
              <w:t>I</w:t>
            </w:r>
            <w:r w:rsidRPr="00DE7182">
              <w:rPr>
                <w:sz w:val="18"/>
                <w:szCs w:val="18"/>
              </w:rPr>
              <w:t xml:space="preserve">nformation and non-personal information in the Response so that it can properly conduct the </w:t>
            </w:r>
            <w:r>
              <w:rPr>
                <w:sz w:val="18"/>
                <w:szCs w:val="18"/>
              </w:rPr>
              <w:t>P</w:t>
            </w:r>
            <w:r w:rsidRPr="00DE7182">
              <w:rPr>
                <w:sz w:val="18"/>
                <w:szCs w:val="18"/>
              </w:rPr>
              <w:t xml:space="preserve">rocurement </w:t>
            </w:r>
            <w:r>
              <w:rPr>
                <w:sz w:val="18"/>
                <w:szCs w:val="18"/>
              </w:rPr>
              <w:t>P</w:t>
            </w:r>
            <w:r w:rsidRPr="00DE7182">
              <w:rPr>
                <w:sz w:val="18"/>
                <w:szCs w:val="18"/>
              </w:rPr>
              <w:t xml:space="preserve">rocess and otherwise carry out its functions as a local government authority. The Principal is authorised to collect this information under the </w:t>
            </w:r>
            <w:r w:rsidRPr="00126BB6">
              <w:rPr>
                <w:i/>
                <w:iCs/>
                <w:sz w:val="18"/>
                <w:szCs w:val="18"/>
              </w:rPr>
              <w:t>Local Government Act 2009</w:t>
            </w:r>
            <w:r w:rsidRPr="00DE7182">
              <w:rPr>
                <w:sz w:val="18"/>
                <w:szCs w:val="18"/>
              </w:rPr>
              <w:t xml:space="preserve"> (Qld) and the </w:t>
            </w:r>
            <w:r w:rsidRPr="00126BB6">
              <w:rPr>
                <w:i/>
                <w:iCs/>
                <w:sz w:val="18"/>
                <w:szCs w:val="18"/>
              </w:rPr>
              <w:t>Local Government Regulation 2012</w:t>
            </w:r>
            <w:r w:rsidRPr="00DE7182">
              <w:rPr>
                <w:sz w:val="18"/>
                <w:szCs w:val="18"/>
              </w:rPr>
              <w:t xml:space="preserve"> (Qld)</w:t>
            </w:r>
            <w:r w:rsidR="00EC3F78">
              <w:rPr>
                <w:sz w:val="18"/>
                <w:szCs w:val="18"/>
              </w:rPr>
              <w:t xml:space="preserve">, and will collect and Hold Personal Information in accordance with its obligations under the </w:t>
            </w:r>
            <w:r w:rsidR="00EC3F78">
              <w:rPr>
                <w:i/>
                <w:iCs/>
                <w:sz w:val="18"/>
                <w:szCs w:val="18"/>
              </w:rPr>
              <w:t xml:space="preserve">Information Privacy Act 2009 </w:t>
            </w:r>
            <w:r w:rsidR="00EC3F78">
              <w:rPr>
                <w:sz w:val="18"/>
                <w:szCs w:val="18"/>
              </w:rPr>
              <w:t>(Qld)</w:t>
            </w:r>
            <w:r w:rsidRPr="00DE7182">
              <w:rPr>
                <w:sz w:val="18"/>
                <w:szCs w:val="18"/>
              </w:rPr>
              <w:t xml:space="preserve">. The information in the Respondent’s Response will be accessible by employees of the Principal and third-party personnel engaged to assist the Principal in conducting the </w:t>
            </w:r>
            <w:r>
              <w:rPr>
                <w:sz w:val="18"/>
                <w:szCs w:val="18"/>
              </w:rPr>
              <w:t>P</w:t>
            </w:r>
            <w:r w:rsidRPr="00DE7182">
              <w:rPr>
                <w:sz w:val="18"/>
                <w:szCs w:val="18"/>
              </w:rPr>
              <w:t xml:space="preserve">rocurement </w:t>
            </w:r>
            <w:r>
              <w:rPr>
                <w:sz w:val="18"/>
                <w:szCs w:val="18"/>
              </w:rPr>
              <w:t>P</w:t>
            </w:r>
            <w:r w:rsidRPr="00DE7182">
              <w:rPr>
                <w:sz w:val="18"/>
                <w:szCs w:val="18"/>
              </w:rPr>
              <w:t xml:space="preserve">rocess or otherwise carrying out the functions of the Principal. Information in the Response may also be disclosed in accordance with the Procurement Process Conditions and as required by law, including the </w:t>
            </w:r>
            <w:r w:rsidRPr="00126BB6">
              <w:rPr>
                <w:i/>
                <w:iCs/>
                <w:sz w:val="18"/>
                <w:szCs w:val="18"/>
              </w:rPr>
              <w:t>Local Government Regulation 2012</w:t>
            </w:r>
            <w:r w:rsidRPr="00DE7182">
              <w:rPr>
                <w:sz w:val="18"/>
                <w:szCs w:val="18"/>
              </w:rPr>
              <w:t xml:space="preserve"> (Qld)</w:t>
            </w:r>
            <w:r w:rsidR="00EC3F78">
              <w:rPr>
                <w:sz w:val="18"/>
                <w:szCs w:val="18"/>
              </w:rPr>
              <w:t>,</w:t>
            </w:r>
            <w:r w:rsidRPr="00DE7182">
              <w:rPr>
                <w:sz w:val="18"/>
                <w:szCs w:val="18"/>
              </w:rPr>
              <w:t xml:space="preserve"> the </w:t>
            </w:r>
            <w:r w:rsidRPr="00126BB6">
              <w:rPr>
                <w:i/>
                <w:iCs/>
                <w:sz w:val="18"/>
                <w:szCs w:val="18"/>
              </w:rPr>
              <w:t>Right to Information Act 2009</w:t>
            </w:r>
            <w:r w:rsidRPr="00DE7182">
              <w:rPr>
                <w:sz w:val="18"/>
                <w:szCs w:val="18"/>
              </w:rPr>
              <w:t xml:space="preserve"> (Qld)</w:t>
            </w:r>
            <w:r w:rsidR="00EC3F78">
              <w:rPr>
                <w:sz w:val="18"/>
                <w:szCs w:val="18"/>
              </w:rPr>
              <w:t xml:space="preserve"> and the </w:t>
            </w:r>
            <w:r w:rsidR="00EC3F78">
              <w:rPr>
                <w:i/>
                <w:iCs/>
                <w:sz w:val="18"/>
                <w:szCs w:val="18"/>
              </w:rPr>
              <w:t xml:space="preserve">Information Privacy Act 2009 </w:t>
            </w:r>
            <w:r w:rsidR="00EC3F78">
              <w:rPr>
                <w:sz w:val="18"/>
                <w:szCs w:val="18"/>
              </w:rPr>
              <w:t>(Qld)</w:t>
            </w:r>
            <w:r w:rsidRPr="00DE7182">
              <w:rPr>
                <w:sz w:val="18"/>
                <w:szCs w:val="18"/>
              </w:rPr>
              <w:t>.</w:t>
            </w:r>
          </w:p>
        </w:tc>
      </w:tr>
    </w:tbl>
    <w:p w14:paraId="2A39B99C" w14:textId="77777777" w:rsidR="00126BB6" w:rsidRDefault="00126BB6"/>
    <w:p w14:paraId="039255AA" w14:textId="77777777" w:rsidR="00126BB6" w:rsidRDefault="00126BB6">
      <w:pPr>
        <w:sectPr w:rsidR="00126BB6" w:rsidSect="00DE7182">
          <w:footerReference w:type="first" r:id="rId12"/>
          <w:pgSz w:w="11907" w:h="16840" w:code="9"/>
          <w:pgMar w:top="1247" w:right="1247" w:bottom="1418" w:left="1418" w:header="709"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1261"/>
        <w:gridCol w:w="1306"/>
      </w:tblGrid>
      <w:tr w:rsidR="00C3415F" w:rsidRPr="005728D0" w14:paraId="64FA1D73" w14:textId="77777777" w:rsidTr="004950D6">
        <w:trPr>
          <w:tblHeader/>
        </w:trPr>
        <w:tc>
          <w:tcPr>
            <w:tcW w:w="9016" w:type="dxa"/>
            <w:gridSpan w:val="3"/>
            <w:shd w:val="clear" w:color="auto" w:fill="F2F2F2" w:themeFill="background1" w:themeFillShade="F2"/>
            <w:vAlign w:val="center"/>
          </w:tcPr>
          <w:p w14:paraId="1FED12E2" w14:textId="77777777" w:rsidR="00C3415F" w:rsidRPr="005728D0" w:rsidRDefault="00AF6E08" w:rsidP="008C4EF4">
            <w:pPr>
              <w:pStyle w:val="OLTableText"/>
              <w:jc w:val="both"/>
              <w:rPr>
                <w:b/>
                <w:bCs/>
                <w:sz w:val="18"/>
                <w:szCs w:val="18"/>
              </w:rPr>
            </w:pPr>
            <w:r w:rsidRPr="005728D0">
              <w:rPr>
                <w:b/>
                <w:bCs/>
                <w:sz w:val="18"/>
                <w:szCs w:val="18"/>
              </w:rPr>
              <w:lastRenderedPageBreak/>
              <w:t>Response</w:t>
            </w:r>
            <w:r w:rsidR="00A8061D" w:rsidRPr="005728D0">
              <w:rPr>
                <w:b/>
                <w:bCs/>
                <w:sz w:val="18"/>
                <w:szCs w:val="18"/>
              </w:rPr>
              <w:t xml:space="preserve"> Overview and</w:t>
            </w:r>
            <w:r w:rsidRPr="005728D0">
              <w:rPr>
                <w:b/>
                <w:bCs/>
                <w:sz w:val="18"/>
                <w:szCs w:val="18"/>
              </w:rPr>
              <w:t xml:space="preserve"> Checklist</w:t>
            </w:r>
          </w:p>
        </w:tc>
      </w:tr>
      <w:tr w:rsidR="00C3415F" w:rsidRPr="005728D0" w14:paraId="320B3A90" w14:textId="77777777" w:rsidTr="00E00630">
        <w:tc>
          <w:tcPr>
            <w:tcW w:w="9016" w:type="dxa"/>
            <w:gridSpan w:val="3"/>
            <w:vAlign w:val="center"/>
          </w:tcPr>
          <w:p w14:paraId="6A48AB34" w14:textId="77777777" w:rsidR="0003280A" w:rsidRPr="005728D0" w:rsidRDefault="00A8061D" w:rsidP="008C4EF4">
            <w:pPr>
              <w:pStyle w:val="OLTableText"/>
              <w:jc w:val="both"/>
              <w:rPr>
                <w:sz w:val="18"/>
                <w:szCs w:val="18"/>
              </w:rPr>
            </w:pPr>
            <w:r w:rsidRPr="005728D0">
              <w:rPr>
                <w:sz w:val="18"/>
                <w:szCs w:val="18"/>
              </w:rPr>
              <w:t xml:space="preserve">The Respondent is to attach this checklist and all of the documents and information stated in the table below, to its Response. </w:t>
            </w:r>
            <w:r w:rsidR="002B165B" w:rsidRPr="00807F58">
              <w:rPr>
                <w:sz w:val="18"/>
                <w:szCs w:val="18"/>
              </w:rPr>
              <w:t xml:space="preserve">Except where </w:t>
            </w:r>
            <w:r w:rsidR="00020D76" w:rsidRPr="005728D0">
              <w:rPr>
                <w:sz w:val="18"/>
                <w:szCs w:val="18"/>
              </w:rPr>
              <w:t>a</w:t>
            </w:r>
            <w:r w:rsidR="002B165B" w:rsidRPr="005728D0">
              <w:rPr>
                <w:sz w:val="18"/>
                <w:szCs w:val="18"/>
              </w:rPr>
              <w:t xml:space="preserve"> Response Schedule provides otherwise, a</w:t>
            </w:r>
            <w:r w:rsidRPr="005728D0">
              <w:rPr>
                <w:sz w:val="18"/>
                <w:szCs w:val="18"/>
              </w:rPr>
              <w:t xml:space="preserve"> Response which does not include this checklist and all of the information below may be treated as a Non-Conforming Response. </w:t>
            </w:r>
          </w:p>
          <w:p w14:paraId="00DCCF59" w14:textId="3F7D3938" w:rsidR="00124C3A" w:rsidRPr="005728D0" w:rsidRDefault="00124C3A" w:rsidP="003D0D5C">
            <w:pPr>
              <w:spacing w:before="60" w:after="60"/>
              <w:rPr>
                <w:b/>
                <w:sz w:val="18"/>
                <w:szCs w:val="18"/>
              </w:rPr>
            </w:pPr>
          </w:p>
        </w:tc>
      </w:tr>
      <w:tr w:rsidR="00AF3A5F" w:rsidRPr="005728D0" w14:paraId="42BBCDA6" w14:textId="77777777" w:rsidTr="00E00630">
        <w:tc>
          <w:tcPr>
            <w:tcW w:w="6449" w:type="dxa"/>
            <w:shd w:val="clear" w:color="auto" w:fill="F2F2F2" w:themeFill="background1" w:themeFillShade="F2"/>
            <w:vAlign w:val="center"/>
          </w:tcPr>
          <w:p w14:paraId="73D266C0" w14:textId="77777777" w:rsidR="00AF3A5F" w:rsidRPr="005728D0" w:rsidRDefault="00AF3A5F" w:rsidP="003D0D5C">
            <w:pPr>
              <w:spacing w:before="60" w:after="60"/>
              <w:rPr>
                <w:b/>
                <w:sz w:val="18"/>
                <w:szCs w:val="18"/>
              </w:rPr>
            </w:pPr>
            <w:bookmarkStart w:id="0" w:name="_Hlk51856047"/>
            <w:r w:rsidRPr="005728D0">
              <w:rPr>
                <w:b/>
                <w:sz w:val="18"/>
                <w:szCs w:val="18"/>
              </w:rPr>
              <w:t>Item</w:t>
            </w:r>
          </w:p>
        </w:tc>
        <w:tc>
          <w:tcPr>
            <w:tcW w:w="1261" w:type="dxa"/>
            <w:shd w:val="clear" w:color="auto" w:fill="F2F2F2" w:themeFill="background1" w:themeFillShade="F2"/>
            <w:vAlign w:val="center"/>
          </w:tcPr>
          <w:p w14:paraId="69BCC12E" w14:textId="77777777" w:rsidR="00AF3A5F" w:rsidRPr="005728D0" w:rsidRDefault="00AF3A5F" w:rsidP="003D0D5C">
            <w:pPr>
              <w:spacing w:before="60" w:after="60"/>
              <w:jc w:val="center"/>
              <w:rPr>
                <w:b/>
                <w:sz w:val="18"/>
                <w:szCs w:val="18"/>
              </w:rPr>
            </w:pPr>
            <w:r w:rsidRPr="005728D0">
              <w:rPr>
                <w:b/>
                <w:sz w:val="18"/>
                <w:szCs w:val="18"/>
              </w:rPr>
              <w:t>Included – Yes</w:t>
            </w:r>
          </w:p>
        </w:tc>
        <w:tc>
          <w:tcPr>
            <w:tcW w:w="1306" w:type="dxa"/>
            <w:shd w:val="clear" w:color="auto" w:fill="F2F2F2" w:themeFill="background1" w:themeFillShade="F2"/>
            <w:vAlign w:val="center"/>
          </w:tcPr>
          <w:p w14:paraId="094BF9D3" w14:textId="77777777" w:rsidR="00AF3A5F" w:rsidRPr="005728D0" w:rsidRDefault="00AF3A5F" w:rsidP="003D0D5C">
            <w:pPr>
              <w:spacing w:before="60" w:after="60"/>
              <w:jc w:val="center"/>
              <w:rPr>
                <w:b/>
                <w:sz w:val="18"/>
                <w:szCs w:val="18"/>
              </w:rPr>
            </w:pPr>
            <w:r w:rsidRPr="005728D0">
              <w:rPr>
                <w:b/>
                <w:sz w:val="18"/>
                <w:szCs w:val="18"/>
              </w:rPr>
              <w:t>Included – No</w:t>
            </w:r>
          </w:p>
        </w:tc>
      </w:tr>
      <w:tr w:rsidR="00AF3A5F" w:rsidRPr="005728D0" w14:paraId="760958BD" w14:textId="77777777" w:rsidTr="00E00630">
        <w:tc>
          <w:tcPr>
            <w:tcW w:w="6449" w:type="dxa"/>
            <w:vAlign w:val="center"/>
          </w:tcPr>
          <w:p w14:paraId="39CD2369" w14:textId="77777777" w:rsidR="00AF3A5F" w:rsidRPr="00E00630" w:rsidRDefault="00F80753" w:rsidP="003D0D5C">
            <w:pPr>
              <w:spacing w:before="60" w:after="60"/>
              <w:rPr>
                <w:b/>
                <w:bCs/>
                <w:sz w:val="18"/>
                <w:szCs w:val="18"/>
              </w:rPr>
            </w:pPr>
            <w:r w:rsidRPr="00E00630">
              <w:rPr>
                <w:b/>
                <w:bCs/>
                <w:sz w:val="18"/>
                <w:szCs w:val="18"/>
              </w:rPr>
              <w:fldChar w:fldCharType="begin"/>
            </w:r>
            <w:r w:rsidRPr="00E00630">
              <w:rPr>
                <w:b/>
                <w:bCs/>
                <w:sz w:val="18"/>
                <w:szCs w:val="18"/>
              </w:rPr>
              <w:instrText xml:space="preserve"> REF _Ref141952016 \h </w:instrText>
            </w:r>
            <w:r w:rsidR="00F75BF3" w:rsidRPr="00E00630">
              <w:rPr>
                <w:b/>
                <w:bCs/>
                <w:sz w:val="18"/>
                <w:szCs w:val="18"/>
              </w:rPr>
              <w:instrText xml:space="preserve"> \* MERGEFORMAT </w:instrText>
            </w:r>
            <w:r w:rsidRPr="00E00630">
              <w:rPr>
                <w:b/>
                <w:bCs/>
                <w:sz w:val="18"/>
                <w:szCs w:val="18"/>
              </w:rPr>
            </w:r>
            <w:r w:rsidRPr="00E00630">
              <w:rPr>
                <w:b/>
                <w:bCs/>
                <w:sz w:val="18"/>
                <w:szCs w:val="18"/>
              </w:rPr>
              <w:fldChar w:fldCharType="separate"/>
            </w:r>
            <w:r w:rsidR="00CA556E" w:rsidRPr="004F615E">
              <w:rPr>
                <w:b/>
                <w:sz w:val="18"/>
                <w:szCs w:val="18"/>
              </w:rPr>
              <w:t>Tender Form</w:t>
            </w:r>
            <w:r w:rsidRPr="00E00630">
              <w:rPr>
                <w:b/>
                <w:bCs/>
                <w:sz w:val="18"/>
                <w:szCs w:val="18"/>
              </w:rPr>
              <w:fldChar w:fldCharType="end"/>
            </w:r>
          </w:p>
        </w:tc>
        <w:tc>
          <w:tcPr>
            <w:tcW w:w="1261" w:type="dxa"/>
            <w:vAlign w:val="center"/>
          </w:tcPr>
          <w:sdt>
            <w:sdtPr>
              <w:rPr>
                <w:sz w:val="18"/>
                <w:szCs w:val="18"/>
              </w:rPr>
              <w:id w:val="-1689673376"/>
              <w14:checkbox>
                <w14:checked w14:val="0"/>
                <w14:checkedState w14:val="2612" w14:font="MS Gothic"/>
                <w14:uncheckedState w14:val="2610" w14:font="MS Gothic"/>
              </w14:checkbox>
            </w:sdtPr>
            <w:sdtEndPr/>
            <w:sdtContent>
              <w:p w14:paraId="0DD43F46" w14:textId="77777777" w:rsidR="00AF3A5F"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511068317"/>
              <w14:checkbox>
                <w14:checked w14:val="0"/>
                <w14:checkedState w14:val="2612" w14:font="MS Gothic"/>
                <w14:uncheckedState w14:val="2610" w14:font="MS Gothic"/>
              </w14:checkbox>
            </w:sdtPr>
            <w:sdtEndPr/>
            <w:sdtContent>
              <w:p w14:paraId="228C28E3"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45785A7B" w14:textId="77777777" w:rsidTr="00E00630">
        <w:tc>
          <w:tcPr>
            <w:tcW w:w="6449" w:type="dxa"/>
            <w:vAlign w:val="center"/>
          </w:tcPr>
          <w:p w14:paraId="5F9E476A" w14:textId="77777777" w:rsidR="00AF3A5F" w:rsidRPr="005728D0" w:rsidRDefault="004950D6" w:rsidP="003D0D5C">
            <w:pPr>
              <w:spacing w:before="60" w:after="60"/>
              <w:rPr>
                <w:b/>
                <w:sz w:val="18"/>
                <w:szCs w:val="18"/>
              </w:rPr>
            </w:pPr>
            <w:r w:rsidRPr="005728D0">
              <w:rPr>
                <w:b/>
                <w:sz w:val="18"/>
                <w:szCs w:val="18"/>
              </w:rPr>
              <w:fldChar w:fldCharType="begin"/>
            </w:r>
            <w:r w:rsidRPr="005728D0">
              <w:rPr>
                <w:b/>
                <w:sz w:val="18"/>
                <w:szCs w:val="18"/>
              </w:rPr>
              <w:instrText xml:space="preserve"> REF _Ref141921007 \h  \* MERGEFORMAT </w:instrText>
            </w:r>
            <w:r w:rsidRPr="005728D0">
              <w:rPr>
                <w:b/>
                <w:sz w:val="18"/>
                <w:szCs w:val="18"/>
              </w:rPr>
            </w:r>
            <w:r w:rsidRPr="005728D0">
              <w:rPr>
                <w:b/>
                <w:sz w:val="18"/>
                <w:szCs w:val="18"/>
              </w:rPr>
              <w:fldChar w:fldCharType="separate"/>
            </w:r>
            <w:r w:rsidR="00CA556E" w:rsidRPr="004F615E">
              <w:rPr>
                <w:b/>
                <w:sz w:val="18"/>
                <w:szCs w:val="18"/>
              </w:rPr>
              <w:t>Schedule A – Respondent’s Details, Conflict of Interest and Legal Matters</w:t>
            </w:r>
            <w:r w:rsidRPr="005728D0">
              <w:rPr>
                <w:b/>
                <w:sz w:val="18"/>
                <w:szCs w:val="18"/>
              </w:rPr>
              <w:fldChar w:fldCharType="end"/>
            </w:r>
          </w:p>
        </w:tc>
        <w:tc>
          <w:tcPr>
            <w:tcW w:w="1261" w:type="dxa"/>
            <w:vAlign w:val="center"/>
          </w:tcPr>
          <w:sdt>
            <w:sdtPr>
              <w:rPr>
                <w:sz w:val="18"/>
                <w:szCs w:val="18"/>
              </w:rPr>
              <w:id w:val="1012255075"/>
              <w14:checkbox>
                <w14:checked w14:val="0"/>
                <w14:checkedState w14:val="2612" w14:font="MS Gothic"/>
                <w14:uncheckedState w14:val="2610" w14:font="MS Gothic"/>
              </w14:checkbox>
            </w:sdtPr>
            <w:sdtEndPr/>
            <w:sdtContent>
              <w:p w14:paraId="562697F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79728717"/>
              <w14:checkbox>
                <w14:checked w14:val="0"/>
                <w14:checkedState w14:val="2612" w14:font="MS Gothic"/>
                <w14:uncheckedState w14:val="2610" w14:font="MS Gothic"/>
              </w14:checkbox>
            </w:sdtPr>
            <w:sdtEndPr/>
            <w:sdtContent>
              <w:p w14:paraId="21A1564C"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5CCA323A" w14:textId="77777777" w:rsidTr="00E00630">
        <w:tc>
          <w:tcPr>
            <w:tcW w:w="6449" w:type="dxa"/>
            <w:vAlign w:val="center"/>
          </w:tcPr>
          <w:p w14:paraId="3533F55B" w14:textId="77777777" w:rsidR="00AF3A5F" w:rsidRPr="005728D0" w:rsidRDefault="008C4EF4" w:rsidP="003D0D5C">
            <w:pPr>
              <w:spacing w:before="60" w:after="60"/>
              <w:rPr>
                <w:sz w:val="18"/>
                <w:szCs w:val="18"/>
              </w:rPr>
            </w:pPr>
            <w:r w:rsidRPr="005728D0">
              <w:rPr>
                <w:sz w:val="18"/>
                <w:szCs w:val="18"/>
              </w:rPr>
              <w:fldChar w:fldCharType="begin"/>
            </w:r>
            <w:r w:rsidRPr="005728D0">
              <w:rPr>
                <w:sz w:val="18"/>
                <w:szCs w:val="18"/>
              </w:rPr>
              <w:instrText xml:space="preserve"> REF _Ref142399902 \h </w:instrText>
            </w:r>
            <w:r w:rsidR="009F4765" w:rsidRPr="005728D0">
              <w:rPr>
                <w:sz w:val="18"/>
                <w:szCs w:val="18"/>
              </w:rPr>
              <w:instrText xml:space="preserve"> \* MERGEFORMAT </w:instrText>
            </w:r>
            <w:r w:rsidRPr="005728D0">
              <w:rPr>
                <w:sz w:val="18"/>
                <w:szCs w:val="18"/>
              </w:rPr>
            </w:r>
            <w:r w:rsidRPr="005728D0">
              <w:rPr>
                <w:sz w:val="18"/>
                <w:szCs w:val="18"/>
              </w:rPr>
              <w:fldChar w:fldCharType="separate"/>
            </w:r>
            <w:r w:rsidR="00CA556E" w:rsidRPr="00447727">
              <w:rPr>
                <w:sz w:val="18"/>
                <w:szCs w:val="18"/>
              </w:rPr>
              <w:t>Schedule A1 – Respondent’s Details</w:t>
            </w:r>
            <w:r w:rsidRPr="005728D0">
              <w:rPr>
                <w:sz w:val="18"/>
                <w:szCs w:val="18"/>
              </w:rPr>
              <w:fldChar w:fldCharType="end"/>
            </w:r>
          </w:p>
        </w:tc>
        <w:tc>
          <w:tcPr>
            <w:tcW w:w="1261" w:type="dxa"/>
            <w:vAlign w:val="center"/>
          </w:tcPr>
          <w:sdt>
            <w:sdtPr>
              <w:rPr>
                <w:sz w:val="18"/>
                <w:szCs w:val="18"/>
              </w:rPr>
              <w:id w:val="-214516389"/>
              <w14:checkbox>
                <w14:checked w14:val="0"/>
                <w14:checkedState w14:val="2612" w14:font="MS Gothic"/>
                <w14:uncheckedState w14:val="2610" w14:font="MS Gothic"/>
              </w14:checkbox>
            </w:sdtPr>
            <w:sdtEndPr/>
            <w:sdtContent>
              <w:p w14:paraId="25586147"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19846909"/>
              <w14:checkbox>
                <w14:checked w14:val="0"/>
                <w14:checkedState w14:val="2612" w14:font="MS Gothic"/>
                <w14:uncheckedState w14:val="2610" w14:font="MS Gothic"/>
              </w14:checkbox>
            </w:sdtPr>
            <w:sdtEndPr/>
            <w:sdtContent>
              <w:p w14:paraId="4A98A3A1"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3F4978B4" w14:textId="77777777" w:rsidTr="00E00630">
        <w:tc>
          <w:tcPr>
            <w:tcW w:w="6449" w:type="dxa"/>
            <w:vAlign w:val="center"/>
          </w:tcPr>
          <w:p w14:paraId="53F5B3A2" w14:textId="77777777" w:rsidR="00AF3A5F" w:rsidRPr="005728D0" w:rsidRDefault="009F4765" w:rsidP="003D0D5C">
            <w:pPr>
              <w:spacing w:before="60" w:after="60"/>
              <w:rPr>
                <w:sz w:val="18"/>
                <w:szCs w:val="18"/>
              </w:rPr>
            </w:pPr>
            <w:r w:rsidRPr="005728D0">
              <w:rPr>
                <w:sz w:val="18"/>
                <w:szCs w:val="18"/>
              </w:rPr>
              <w:fldChar w:fldCharType="begin"/>
            </w:r>
            <w:r w:rsidRPr="005728D0">
              <w:rPr>
                <w:sz w:val="18"/>
                <w:szCs w:val="18"/>
              </w:rPr>
              <w:instrText xml:space="preserve"> REF _Ref142400001 \h  \* MERGEFORMAT </w:instrText>
            </w:r>
            <w:r w:rsidRPr="005728D0">
              <w:rPr>
                <w:sz w:val="18"/>
                <w:szCs w:val="18"/>
              </w:rPr>
            </w:r>
            <w:r w:rsidRPr="005728D0">
              <w:rPr>
                <w:sz w:val="18"/>
                <w:szCs w:val="18"/>
              </w:rPr>
              <w:fldChar w:fldCharType="separate"/>
            </w:r>
            <w:r w:rsidR="00CA556E" w:rsidRPr="00CA556E">
              <w:rPr>
                <w:sz w:val="18"/>
                <w:szCs w:val="18"/>
              </w:rPr>
              <w:t>Schedule A2 – Respondent’s Further Details</w:t>
            </w:r>
            <w:r w:rsidRPr="005728D0">
              <w:rPr>
                <w:sz w:val="18"/>
                <w:szCs w:val="18"/>
              </w:rPr>
              <w:fldChar w:fldCharType="end"/>
            </w:r>
          </w:p>
        </w:tc>
        <w:tc>
          <w:tcPr>
            <w:tcW w:w="1261" w:type="dxa"/>
            <w:vAlign w:val="center"/>
          </w:tcPr>
          <w:sdt>
            <w:sdtPr>
              <w:rPr>
                <w:sz w:val="18"/>
                <w:szCs w:val="18"/>
              </w:rPr>
              <w:id w:val="-1537342309"/>
              <w14:checkbox>
                <w14:checked w14:val="0"/>
                <w14:checkedState w14:val="2612" w14:font="MS Gothic"/>
                <w14:uncheckedState w14:val="2610" w14:font="MS Gothic"/>
              </w14:checkbox>
            </w:sdtPr>
            <w:sdtEndPr/>
            <w:sdtContent>
              <w:p w14:paraId="13F9428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6972323"/>
              <w14:checkbox>
                <w14:checked w14:val="0"/>
                <w14:checkedState w14:val="2612" w14:font="MS Gothic"/>
                <w14:uncheckedState w14:val="2610" w14:font="MS Gothic"/>
              </w14:checkbox>
            </w:sdtPr>
            <w:sdtEndPr/>
            <w:sdtContent>
              <w:p w14:paraId="5C7994AC"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59617B4A" w14:textId="77777777" w:rsidTr="00E00630">
        <w:tc>
          <w:tcPr>
            <w:tcW w:w="6449" w:type="dxa"/>
            <w:vAlign w:val="center"/>
          </w:tcPr>
          <w:p w14:paraId="00A872A7" w14:textId="77777777" w:rsidR="00AF3A5F"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_Ref141921018 \h  \* MERGEFORMAT </w:instrText>
            </w:r>
            <w:r w:rsidRPr="005728D0">
              <w:rPr>
                <w:sz w:val="18"/>
                <w:szCs w:val="18"/>
              </w:rPr>
            </w:r>
            <w:r w:rsidRPr="005728D0">
              <w:rPr>
                <w:sz w:val="18"/>
                <w:szCs w:val="18"/>
              </w:rPr>
              <w:fldChar w:fldCharType="separate"/>
            </w:r>
            <w:r w:rsidR="00CA556E" w:rsidRPr="000212BE">
              <w:rPr>
                <w:sz w:val="18"/>
                <w:szCs w:val="18"/>
              </w:rPr>
              <w:t>Schedule A3 – Conflict of Interest</w:t>
            </w:r>
            <w:r w:rsidRPr="005728D0">
              <w:rPr>
                <w:sz w:val="18"/>
                <w:szCs w:val="18"/>
              </w:rPr>
              <w:fldChar w:fldCharType="end"/>
            </w:r>
          </w:p>
        </w:tc>
        <w:tc>
          <w:tcPr>
            <w:tcW w:w="1261" w:type="dxa"/>
            <w:vAlign w:val="center"/>
          </w:tcPr>
          <w:sdt>
            <w:sdtPr>
              <w:rPr>
                <w:sz w:val="18"/>
                <w:szCs w:val="18"/>
              </w:rPr>
              <w:id w:val="-1923633604"/>
              <w14:checkbox>
                <w14:checked w14:val="0"/>
                <w14:checkedState w14:val="2612" w14:font="MS Gothic"/>
                <w14:uncheckedState w14:val="2610" w14:font="MS Gothic"/>
              </w14:checkbox>
            </w:sdtPr>
            <w:sdtEndPr/>
            <w:sdtContent>
              <w:p w14:paraId="59431B4D"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875384305"/>
              <w14:checkbox>
                <w14:checked w14:val="0"/>
                <w14:checkedState w14:val="2612" w14:font="MS Gothic"/>
                <w14:uncheckedState w14:val="2610" w14:font="MS Gothic"/>
              </w14:checkbox>
            </w:sdtPr>
            <w:sdtEndPr/>
            <w:sdtContent>
              <w:p w14:paraId="7E7B405F"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6E88C529" w14:textId="77777777" w:rsidTr="00E00630">
        <w:tc>
          <w:tcPr>
            <w:tcW w:w="6449" w:type="dxa"/>
            <w:vAlign w:val="center"/>
          </w:tcPr>
          <w:p w14:paraId="0BC3AC9D" w14:textId="77777777" w:rsidR="00AF3A5F" w:rsidRPr="005728D0" w:rsidRDefault="00DB7497" w:rsidP="003D0D5C">
            <w:pPr>
              <w:spacing w:before="60" w:after="60"/>
              <w:rPr>
                <w:sz w:val="18"/>
                <w:szCs w:val="18"/>
              </w:rPr>
            </w:pPr>
            <w:r w:rsidRPr="005728D0">
              <w:rPr>
                <w:sz w:val="18"/>
                <w:szCs w:val="18"/>
              </w:rPr>
              <w:fldChar w:fldCharType="begin"/>
            </w:r>
            <w:r w:rsidRPr="005728D0">
              <w:rPr>
                <w:sz w:val="18"/>
                <w:szCs w:val="18"/>
              </w:rPr>
              <w:instrText xml:space="preserve"> REF _Ref535495035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CA556E" w:rsidRPr="00CA556E">
              <w:rPr>
                <w:sz w:val="18"/>
                <w:szCs w:val="18"/>
              </w:rPr>
              <w:t>Schedule A4 – Legal Matters</w:t>
            </w:r>
            <w:r w:rsidRPr="005728D0">
              <w:rPr>
                <w:sz w:val="18"/>
                <w:szCs w:val="18"/>
              </w:rPr>
              <w:fldChar w:fldCharType="end"/>
            </w:r>
          </w:p>
        </w:tc>
        <w:tc>
          <w:tcPr>
            <w:tcW w:w="1261" w:type="dxa"/>
            <w:vAlign w:val="center"/>
          </w:tcPr>
          <w:sdt>
            <w:sdtPr>
              <w:rPr>
                <w:sz w:val="18"/>
                <w:szCs w:val="18"/>
              </w:rPr>
              <w:id w:val="-266072176"/>
              <w14:checkbox>
                <w14:checked w14:val="0"/>
                <w14:checkedState w14:val="2612" w14:font="MS Gothic"/>
                <w14:uncheckedState w14:val="2610" w14:font="MS Gothic"/>
              </w14:checkbox>
            </w:sdtPr>
            <w:sdtEndPr/>
            <w:sdtContent>
              <w:p w14:paraId="6CC1B7A2"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13385926"/>
              <w14:checkbox>
                <w14:checked w14:val="0"/>
                <w14:checkedState w14:val="2612" w14:font="MS Gothic"/>
                <w14:uncheckedState w14:val="2610" w14:font="MS Gothic"/>
              </w14:checkbox>
            </w:sdtPr>
            <w:sdtEndPr/>
            <w:sdtContent>
              <w:p w14:paraId="5EAEAF52"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106C8" w:rsidRPr="005728D0" w14:paraId="21EF64BA" w14:textId="77777777" w:rsidTr="00E00630">
        <w:tc>
          <w:tcPr>
            <w:tcW w:w="6449" w:type="dxa"/>
            <w:vAlign w:val="center"/>
          </w:tcPr>
          <w:p w14:paraId="1000B713" w14:textId="77777777" w:rsidR="00A106C8" w:rsidRPr="005728D0" w:rsidRDefault="00A106C8" w:rsidP="00A106C8">
            <w:pPr>
              <w:spacing w:before="60" w:after="60"/>
              <w:rPr>
                <w:sz w:val="18"/>
                <w:szCs w:val="18"/>
              </w:rPr>
            </w:pPr>
            <w:r>
              <w:rPr>
                <w:sz w:val="18"/>
                <w:szCs w:val="18"/>
              </w:rPr>
              <w:fldChar w:fldCharType="begin"/>
            </w:r>
            <w:r>
              <w:rPr>
                <w:sz w:val="18"/>
                <w:szCs w:val="18"/>
              </w:rPr>
              <w:instrText xml:space="preserve"> REF _Ref200024298 \h </w:instrText>
            </w:r>
            <w:r>
              <w:rPr>
                <w:sz w:val="18"/>
                <w:szCs w:val="18"/>
              </w:rPr>
            </w:r>
            <w:r>
              <w:rPr>
                <w:sz w:val="18"/>
                <w:szCs w:val="18"/>
              </w:rPr>
              <w:fldChar w:fldCharType="separate"/>
            </w:r>
            <w:r w:rsidR="00CA556E" w:rsidRPr="00090522">
              <w:rPr>
                <w:sz w:val="18"/>
                <w:szCs w:val="18"/>
              </w:rPr>
              <w:t xml:space="preserve">Schedule </w:t>
            </w:r>
            <w:r w:rsidR="00CA556E">
              <w:rPr>
                <w:sz w:val="18"/>
                <w:szCs w:val="18"/>
              </w:rPr>
              <w:t>A5</w:t>
            </w:r>
            <w:r w:rsidR="00CA556E" w:rsidRPr="00090522">
              <w:rPr>
                <w:sz w:val="18"/>
                <w:szCs w:val="18"/>
              </w:rPr>
              <w:t xml:space="preserve"> – Directors &amp; Senior Managers</w:t>
            </w:r>
            <w:r>
              <w:rPr>
                <w:sz w:val="18"/>
                <w:szCs w:val="18"/>
              </w:rPr>
              <w:fldChar w:fldCharType="end"/>
            </w:r>
          </w:p>
        </w:tc>
        <w:tc>
          <w:tcPr>
            <w:tcW w:w="1261" w:type="dxa"/>
            <w:vAlign w:val="center"/>
          </w:tcPr>
          <w:sdt>
            <w:sdtPr>
              <w:rPr>
                <w:sz w:val="18"/>
                <w:szCs w:val="18"/>
              </w:rPr>
              <w:id w:val="301653591"/>
              <w14:checkbox>
                <w14:checked w14:val="0"/>
                <w14:checkedState w14:val="2612" w14:font="MS Gothic"/>
                <w14:uncheckedState w14:val="2610" w14:font="MS Gothic"/>
              </w14:checkbox>
            </w:sdtPr>
            <w:sdtEndPr/>
            <w:sdtContent>
              <w:p w14:paraId="067C0D14" w14:textId="77777777" w:rsidR="00A106C8" w:rsidRDefault="00A106C8" w:rsidP="00A106C8">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8707799"/>
              <w14:checkbox>
                <w14:checked w14:val="0"/>
                <w14:checkedState w14:val="2612" w14:font="MS Gothic"/>
                <w14:uncheckedState w14:val="2610" w14:font="MS Gothic"/>
              </w14:checkbox>
            </w:sdtPr>
            <w:sdtEndPr/>
            <w:sdtContent>
              <w:p w14:paraId="600E5C14" w14:textId="77777777" w:rsidR="00A106C8" w:rsidRDefault="00A106C8" w:rsidP="00A106C8">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3F7F7C67" w14:textId="77777777" w:rsidTr="00E00630">
        <w:tc>
          <w:tcPr>
            <w:tcW w:w="6449" w:type="dxa"/>
            <w:vAlign w:val="center"/>
          </w:tcPr>
          <w:p w14:paraId="77F7F7E7" w14:textId="77777777" w:rsidR="00AF3A5F" w:rsidRPr="005728D0" w:rsidRDefault="004950D6" w:rsidP="003D0D5C">
            <w:pPr>
              <w:spacing w:before="60" w:after="60"/>
              <w:rPr>
                <w:b/>
                <w:bCs/>
                <w:sz w:val="18"/>
                <w:szCs w:val="18"/>
              </w:rPr>
            </w:pPr>
            <w:r w:rsidRPr="005728D0">
              <w:rPr>
                <w:b/>
                <w:bCs/>
                <w:sz w:val="18"/>
                <w:szCs w:val="18"/>
              </w:rPr>
              <w:fldChar w:fldCharType="begin"/>
            </w:r>
            <w:r w:rsidRPr="005728D0">
              <w:rPr>
                <w:b/>
                <w:bCs/>
                <w:sz w:val="18"/>
                <w:szCs w:val="18"/>
              </w:rPr>
              <w:instrText xml:space="preserve"> REF _Ref141921031 \h  \* MERGEFORMAT </w:instrText>
            </w:r>
            <w:r w:rsidRPr="005728D0">
              <w:rPr>
                <w:b/>
                <w:bCs/>
                <w:sz w:val="18"/>
                <w:szCs w:val="18"/>
              </w:rPr>
            </w:r>
            <w:r w:rsidRPr="005728D0">
              <w:rPr>
                <w:b/>
                <w:bCs/>
                <w:sz w:val="18"/>
                <w:szCs w:val="18"/>
              </w:rPr>
              <w:fldChar w:fldCharType="separate"/>
            </w:r>
            <w:r w:rsidR="00CA556E" w:rsidRPr="004F615E">
              <w:rPr>
                <w:b/>
                <w:bCs/>
                <w:sz w:val="18"/>
                <w:szCs w:val="18"/>
              </w:rPr>
              <w:t>Schedule B – Solvency and Financial Details</w:t>
            </w:r>
            <w:r w:rsidRPr="005728D0">
              <w:rPr>
                <w:b/>
                <w:bCs/>
                <w:sz w:val="18"/>
                <w:szCs w:val="18"/>
              </w:rPr>
              <w:fldChar w:fldCharType="end"/>
            </w:r>
          </w:p>
        </w:tc>
        <w:tc>
          <w:tcPr>
            <w:tcW w:w="1261" w:type="dxa"/>
            <w:vAlign w:val="center"/>
          </w:tcPr>
          <w:sdt>
            <w:sdtPr>
              <w:rPr>
                <w:sz w:val="18"/>
                <w:szCs w:val="18"/>
              </w:rPr>
              <w:id w:val="149491818"/>
              <w14:checkbox>
                <w14:checked w14:val="0"/>
                <w14:checkedState w14:val="2612" w14:font="MS Gothic"/>
                <w14:uncheckedState w14:val="2610" w14:font="MS Gothic"/>
              </w14:checkbox>
            </w:sdtPr>
            <w:sdtEndPr/>
            <w:sdtContent>
              <w:p w14:paraId="7EEE4BEE"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36146263"/>
              <w14:checkbox>
                <w14:checked w14:val="0"/>
                <w14:checkedState w14:val="2612" w14:font="MS Gothic"/>
                <w14:uncheckedState w14:val="2610" w14:font="MS Gothic"/>
              </w14:checkbox>
            </w:sdtPr>
            <w:sdtEndPr/>
            <w:sdtContent>
              <w:p w14:paraId="16E3E2C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6B60EB5D" w14:textId="77777777" w:rsidTr="00E00630">
        <w:tc>
          <w:tcPr>
            <w:tcW w:w="6449" w:type="dxa"/>
            <w:vAlign w:val="center"/>
          </w:tcPr>
          <w:p w14:paraId="18D45748" w14:textId="77777777" w:rsidR="00AF3A5F"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_Ref141921035 \h  \* MERGEFORMAT </w:instrText>
            </w:r>
            <w:r w:rsidRPr="005728D0">
              <w:rPr>
                <w:sz w:val="18"/>
                <w:szCs w:val="18"/>
              </w:rPr>
            </w:r>
            <w:r w:rsidRPr="005728D0">
              <w:rPr>
                <w:sz w:val="18"/>
                <w:szCs w:val="18"/>
              </w:rPr>
              <w:fldChar w:fldCharType="separate"/>
            </w:r>
            <w:r w:rsidR="00CA556E" w:rsidRPr="00CA556E">
              <w:rPr>
                <w:sz w:val="18"/>
                <w:szCs w:val="18"/>
              </w:rPr>
              <w:t>Schedule B1 – Solvency of Respondent</w:t>
            </w:r>
            <w:r w:rsidRPr="005728D0">
              <w:rPr>
                <w:sz w:val="18"/>
                <w:szCs w:val="18"/>
              </w:rPr>
              <w:fldChar w:fldCharType="end"/>
            </w:r>
          </w:p>
        </w:tc>
        <w:tc>
          <w:tcPr>
            <w:tcW w:w="1261" w:type="dxa"/>
            <w:vAlign w:val="center"/>
          </w:tcPr>
          <w:sdt>
            <w:sdtPr>
              <w:rPr>
                <w:sz w:val="18"/>
                <w:szCs w:val="18"/>
              </w:rPr>
              <w:id w:val="-734234572"/>
              <w14:checkbox>
                <w14:checked w14:val="0"/>
                <w14:checkedState w14:val="2612" w14:font="MS Gothic"/>
                <w14:uncheckedState w14:val="2610" w14:font="MS Gothic"/>
              </w14:checkbox>
            </w:sdtPr>
            <w:sdtEndPr/>
            <w:sdtContent>
              <w:p w14:paraId="25253329"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0976716"/>
              <w14:checkbox>
                <w14:checked w14:val="0"/>
                <w14:checkedState w14:val="2612" w14:font="MS Gothic"/>
                <w14:uncheckedState w14:val="2610" w14:font="MS Gothic"/>
              </w14:checkbox>
            </w:sdtPr>
            <w:sdtEndPr/>
            <w:sdtContent>
              <w:p w14:paraId="1F2862BF"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63DEA8E9" w14:textId="77777777" w:rsidTr="00E00630">
        <w:tc>
          <w:tcPr>
            <w:tcW w:w="6449" w:type="dxa"/>
            <w:vAlign w:val="center"/>
          </w:tcPr>
          <w:p w14:paraId="00322E8C" w14:textId="77777777" w:rsidR="00DB7497"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_Ref141921043 \h  \* MERGEFORMAT </w:instrText>
            </w:r>
            <w:r w:rsidRPr="005728D0">
              <w:rPr>
                <w:sz w:val="18"/>
                <w:szCs w:val="18"/>
              </w:rPr>
            </w:r>
            <w:r w:rsidRPr="005728D0">
              <w:rPr>
                <w:sz w:val="18"/>
                <w:szCs w:val="18"/>
              </w:rPr>
              <w:fldChar w:fldCharType="separate"/>
            </w:r>
            <w:r w:rsidR="00CA556E" w:rsidRPr="00CA556E">
              <w:rPr>
                <w:sz w:val="18"/>
                <w:szCs w:val="18"/>
              </w:rPr>
              <w:t>Schedule B2 – Financial Details of Respondent</w:t>
            </w:r>
            <w:r w:rsidRPr="005728D0">
              <w:rPr>
                <w:sz w:val="18"/>
                <w:szCs w:val="18"/>
              </w:rPr>
              <w:fldChar w:fldCharType="end"/>
            </w:r>
          </w:p>
        </w:tc>
        <w:tc>
          <w:tcPr>
            <w:tcW w:w="1261" w:type="dxa"/>
            <w:vAlign w:val="center"/>
          </w:tcPr>
          <w:sdt>
            <w:sdtPr>
              <w:rPr>
                <w:sz w:val="18"/>
                <w:szCs w:val="18"/>
              </w:rPr>
              <w:id w:val="1645233616"/>
              <w14:checkbox>
                <w14:checked w14:val="1"/>
                <w14:checkedState w14:val="2612" w14:font="MS Gothic"/>
                <w14:uncheckedState w14:val="2610" w14:font="MS Gothic"/>
              </w14:checkbox>
            </w:sdtPr>
            <w:sdtEndPr/>
            <w:sdtContent>
              <w:p w14:paraId="203069B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58834525"/>
              <w14:checkbox>
                <w14:checked w14:val="0"/>
                <w14:checkedState w14:val="2612" w14:font="MS Gothic"/>
                <w14:uncheckedState w14:val="2610" w14:font="MS Gothic"/>
              </w14:checkbox>
            </w:sdtPr>
            <w:sdtEndPr/>
            <w:sdtContent>
              <w:p w14:paraId="7C54FF9A"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648496D0" w14:textId="77777777" w:rsidTr="00E00630">
        <w:tc>
          <w:tcPr>
            <w:tcW w:w="6449" w:type="dxa"/>
            <w:vAlign w:val="center"/>
          </w:tcPr>
          <w:p w14:paraId="7002D71F" w14:textId="77777777" w:rsidR="00AF3A5F" w:rsidRPr="005728D0" w:rsidRDefault="004950D6" w:rsidP="003D0D5C">
            <w:pPr>
              <w:spacing w:before="60" w:after="60"/>
              <w:rPr>
                <w:b/>
                <w:sz w:val="18"/>
                <w:szCs w:val="18"/>
              </w:rPr>
            </w:pPr>
            <w:r w:rsidRPr="005728D0">
              <w:rPr>
                <w:b/>
                <w:bCs/>
                <w:sz w:val="18"/>
                <w:szCs w:val="18"/>
              </w:rPr>
              <w:fldChar w:fldCharType="begin"/>
            </w:r>
            <w:r w:rsidRPr="005728D0">
              <w:rPr>
                <w:b/>
                <w:bCs/>
                <w:sz w:val="18"/>
                <w:szCs w:val="18"/>
              </w:rPr>
              <w:instrText xml:space="preserve"> REF _Ref141921048 \h  \* MERGEFORMAT </w:instrText>
            </w:r>
            <w:r w:rsidRPr="005728D0">
              <w:rPr>
                <w:b/>
                <w:bCs/>
                <w:sz w:val="18"/>
                <w:szCs w:val="18"/>
              </w:rPr>
            </w:r>
            <w:r w:rsidRPr="005728D0">
              <w:rPr>
                <w:b/>
                <w:bCs/>
                <w:sz w:val="18"/>
                <w:szCs w:val="18"/>
              </w:rPr>
              <w:fldChar w:fldCharType="separate"/>
            </w:r>
            <w:r w:rsidR="00CA556E" w:rsidRPr="004F615E">
              <w:rPr>
                <w:b/>
                <w:bCs/>
                <w:sz w:val="18"/>
                <w:szCs w:val="18"/>
              </w:rPr>
              <w:t>Schedule C – Insurances</w:t>
            </w:r>
            <w:r w:rsidRPr="005728D0">
              <w:rPr>
                <w:b/>
                <w:bCs/>
                <w:sz w:val="18"/>
                <w:szCs w:val="18"/>
              </w:rPr>
              <w:fldChar w:fldCharType="end"/>
            </w:r>
          </w:p>
        </w:tc>
        <w:tc>
          <w:tcPr>
            <w:tcW w:w="1261" w:type="dxa"/>
            <w:vAlign w:val="center"/>
          </w:tcPr>
          <w:sdt>
            <w:sdtPr>
              <w:rPr>
                <w:sz w:val="18"/>
                <w:szCs w:val="18"/>
              </w:rPr>
              <w:id w:val="1712302734"/>
              <w14:checkbox>
                <w14:checked w14:val="0"/>
                <w14:checkedState w14:val="2612" w14:font="MS Gothic"/>
                <w14:uncheckedState w14:val="2610" w14:font="MS Gothic"/>
              </w14:checkbox>
            </w:sdtPr>
            <w:sdtEndPr/>
            <w:sdtContent>
              <w:p w14:paraId="3803B05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8677752"/>
              <w14:checkbox>
                <w14:checked w14:val="0"/>
                <w14:checkedState w14:val="2612" w14:font="MS Gothic"/>
                <w14:uncheckedState w14:val="2610" w14:font="MS Gothic"/>
              </w14:checkbox>
            </w:sdtPr>
            <w:sdtEndPr/>
            <w:sdtContent>
              <w:p w14:paraId="009162B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C05003" w:rsidRPr="005728D0" w14:paraId="0C0C6BEF" w14:textId="77777777" w:rsidTr="00E00630">
        <w:tc>
          <w:tcPr>
            <w:tcW w:w="6449" w:type="dxa"/>
            <w:vAlign w:val="center"/>
          </w:tcPr>
          <w:p w14:paraId="4D9A9A55" w14:textId="77777777" w:rsidR="00C05003" w:rsidRPr="006760D0" w:rsidRDefault="00C05003" w:rsidP="00C05003">
            <w:pPr>
              <w:spacing w:before="60" w:after="60"/>
              <w:rPr>
                <w:b/>
                <w:bCs/>
                <w:sz w:val="18"/>
                <w:szCs w:val="18"/>
              </w:rPr>
            </w:pPr>
            <w:r w:rsidRPr="006760D0">
              <w:rPr>
                <w:b/>
                <w:bCs/>
                <w:sz w:val="18"/>
                <w:szCs w:val="18"/>
              </w:rPr>
              <w:fldChar w:fldCharType="begin"/>
            </w:r>
            <w:r w:rsidRPr="006760D0">
              <w:rPr>
                <w:b/>
                <w:bCs/>
                <w:sz w:val="18"/>
                <w:szCs w:val="18"/>
              </w:rPr>
              <w:instrText xml:space="preserve"> REF _Ref142427202 \h  \* MERGEFORMAT </w:instrText>
            </w:r>
            <w:r w:rsidRPr="006760D0">
              <w:rPr>
                <w:b/>
                <w:bCs/>
                <w:sz w:val="18"/>
                <w:szCs w:val="18"/>
              </w:rPr>
            </w:r>
            <w:r w:rsidRPr="006760D0">
              <w:rPr>
                <w:b/>
                <w:bCs/>
                <w:sz w:val="18"/>
                <w:szCs w:val="18"/>
              </w:rPr>
              <w:fldChar w:fldCharType="separate"/>
            </w:r>
            <w:r w:rsidR="00CA556E" w:rsidRPr="004F615E">
              <w:rPr>
                <w:b/>
                <w:bCs/>
                <w:sz w:val="18"/>
                <w:szCs w:val="18"/>
              </w:rPr>
              <w:t>Schedule D – Business Profile (Local Content, Employment and Environmental)</w:t>
            </w:r>
            <w:r w:rsidRPr="006760D0">
              <w:rPr>
                <w:b/>
                <w:bCs/>
                <w:sz w:val="18"/>
                <w:szCs w:val="18"/>
              </w:rPr>
              <w:fldChar w:fldCharType="end"/>
            </w:r>
          </w:p>
        </w:tc>
        <w:tc>
          <w:tcPr>
            <w:tcW w:w="1261" w:type="dxa"/>
            <w:vAlign w:val="center"/>
          </w:tcPr>
          <w:p w14:paraId="3F1F7BFB" w14:textId="77777777" w:rsidR="00C05003" w:rsidRPr="005728D0" w:rsidRDefault="00856F8C" w:rsidP="001216F3">
            <w:pPr>
              <w:spacing w:before="60" w:after="60"/>
              <w:jc w:val="center"/>
              <w:rPr>
                <w:sz w:val="18"/>
                <w:szCs w:val="18"/>
              </w:rPr>
            </w:pPr>
            <w:sdt>
              <w:sdtPr>
                <w:rPr>
                  <w:sz w:val="18"/>
                  <w:szCs w:val="18"/>
                </w:rPr>
                <w:id w:val="-1717810019"/>
                <w14:checkbox>
                  <w14:checked w14:val="0"/>
                  <w14:checkedState w14:val="2612" w14:font="MS Gothic"/>
                  <w14:uncheckedState w14:val="2610" w14:font="MS Gothic"/>
                </w14:checkbox>
              </w:sdtPr>
              <w:sdtEndPr/>
              <w:sdtContent>
                <w:r w:rsidR="00C05003" w:rsidRPr="005728D0">
                  <w:rPr>
                    <w:rFonts w:ascii="Segoe UI Symbol" w:eastAsia="MS Gothic" w:hAnsi="Segoe UI Symbol" w:cs="Segoe UI Symbol"/>
                    <w:sz w:val="18"/>
                    <w:szCs w:val="18"/>
                  </w:rPr>
                  <w:t>☐</w:t>
                </w:r>
              </w:sdtContent>
            </w:sdt>
          </w:p>
        </w:tc>
        <w:tc>
          <w:tcPr>
            <w:tcW w:w="1306" w:type="dxa"/>
            <w:vAlign w:val="center"/>
          </w:tcPr>
          <w:p w14:paraId="35E42280" w14:textId="77777777" w:rsidR="00C05003" w:rsidRPr="005728D0" w:rsidRDefault="00856F8C" w:rsidP="001216F3">
            <w:pPr>
              <w:spacing w:before="60" w:after="60"/>
              <w:jc w:val="center"/>
              <w:rPr>
                <w:sz w:val="18"/>
                <w:szCs w:val="18"/>
              </w:rPr>
            </w:pPr>
            <w:sdt>
              <w:sdtPr>
                <w:rPr>
                  <w:sz w:val="18"/>
                  <w:szCs w:val="18"/>
                </w:rPr>
                <w:id w:val="2058419231"/>
                <w14:checkbox>
                  <w14:checked w14:val="0"/>
                  <w14:checkedState w14:val="2612" w14:font="MS Gothic"/>
                  <w14:uncheckedState w14:val="2610" w14:font="MS Gothic"/>
                </w14:checkbox>
              </w:sdtPr>
              <w:sdtEndPr/>
              <w:sdtContent>
                <w:r w:rsidR="00C05003" w:rsidRPr="005728D0">
                  <w:rPr>
                    <w:rFonts w:ascii="Segoe UI Symbol" w:eastAsia="MS Gothic" w:hAnsi="Segoe UI Symbol" w:cs="Segoe UI Symbol"/>
                    <w:sz w:val="18"/>
                    <w:szCs w:val="18"/>
                  </w:rPr>
                  <w:t>☐</w:t>
                </w:r>
              </w:sdtContent>
            </w:sdt>
          </w:p>
        </w:tc>
      </w:tr>
      <w:tr w:rsidR="00C05003" w:rsidRPr="005728D0" w14:paraId="60CD47F4" w14:textId="77777777" w:rsidTr="00E00630">
        <w:tc>
          <w:tcPr>
            <w:tcW w:w="6449" w:type="dxa"/>
            <w:vAlign w:val="center"/>
          </w:tcPr>
          <w:p w14:paraId="539564B9" w14:textId="77777777" w:rsidR="00C05003" w:rsidRPr="002F4B17" w:rsidRDefault="00C05003" w:rsidP="00C05003">
            <w:pPr>
              <w:spacing w:before="60" w:after="60"/>
              <w:rPr>
                <w:b/>
                <w:bCs/>
                <w:sz w:val="18"/>
                <w:szCs w:val="18"/>
              </w:rPr>
            </w:pPr>
            <w:r w:rsidRPr="002F4B17">
              <w:rPr>
                <w:b/>
                <w:bCs/>
                <w:sz w:val="18"/>
                <w:szCs w:val="18"/>
              </w:rPr>
              <w:fldChar w:fldCharType="begin"/>
            </w:r>
            <w:r w:rsidRPr="002F4B17">
              <w:rPr>
                <w:b/>
                <w:bCs/>
                <w:sz w:val="18"/>
                <w:szCs w:val="18"/>
              </w:rPr>
              <w:instrText xml:space="preserve"> REF _Ref142427224 \h  \* MERGEFORMAT </w:instrText>
            </w:r>
            <w:r w:rsidRPr="002F4B17">
              <w:rPr>
                <w:b/>
                <w:bCs/>
                <w:sz w:val="18"/>
                <w:szCs w:val="18"/>
              </w:rPr>
            </w:r>
            <w:r w:rsidRPr="002F4B17">
              <w:rPr>
                <w:b/>
                <w:bCs/>
                <w:sz w:val="18"/>
                <w:szCs w:val="18"/>
              </w:rPr>
              <w:fldChar w:fldCharType="separate"/>
            </w:r>
            <w:r w:rsidR="00CA556E" w:rsidRPr="00215384">
              <w:rPr>
                <w:sz w:val="18"/>
                <w:szCs w:val="18"/>
              </w:rPr>
              <w:t>Schedule D1 – Local Content</w:t>
            </w:r>
            <w:r w:rsidRPr="002F4B17">
              <w:rPr>
                <w:b/>
                <w:bCs/>
                <w:sz w:val="18"/>
                <w:szCs w:val="18"/>
              </w:rPr>
              <w:fldChar w:fldCharType="end"/>
            </w:r>
          </w:p>
        </w:tc>
        <w:tc>
          <w:tcPr>
            <w:tcW w:w="1261" w:type="dxa"/>
            <w:vAlign w:val="center"/>
          </w:tcPr>
          <w:sdt>
            <w:sdtPr>
              <w:rPr>
                <w:sz w:val="18"/>
                <w:szCs w:val="18"/>
              </w:rPr>
              <w:id w:val="800887902"/>
              <w14:checkbox>
                <w14:checked w14:val="0"/>
                <w14:checkedState w14:val="2612" w14:font="MS Gothic"/>
                <w14:uncheckedState w14:val="2610" w14:font="MS Gothic"/>
              </w14:checkbox>
            </w:sdtPr>
            <w:sdtEndPr/>
            <w:sdtContent>
              <w:p w14:paraId="2545F030"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29432083"/>
              <w14:checkbox>
                <w14:checked w14:val="0"/>
                <w14:checkedState w14:val="2612" w14:font="MS Gothic"/>
                <w14:uncheckedState w14:val="2610" w14:font="MS Gothic"/>
              </w14:checkbox>
            </w:sdtPr>
            <w:sdtEndPr/>
            <w:sdtContent>
              <w:p w14:paraId="071C3942"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C05003" w:rsidRPr="005728D0" w14:paraId="5C7FEB43" w14:textId="77777777" w:rsidTr="00E00630">
        <w:tc>
          <w:tcPr>
            <w:tcW w:w="6449" w:type="dxa"/>
            <w:vAlign w:val="center"/>
          </w:tcPr>
          <w:p w14:paraId="3E4E5793" w14:textId="77777777" w:rsidR="002F4B17" w:rsidRPr="002F4B17" w:rsidRDefault="002F4B17" w:rsidP="00C05003">
            <w:pPr>
              <w:spacing w:before="60" w:after="60"/>
              <w:rPr>
                <w:sz w:val="18"/>
                <w:szCs w:val="18"/>
              </w:rPr>
            </w:pPr>
            <w:r w:rsidRPr="002F4B17">
              <w:rPr>
                <w:sz w:val="18"/>
                <w:szCs w:val="18"/>
              </w:rPr>
              <w:fldChar w:fldCharType="begin"/>
            </w:r>
            <w:r w:rsidRPr="002F4B17">
              <w:rPr>
                <w:sz w:val="18"/>
                <w:szCs w:val="18"/>
              </w:rPr>
              <w:instrText xml:space="preserve"> REF _Ref142558972 \h </w:instrText>
            </w:r>
            <w:r>
              <w:rPr>
                <w:sz w:val="18"/>
                <w:szCs w:val="18"/>
              </w:rPr>
              <w:instrText xml:space="preserve"> \* MERGEFORMAT </w:instrText>
            </w:r>
            <w:r w:rsidRPr="002F4B17">
              <w:rPr>
                <w:sz w:val="18"/>
                <w:szCs w:val="18"/>
              </w:rPr>
            </w:r>
            <w:r w:rsidRPr="002F4B17">
              <w:rPr>
                <w:sz w:val="18"/>
                <w:szCs w:val="18"/>
              </w:rPr>
              <w:fldChar w:fldCharType="separate"/>
            </w:r>
            <w:r w:rsidR="00CA556E" w:rsidRPr="004F615E">
              <w:rPr>
                <w:sz w:val="18"/>
                <w:szCs w:val="18"/>
              </w:rPr>
              <w:t>Schedule D2 – Employment</w:t>
            </w:r>
            <w:r w:rsidRPr="002F4B17">
              <w:rPr>
                <w:sz w:val="18"/>
                <w:szCs w:val="18"/>
              </w:rPr>
              <w:fldChar w:fldCharType="end"/>
            </w:r>
          </w:p>
        </w:tc>
        <w:tc>
          <w:tcPr>
            <w:tcW w:w="1261" w:type="dxa"/>
            <w:vAlign w:val="center"/>
          </w:tcPr>
          <w:sdt>
            <w:sdtPr>
              <w:rPr>
                <w:sz w:val="18"/>
                <w:szCs w:val="18"/>
              </w:rPr>
              <w:id w:val="-232472825"/>
              <w14:checkbox>
                <w14:checked w14:val="0"/>
                <w14:checkedState w14:val="2612" w14:font="MS Gothic"/>
                <w14:uncheckedState w14:val="2610" w14:font="MS Gothic"/>
              </w14:checkbox>
            </w:sdtPr>
            <w:sdtEndPr/>
            <w:sdtContent>
              <w:p w14:paraId="5E826683"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4093186"/>
              <w14:checkbox>
                <w14:checked w14:val="0"/>
                <w14:checkedState w14:val="2612" w14:font="MS Gothic"/>
                <w14:uncheckedState w14:val="2610" w14:font="MS Gothic"/>
              </w14:checkbox>
            </w:sdtPr>
            <w:sdtEndPr/>
            <w:sdtContent>
              <w:p w14:paraId="4BA38DB3"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C05003" w:rsidRPr="005728D0" w14:paraId="7237DD81" w14:textId="77777777" w:rsidTr="00E00630">
        <w:tc>
          <w:tcPr>
            <w:tcW w:w="6449" w:type="dxa"/>
            <w:vAlign w:val="center"/>
          </w:tcPr>
          <w:p w14:paraId="32713E03" w14:textId="77777777" w:rsidR="00C05003" w:rsidRPr="002F4B17" w:rsidRDefault="00C05003" w:rsidP="00C05003">
            <w:pPr>
              <w:spacing w:before="60" w:after="60"/>
              <w:rPr>
                <w:b/>
                <w:bCs/>
                <w:sz w:val="18"/>
                <w:szCs w:val="18"/>
              </w:rPr>
            </w:pPr>
            <w:r w:rsidRPr="002F4B17">
              <w:rPr>
                <w:b/>
                <w:bCs/>
                <w:sz w:val="18"/>
                <w:szCs w:val="18"/>
              </w:rPr>
              <w:fldChar w:fldCharType="begin"/>
            </w:r>
            <w:r w:rsidRPr="002F4B17">
              <w:rPr>
                <w:b/>
                <w:bCs/>
                <w:sz w:val="18"/>
                <w:szCs w:val="18"/>
              </w:rPr>
              <w:instrText xml:space="preserve"> REF _Ref142427235 \h  \* MERGEFORMAT </w:instrText>
            </w:r>
            <w:r w:rsidRPr="002F4B17">
              <w:rPr>
                <w:b/>
                <w:bCs/>
                <w:sz w:val="18"/>
                <w:szCs w:val="18"/>
              </w:rPr>
            </w:r>
            <w:r w:rsidRPr="002F4B17">
              <w:rPr>
                <w:b/>
                <w:bCs/>
                <w:sz w:val="18"/>
                <w:szCs w:val="18"/>
              </w:rPr>
              <w:fldChar w:fldCharType="separate"/>
            </w:r>
            <w:r w:rsidR="00CA556E" w:rsidRPr="00215384">
              <w:rPr>
                <w:sz w:val="18"/>
                <w:szCs w:val="18"/>
              </w:rPr>
              <w:t>Schedule D</w:t>
            </w:r>
            <w:r w:rsidR="00CA556E">
              <w:rPr>
                <w:sz w:val="18"/>
                <w:szCs w:val="18"/>
              </w:rPr>
              <w:t>3</w:t>
            </w:r>
            <w:r w:rsidR="00CA556E" w:rsidRPr="00215384">
              <w:rPr>
                <w:sz w:val="18"/>
                <w:szCs w:val="18"/>
              </w:rPr>
              <w:t xml:space="preserve"> – Environmental</w:t>
            </w:r>
            <w:r w:rsidRPr="002F4B17">
              <w:rPr>
                <w:b/>
                <w:bCs/>
                <w:sz w:val="18"/>
                <w:szCs w:val="18"/>
              </w:rPr>
              <w:fldChar w:fldCharType="end"/>
            </w:r>
          </w:p>
        </w:tc>
        <w:tc>
          <w:tcPr>
            <w:tcW w:w="1261" w:type="dxa"/>
            <w:vAlign w:val="center"/>
          </w:tcPr>
          <w:sdt>
            <w:sdtPr>
              <w:rPr>
                <w:sz w:val="18"/>
                <w:szCs w:val="18"/>
              </w:rPr>
              <w:id w:val="-1255432920"/>
              <w14:checkbox>
                <w14:checked w14:val="0"/>
                <w14:checkedState w14:val="2612" w14:font="MS Gothic"/>
                <w14:uncheckedState w14:val="2610" w14:font="MS Gothic"/>
              </w14:checkbox>
            </w:sdtPr>
            <w:sdtEndPr/>
            <w:sdtContent>
              <w:p w14:paraId="3D64B64F"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496488789"/>
              <w14:checkbox>
                <w14:checked w14:val="0"/>
                <w14:checkedState w14:val="2612" w14:font="MS Gothic"/>
                <w14:uncheckedState w14:val="2610" w14:font="MS Gothic"/>
              </w14:checkbox>
            </w:sdtPr>
            <w:sdtEndPr/>
            <w:sdtContent>
              <w:p w14:paraId="5BB2B789"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07491A45" w14:textId="77777777" w:rsidTr="00E00630">
        <w:tc>
          <w:tcPr>
            <w:tcW w:w="6449" w:type="dxa"/>
            <w:vAlign w:val="center"/>
          </w:tcPr>
          <w:p w14:paraId="64399CCA" w14:textId="77777777" w:rsidR="00AF3A5F" w:rsidRPr="005728D0" w:rsidRDefault="004950D6" w:rsidP="003D0D5C">
            <w:pPr>
              <w:spacing w:before="60" w:after="60"/>
              <w:rPr>
                <w:b/>
                <w:bCs/>
                <w:sz w:val="18"/>
                <w:szCs w:val="18"/>
              </w:rPr>
            </w:pPr>
            <w:r w:rsidRPr="005728D0">
              <w:rPr>
                <w:b/>
                <w:bCs/>
                <w:sz w:val="18"/>
                <w:szCs w:val="18"/>
              </w:rPr>
              <w:fldChar w:fldCharType="begin"/>
            </w:r>
            <w:r w:rsidRPr="005728D0">
              <w:rPr>
                <w:b/>
                <w:bCs/>
                <w:sz w:val="18"/>
                <w:szCs w:val="18"/>
              </w:rPr>
              <w:instrText xml:space="preserve"> REF _Ref141921063 \h  \* MERGEFORMAT </w:instrText>
            </w:r>
            <w:r w:rsidRPr="005728D0">
              <w:rPr>
                <w:b/>
                <w:bCs/>
                <w:sz w:val="18"/>
                <w:szCs w:val="18"/>
              </w:rPr>
            </w:r>
            <w:r w:rsidRPr="005728D0">
              <w:rPr>
                <w:b/>
                <w:bCs/>
                <w:sz w:val="18"/>
                <w:szCs w:val="18"/>
              </w:rPr>
              <w:fldChar w:fldCharType="separate"/>
            </w:r>
            <w:r w:rsidR="00CA556E" w:rsidRPr="004F615E">
              <w:rPr>
                <w:b/>
                <w:bCs/>
                <w:sz w:val="18"/>
                <w:szCs w:val="18"/>
              </w:rPr>
              <w:t>Schedule E – Experience and Capability of Respondent</w:t>
            </w:r>
            <w:r w:rsidRPr="005728D0">
              <w:rPr>
                <w:b/>
                <w:bCs/>
                <w:sz w:val="18"/>
                <w:szCs w:val="18"/>
              </w:rPr>
              <w:fldChar w:fldCharType="end"/>
            </w:r>
          </w:p>
        </w:tc>
        <w:tc>
          <w:tcPr>
            <w:tcW w:w="1261" w:type="dxa"/>
            <w:vAlign w:val="center"/>
          </w:tcPr>
          <w:sdt>
            <w:sdtPr>
              <w:rPr>
                <w:sz w:val="18"/>
                <w:szCs w:val="18"/>
              </w:rPr>
              <w:id w:val="1089275378"/>
              <w14:checkbox>
                <w14:checked w14:val="0"/>
                <w14:checkedState w14:val="2612" w14:font="MS Gothic"/>
                <w14:uncheckedState w14:val="2610" w14:font="MS Gothic"/>
              </w14:checkbox>
            </w:sdtPr>
            <w:sdtEndPr/>
            <w:sdtContent>
              <w:p w14:paraId="1140E633"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00048549"/>
              <w14:checkbox>
                <w14:checked w14:val="0"/>
                <w14:checkedState w14:val="2612" w14:font="MS Gothic"/>
                <w14:uncheckedState w14:val="2610" w14:font="MS Gothic"/>
              </w14:checkbox>
            </w:sdtPr>
            <w:sdtEndPr/>
            <w:sdtContent>
              <w:p w14:paraId="01CBECD3"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46B8F3A3" w14:textId="77777777" w:rsidTr="00E00630">
        <w:tc>
          <w:tcPr>
            <w:tcW w:w="6449" w:type="dxa"/>
            <w:vAlign w:val="center"/>
          </w:tcPr>
          <w:p w14:paraId="1A8184B7" w14:textId="77777777" w:rsidR="00AF3A5F" w:rsidRPr="005728D0" w:rsidRDefault="003D0D5C" w:rsidP="003D0D5C">
            <w:pPr>
              <w:spacing w:before="60" w:after="60"/>
              <w:rPr>
                <w:b/>
                <w:sz w:val="18"/>
                <w:szCs w:val="18"/>
              </w:rPr>
            </w:pPr>
            <w:r w:rsidRPr="005728D0">
              <w:rPr>
                <w:b/>
                <w:sz w:val="18"/>
                <w:szCs w:val="18"/>
              </w:rPr>
              <w:fldChar w:fldCharType="begin"/>
            </w:r>
            <w:r w:rsidRPr="005728D0">
              <w:rPr>
                <w:b/>
                <w:sz w:val="18"/>
                <w:szCs w:val="18"/>
              </w:rPr>
              <w:instrText xml:space="preserve"> REF _Ref142427352 \h  \* MERGEFORMAT </w:instrText>
            </w:r>
            <w:r w:rsidRPr="005728D0">
              <w:rPr>
                <w:b/>
                <w:sz w:val="18"/>
                <w:szCs w:val="18"/>
              </w:rPr>
            </w:r>
            <w:r w:rsidRPr="005728D0">
              <w:rPr>
                <w:b/>
                <w:sz w:val="18"/>
                <w:szCs w:val="18"/>
              </w:rPr>
              <w:fldChar w:fldCharType="separate"/>
            </w:r>
            <w:r w:rsidR="00CA556E" w:rsidRPr="00CA556E">
              <w:rPr>
                <w:sz w:val="18"/>
                <w:szCs w:val="18"/>
              </w:rPr>
              <w:t>Schedule E1 – Similar Engagements Currently Underway</w:t>
            </w:r>
            <w:r w:rsidRPr="005728D0">
              <w:rPr>
                <w:b/>
                <w:sz w:val="18"/>
                <w:szCs w:val="18"/>
              </w:rPr>
              <w:fldChar w:fldCharType="end"/>
            </w:r>
          </w:p>
        </w:tc>
        <w:tc>
          <w:tcPr>
            <w:tcW w:w="1261" w:type="dxa"/>
            <w:vAlign w:val="center"/>
          </w:tcPr>
          <w:sdt>
            <w:sdtPr>
              <w:rPr>
                <w:sz w:val="18"/>
                <w:szCs w:val="18"/>
              </w:rPr>
              <w:id w:val="-383027055"/>
              <w14:checkbox>
                <w14:checked w14:val="0"/>
                <w14:checkedState w14:val="2612" w14:font="MS Gothic"/>
                <w14:uncheckedState w14:val="2610" w14:font="MS Gothic"/>
              </w14:checkbox>
            </w:sdtPr>
            <w:sdtEndPr/>
            <w:sdtContent>
              <w:p w14:paraId="75CD1B10" w14:textId="77777777" w:rsidR="00AF3A5F" w:rsidRPr="005728D0" w:rsidRDefault="004950D6"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1664826"/>
              <w14:checkbox>
                <w14:checked w14:val="0"/>
                <w14:checkedState w14:val="2612" w14:font="MS Gothic"/>
                <w14:uncheckedState w14:val="2610" w14:font="MS Gothic"/>
              </w14:checkbox>
            </w:sdtPr>
            <w:sdtEndPr/>
            <w:sdtContent>
              <w:p w14:paraId="5894276A"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4950D6" w:rsidRPr="005728D0" w14:paraId="7107F5DF" w14:textId="77777777" w:rsidTr="00E00630">
        <w:tc>
          <w:tcPr>
            <w:tcW w:w="6449" w:type="dxa"/>
            <w:vAlign w:val="center"/>
          </w:tcPr>
          <w:p w14:paraId="40677DCB" w14:textId="77777777" w:rsidR="004950D6" w:rsidRPr="005728D0" w:rsidRDefault="003D0D5C" w:rsidP="003D0D5C">
            <w:pPr>
              <w:spacing w:before="60" w:after="60"/>
              <w:rPr>
                <w:b/>
                <w:sz w:val="18"/>
                <w:szCs w:val="18"/>
              </w:rPr>
            </w:pPr>
            <w:r w:rsidRPr="005728D0">
              <w:rPr>
                <w:b/>
                <w:sz w:val="18"/>
                <w:szCs w:val="18"/>
              </w:rPr>
              <w:fldChar w:fldCharType="begin"/>
            </w:r>
            <w:r w:rsidRPr="005728D0">
              <w:rPr>
                <w:b/>
                <w:sz w:val="18"/>
                <w:szCs w:val="18"/>
              </w:rPr>
              <w:instrText xml:space="preserve"> REF _Ref142427360 \h  \* MERGEFORMAT </w:instrText>
            </w:r>
            <w:r w:rsidRPr="005728D0">
              <w:rPr>
                <w:b/>
                <w:sz w:val="18"/>
                <w:szCs w:val="18"/>
              </w:rPr>
            </w:r>
            <w:r w:rsidRPr="005728D0">
              <w:rPr>
                <w:b/>
                <w:sz w:val="18"/>
                <w:szCs w:val="18"/>
              </w:rPr>
              <w:fldChar w:fldCharType="separate"/>
            </w:r>
            <w:r w:rsidR="00CA556E" w:rsidRPr="00CA556E">
              <w:rPr>
                <w:sz w:val="18"/>
                <w:szCs w:val="18"/>
              </w:rPr>
              <w:t>Schedule E2 – Past Similar Engagements</w:t>
            </w:r>
            <w:r w:rsidRPr="005728D0">
              <w:rPr>
                <w:b/>
                <w:sz w:val="18"/>
                <w:szCs w:val="18"/>
              </w:rPr>
              <w:fldChar w:fldCharType="end"/>
            </w:r>
          </w:p>
        </w:tc>
        <w:tc>
          <w:tcPr>
            <w:tcW w:w="1261" w:type="dxa"/>
            <w:vAlign w:val="center"/>
          </w:tcPr>
          <w:sdt>
            <w:sdtPr>
              <w:rPr>
                <w:sz w:val="18"/>
                <w:szCs w:val="18"/>
              </w:rPr>
              <w:id w:val="1160275034"/>
              <w14:checkbox>
                <w14:checked w14:val="0"/>
                <w14:checkedState w14:val="2612" w14:font="MS Gothic"/>
                <w14:uncheckedState w14:val="2610" w14:font="MS Gothic"/>
              </w14:checkbox>
            </w:sdtPr>
            <w:sdtEndPr/>
            <w:sdtContent>
              <w:p w14:paraId="5D51BCD2" w14:textId="77777777" w:rsidR="004950D6" w:rsidRPr="005728D0" w:rsidRDefault="004950D6"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433560531"/>
              <w14:checkbox>
                <w14:checked w14:val="0"/>
                <w14:checkedState w14:val="2612" w14:font="MS Gothic"/>
                <w14:uncheckedState w14:val="2610" w14:font="MS Gothic"/>
              </w14:checkbox>
            </w:sdtPr>
            <w:sdtEndPr/>
            <w:sdtContent>
              <w:p w14:paraId="23C5A998" w14:textId="77777777" w:rsidR="004950D6" w:rsidRPr="005728D0" w:rsidRDefault="004950D6"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C05003" w:rsidRPr="005728D0" w14:paraId="18886606" w14:textId="77777777" w:rsidTr="00E00630">
        <w:tc>
          <w:tcPr>
            <w:tcW w:w="6449" w:type="dxa"/>
            <w:vAlign w:val="center"/>
          </w:tcPr>
          <w:p w14:paraId="59705B0E" w14:textId="77777777" w:rsidR="00C05003" w:rsidRPr="005728D0" w:rsidRDefault="00C05003" w:rsidP="00C05003">
            <w:pPr>
              <w:spacing w:before="60" w:after="60"/>
              <w:rPr>
                <w:b/>
                <w:sz w:val="18"/>
                <w:szCs w:val="18"/>
              </w:rPr>
            </w:pPr>
            <w:r w:rsidRPr="005728D0">
              <w:rPr>
                <w:b/>
                <w:sz w:val="18"/>
                <w:szCs w:val="18"/>
              </w:rPr>
              <w:fldChar w:fldCharType="begin"/>
            </w:r>
            <w:r w:rsidRPr="005728D0">
              <w:rPr>
                <w:b/>
                <w:sz w:val="18"/>
                <w:szCs w:val="18"/>
              </w:rPr>
              <w:instrText xml:space="preserve"> REF _Ref142051621 \h  \* MERGEFORMAT </w:instrText>
            </w:r>
            <w:r w:rsidRPr="005728D0">
              <w:rPr>
                <w:b/>
                <w:sz w:val="18"/>
                <w:szCs w:val="18"/>
              </w:rPr>
            </w:r>
            <w:r w:rsidRPr="005728D0">
              <w:rPr>
                <w:b/>
                <w:sz w:val="18"/>
                <w:szCs w:val="18"/>
              </w:rPr>
              <w:fldChar w:fldCharType="separate"/>
            </w:r>
            <w:r w:rsidR="00CA556E" w:rsidRPr="00CA556E">
              <w:rPr>
                <w:sz w:val="18"/>
                <w:szCs w:val="18"/>
              </w:rPr>
              <w:t>Schedule E3 – Resources</w:t>
            </w:r>
            <w:r w:rsidRPr="005728D0">
              <w:rPr>
                <w:b/>
                <w:sz w:val="18"/>
                <w:szCs w:val="18"/>
              </w:rPr>
              <w:fldChar w:fldCharType="end"/>
            </w:r>
          </w:p>
        </w:tc>
        <w:tc>
          <w:tcPr>
            <w:tcW w:w="1261" w:type="dxa"/>
            <w:vAlign w:val="center"/>
          </w:tcPr>
          <w:sdt>
            <w:sdtPr>
              <w:rPr>
                <w:sz w:val="18"/>
                <w:szCs w:val="18"/>
              </w:rPr>
              <w:id w:val="748927490"/>
              <w14:checkbox>
                <w14:checked w14:val="0"/>
                <w14:checkedState w14:val="2612" w14:font="MS Gothic"/>
                <w14:uncheckedState w14:val="2610" w14:font="MS Gothic"/>
              </w14:checkbox>
            </w:sdtPr>
            <w:sdtEndPr/>
            <w:sdtContent>
              <w:p w14:paraId="4662096B"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70650254"/>
              <w14:checkbox>
                <w14:checked w14:val="0"/>
                <w14:checkedState w14:val="2612" w14:font="MS Gothic"/>
                <w14:uncheckedState w14:val="2610" w14:font="MS Gothic"/>
              </w14:checkbox>
            </w:sdtPr>
            <w:sdtEndPr/>
            <w:sdtContent>
              <w:p w14:paraId="3A1025D6"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C05003" w:rsidRPr="005728D0" w14:paraId="1D31D7D7" w14:textId="77777777" w:rsidTr="00E00630">
        <w:tc>
          <w:tcPr>
            <w:tcW w:w="6449" w:type="dxa"/>
            <w:vAlign w:val="center"/>
          </w:tcPr>
          <w:p w14:paraId="43BEC181" w14:textId="77777777" w:rsidR="00C05003" w:rsidRPr="005728D0" w:rsidRDefault="00C05003" w:rsidP="00C05003">
            <w:pPr>
              <w:spacing w:before="60" w:after="60"/>
              <w:rPr>
                <w:b/>
                <w:sz w:val="18"/>
                <w:szCs w:val="18"/>
              </w:rPr>
            </w:pPr>
            <w:r w:rsidRPr="005728D0">
              <w:rPr>
                <w:b/>
                <w:bCs/>
                <w:sz w:val="18"/>
                <w:szCs w:val="18"/>
              </w:rPr>
              <w:fldChar w:fldCharType="begin"/>
            </w:r>
            <w:r w:rsidRPr="005728D0">
              <w:rPr>
                <w:b/>
                <w:bCs/>
                <w:sz w:val="18"/>
                <w:szCs w:val="18"/>
              </w:rPr>
              <w:instrText xml:space="preserve"> REF _Ref141921086 \h  \* MERGEFORMAT </w:instrText>
            </w:r>
            <w:r w:rsidRPr="005728D0">
              <w:rPr>
                <w:b/>
                <w:bCs/>
                <w:sz w:val="18"/>
                <w:szCs w:val="18"/>
              </w:rPr>
            </w:r>
            <w:r w:rsidRPr="005728D0">
              <w:rPr>
                <w:b/>
                <w:bCs/>
                <w:sz w:val="18"/>
                <w:szCs w:val="18"/>
              </w:rPr>
              <w:fldChar w:fldCharType="separate"/>
            </w:r>
            <w:r w:rsidR="00CA556E" w:rsidRPr="004F615E">
              <w:rPr>
                <w:b/>
                <w:bCs/>
                <w:sz w:val="18"/>
                <w:szCs w:val="18"/>
              </w:rPr>
              <w:t>Schedule F – Experience and Capability of Respondent’s Key Personnel, Subcontractors, Suppliers and Consultants</w:t>
            </w:r>
            <w:r w:rsidRPr="005728D0">
              <w:rPr>
                <w:b/>
                <w:bCs/>
                <w:sz w:val="18"/>
                <w:szCs w:val="18"/>
              </w:rPr>
              <w:fldChar w:fldCharType="end"/>
            </w:r>
          </w:p>
        </w:tc>
        <w:tc>
          <w:tcPr>
            <w:tcW w:w="1261" w:type="dxa"/>
            <w:vAlign w:val="center"/>
          </w:tcPr>
          <w:p w14:paraId="08125D17" w14:textId="77777777" w:rsidR="00C05003" w:rsidRPr="005728D0" w:rsidRDefault="00856F8C" w:rsidP="001216F3">
            <w:pPr>
              <w:spacing w:before="60" w:after="60"/>
              <w:jc w:val="center"/>
              <w:rPr>
                <w:sz w:val="18"/>
                <w:szCs w:val="18"/>
              </w:rPr>
            </w:pPr>
            <w:sdt>
              <w:sdtPr>
                <w:rPr>
                  <w:sz w:val="18"/>
                  <w:szCs w:val="18"/>
                </w:rPr>
                <w:id w:val="1873884043"/>
                <w14:checkbox>
                  <w14:checked w14:val="0"/>
                  <w14:checkedState w14:val="2612" w14:font="MS Gothic"/>
                  <w14:uncheckedState w14:val="2610" w14:font="MS Gothic"/>
                </w14:checkbox>
              </w:sdtPr>
              <w:sdtEndPr/>
              <w:sdtContent>
                <w:r w:rsidR="00C05003" w:rsidRPr="005728D0">
                  <w:rPr>
                    <w:rFonts w:ascii="Segoe UI Symbol" w:eastAsia="MS Gothic" w:hAnsi="Segoe UI Symbol" w:cs="Segoe UI Symbol"/>
                    <w:sz w:val="18"/>
                    <w:szCs w:val="18"/>
                  </w:rPr>
                  <w:t>☐</w:t>
                </w:r>
              </w:sdtContent>
            </w:sdt>
          </w:p>
        </w:tc>
        <w:tc>
          <w:tcPr>
            <w:tcW w:w="1306" w:type="dxa"/>
            <w:vAlign w:val="center"/>
          </w:tcPr>
          <w:p w14:paraId="4389EC0F" w14:textId="77777777" w:rsidR="00C05003" w:rsidRPr="005728D0" w:rsidRDefault="00856F8C" w:rsidP="001216F3">
            <w:pPr>
              <w:spacing w:before="60" w:after="60"/>
              <w:jc w:val="center"/>
              <w:rPr>
                <w:sz w:val="18"/>
                <w:szCs w:val="18"/>
              </w:rPr>
            </w:pPr>
            <w:sdt>
              <w:sdtPr>
                <w:rPr>
                  <w:sz w:val="18"/>
                  <w:szCs w:val="18"/>
                </w:rPr>
                <w:id w:val="-1351791184"/>
                <w14:checkbox>
                  <w14:checked w14:val="0"/>
                  <w14:checkedState w14:val="2612" w14:font="MS Gothic"/>
                  <w14:uncheckedState w14:val="2610" w14:font="MS Gothic"/>
                </w14:checkbox>
              </w:sdtPr>
              <w:sdtEndPr/>
              <w:sdtContent>
                <w:r w:rsidR="00C05003" w:rsidRPr="005728D0">
                  <w:rPr>
                    <w:rFonts w:ascii="Segoe UI Symbol" w:eastAsia="MS Gothic" w:hAnsi="Segoe UI Symbol" w:cs="Segoe UI Symbol"/>
                    <w:sz w:val="18"/>
                    <w:szCs w:val="18"/>
                  </w:rPr>
                  <w:t>☐</w:t>
                </w:r>
              </w:sdtContent>
            </w:sdt>
          </w:p>
        </w:tc>
      </w:tr>
      <w:tr w:rsidR="00AF3A5F" w:rsidRPr="005728D0" w14:paraId="2270D0A9" w14:textId="77777777" w:rsidTr="00E00630">
        <w:tc>
          <w:tcPr>
            <w:tcW w:w="6449" w:type="dxa"/>
            <w:vAlign w:val="center"/>
          </w:tcPr>
          <w:p w14:paraId="1C320529" w14:textId="77777777" w:rsidR="00AF3A5F" w:rsidRPr="00F92E07" w:rsidRDefault="00FF7AA6" w:rsidP="003D0D5C">
            <w:pPr>
              <w:spacing w:before="60" w:after="60"/>
              <w:rPr>
                <w:sz w:val="18"/>
                <w:szCs w:val="18"/>
              </w:rPr>
            </w:pPr>
            <w:r>
              <w:rPr>
                <w:sz w:val="18"/>
                <w:szCs w:val="18"/>
              </w:rPr>
              <w:fldChar w:fldCharType="begin"/>
            </w:r>
            <w:r>
              <w:rPr>
                <w:sz w:val="18"/>
                <w:szCs w:val="18"/>
              </w:rPr>
              <w:instrText xml:space="preserve"> REF _Ref219734473 \h </w:instrText>
            </w:r>
            <w:r>
              <w:rPr>
                <w:sz w:val="18"/>
                <w:szCs w:val="18"/>
              </w:rPr>
            </w:r>
            <w:r>
              <w:rPr>
                <w:sz w:val="18"/>
                <w:szCs w:val="18"/>
              </w:rPr>
              <w:fldChar w:fldCharType="separate"/>
            </w:r>
            <w:r w:rsidR="00CA556E" w:rsidRPr="003F2454">
              <w:rPr>
                <w:sz w:val="18"/>
                <w:szCs w:val="28"/>
              </w:rPr>
              <w:t xml:space="preserve">Schedule F1 – Key </w:t>
            </w:r>
            <w:r w:rsidR="00CA556E">
              <w:rPr>
                <w:sz w:val="18"/>
                <w:szCs w:val="28"/>
              </w:rPr>
              <w:t>P</w:t>
            </w:r>
            <w:r w:rsidR="00CA556E" w:rsidRPr="003F2454">
              <w:rPr>
                <w:sz w:val="18"/>
                <w:szCs w:val="28"/>
              </w:rPr>
              <w:t>ersonnel</w:t>
            </w:r>
            <w:r>
              <w:rPr>
                <w:sz w:val="18"/>
                <w:szCs w:val="18"/>
              </w:rPr>
              <w:fldChar w:fldCharType="end"/>
            </w:r>
          </w:p>
        </w:tc>
        <w:tc>
          <w:tcPr>
            <w:tcW w:w="1261" w:type="dxa"/>
            <w:vAlign w:val="center"/>
          </w:tcPr>
          <w:sdt>
            <w:sdtPr>
              <w:rPr>
                <w:sz w:val="18"/>
                <w:szCs w:val="18"/>
              </w:rPr>
              <w:id w:val="916529141"/>
              <w14:checkbox>
                <w14:checked w14:val="0"/>
                <w14:checkedState w14:val="2612" w14:font="MS Gothic"/>
                <w14:uncheckedState w14:val="2610" w14:font="MS Gothic"/>
              </w14:checkbox>
            </w:sdtPr>
            <w:sdtEndPr/>
            <w:sdtContent>
              <w:p w14:paraId="45FCB642"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87424262"/>
              <w14:checkbox>
                <w14:checked w14:val="0"/>
                <w14:checkedState w14:val="2612" w14:font="MS Gothic"/>
                <w14:uncheckedState w14:val="2610" w14:font="MS Gothic"/>
              </w14:checkbox>
            </w:sdtPr>
            <w:sdtEndPr/>
            <w:sdtContent>
              <w:p w14:paraId="0AE8DCF1"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2F68DD17" w14:textId="77777777" w:rsidTr="00E00630">
        <w:tc>
          <w:tcPr>
            <w:tcW w:w="6449" w:type="dxa"/>
            <w:vAlign w:val="center"/>
          </w:tcPr>
          <w:p w14:paraId="5D01A554" w14:textId="77777777" w:rsidR="00AF3A5F" w:rsidRPr="005728D0" w:rsidRDefault="00273562" w:rsidP="003D0D5C">
            <w:pPr>
              <w:spacing w:before="60" w:after="60"/>
              <w:rPr>
                <w:sz w:val="18"/>
                <w:szCs w:val="18"/>
              </w:rPr>
            </w:pPr>
            <w:r w:rsidRPr="005728D0">
              <w:rPr>
                <w:sz w:val="18"/>
                <w:szCs w:val="18"/>
              </w:rPr>
              <w:fldChar w:fldCharType="begin"/>
            </w:r>
            <w:r w:rsidRPr="005728D0">
              <w:rPr>
                <w:sz w:val="18"/>
                <w:szCs w:val="18"/>
              </w:rPr>
              <w:instrText xml:space="preserve"> REF _Ref51858136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CA556E" w:rsidRPr="00CA556E">
              <w:rPr>
                <w:sz w:val="18"/>
                <w:szCs w:val="18"/>
              </w:rPr>
              <w:t>Schedule F2 – Subcontractors, Suppliers and Consultants</w:t>
            </w:r>
            <w:r w:rsidRPr="005728D0">
              <w:rPr>
                <w:sz w:val="18"/>
                <w:szCs w:val="18"/>
              </w:rPr>
              <w:fldChar w:fldCharType="end"/>
            </w:r>
          </w:p>
        </w:tc>
        <w:tc>
          <w:tcPr>
            <w:tcW w:w="1261" w:type="dxa"/>
            <w:vAlign w:val="center"/>
          </w:tcPr>
          <w:sdt>
            <w:sdtPr>
              <w:rPr>
                <w:sz w:val="18"/>
                <w:szCs w:val="18"/>
              </w:rPr>
              <w:id w:val="-1781640883"/>
              <w14:checkbox>
                <w14:checked w14:val="0"/>
                <w14:checkedState w14:val="2612" w14:font="MS Gothic"/>
                <w14:uncheckedState w14:val="2610" w14:font="MS Gothic"/>
              </w14:checkbox>
            </w:sdtPr>
            <w:sdtEndPr/>
            <w:sdtContent>
              <w:p w14:paraId="233081BA"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68366482"/>
              <w14:checkbox>
                <w14:checked w14:val="0"/>
                <w14:checkedState w14:val="2612" w14:font="MS Gothic"/>
                <w14:uncheckedState w14:val="2610" w14:font="MS Gothic"/>
              </w14:checkbox>
            </w:sdtPr>
            <w:sdtEndPr/>
            <w:sdtContent>
              <w:p w14:paraId="16ED79DD"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11338" w:rsidRPr="005728D0" w14:paraId="35F1BCDC" w14:textId="77777777" w:rsidTr="00E00630">
        <w:tc>
          <w:tcPr>
            <w:tcW w:w="6449" w:type="dxa"/>
            <w:vAlign w:val="center"/>
          </w:tcPr>
          <w:p w14:paraId="64F691F8" w14:textId="77777777" w:rsidR="00211338" w:rsidRPr="005728D0" w:rsidRDefault="00211338" w:rsidP="003D0D5C">
            <w:pPr>
              <w:spacing w:before="60" w:after="60"/>
              <w:rPr>
                <w:sz w:val="18"/>
                <w:szCs w:val="18"/>
              </w:rPr>
            </w:pPr>
            <w:r w:rsidRPr="005728D0">
              <w:rPr>
                <w:b/>
                <w:bCs/>
                <w:sz w:val="18"/>
                <w:szCs w:val="18"/>
              </w:rPr>
              <w:fldChar w:fldCharType="begin"/>
            </w:r>
            <w:r w:rsidRPr="005728D0">
              <w:rPr>
                <w:b/>
                <w:bCs/>
                <w:sz w:val="18"/>
                <w:szCs w:val="18"/>
              </w:rPr>
              <w:instrText xml:space="preserve"> REF _Ref141921123 \h  \* MERGEFORMAT </w:instrText>
            </w:r>
            <w:r w:rsidRPr="005728D0">
              <w:rPr>
                <w:b/>
                <w:bCs/>
                <w:sz w:val="18"/>
                <w:szCs w:val="18"/>
              </w:rPr>
            </w:r>
            <w:r w:rsidRPr="005728D0">
              <w:rPr>
                <w:b/>
                <w:bCs/>
                <w:sz w:val="18"/>
                <w:szCs w:val="18"/>
              </w:rPr>
              <w:fldChar w:fldCharType="separate"/>
            </w:r>
            <w:r w:rsidR="00CA556E" w:rsidRPr="004F615E">
              <w:rPr>
                <w:b/>
                <w:bCs/>
                <w:sz w:val="18"/>
                <w:szCs w:val="18"/>
              </w:rPr>
              <w:t>Schedule G – Management Systems</w:t>
            </w:r>
            <w:r w:rsidRPr="005728D0">
              <w:rPr>
                <w:b/>
                <w:bCs/>
                <w:sz w:val="18"/>
                <w:szCs w:val="18"/>
              </w:rPr>
              <w:fldChar w:fldCharType="end"/>
            </w:r>
          </w:p>
        </w:tc>
        <w:tc>
          <w:tcPr>
            <w:tcW w:w="1261" w:type="dxa"/>
            <w:vAlign w:val="center"/>
          </w:tcPr>
          <w:sdt>
            <w:sdtPr>
              <w:rPr>
                <w:sz w:val="18"/>
                <w:szCs w:val="18"/>
              </w:rPr>
              <w:id w:val="-185128731"/>
              <w14:checkbox>
                <w14:checked w14:val="0"/>
                <w14:checkedState w14:val="2612" w14:font="MS Gothic"/>
                <w14:uncheckedState w14:val="2610" w14:font="MS Gothic"/>
              </w14:checkbox>
            </w:sdtPr>
            <w:sdtEndPr/>
            <w:sdtContent>
              <w:p w14:paraId="624AD665" w14:textId="77777777" w:rsidR="00211338"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916512932"/>
              <w14:checkbox>
                <w14:checked w14:val="0"/>
                <w14:checkedState w14:val="2612" w14:font="MS Gothic"/>
                <w14:uncheckedState w14:val="2610" w14:font="MS Gothic"/>
              </w14:checkbox>
            </w:sdtPr>
            <w:sdtEndPr/>
            <w:sdtContent>
              <w:p w14:paraId="6C0FD1D5" w14:textId="77777777" w:rsidR="00211338"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1216F3" w:rsidRPr="005728D0" w14:paraId="3CDF1D04" w14:textId="77777777" w:rsidTr="00E00630">
        <w:tc>
          <w:tcPr>
            <w:tcW w:w="6449" w:type="dxa"/>
            <w:vAlign w:val="center"/>
          </w:tcPr>
          <w:p w14:paraId="15E70DBB" w14:textId="77777777" w:rsidR="001216F3" w:rsidRPr="005728D0" w:rsidRDefault="001216F3" w:rsidP="001216F3">
            <w:pPr>
              <w:spacing w:before="60" w:after="60"/>
              <w:rPr>
                <w:sz w:val="18"/>
                <w:szCs w:val="18"/>
              </w:rPr>
            </w:pPr>
            <w:r>
              <w:rPr>
                <w:sz w:val="18"/>
                <w:szCs w:val="18"/>
              </w:rPr>
              <w:fldChar w:fldCharType="begin"/>
            </w:r>
            <w:r>
              <w:rPr>
                <w:sz w:val="18"/>
                <w:szCs w:val="18"/>
              </w:rPr>
              <w:instrText xml:space="preserve"> REF _Ref216757131 \h </w:instrText>
            </w:r>
            <w:r>
              <w:rPr>
                <w:sz w:val="18"/>
                <w:szCs w:val="18"/>
              </w:rPr>
            </w:r>
            <w:r>
              <w:rPr>
                <w:sz w:val="18"/>
                <w:szCs w:val="18"/>
              </w:rPr>
              <w:fldChar w:fldCharType="separate"/>
            </w:r>
            <w:r w:rsidR="00CA556E" w:rsidRPr="00781E31">
              <w:rPr>
                <w:sz w:val="18"/>
                <w:szCs w:val="28"/>
              </w:rPr>
              <w:t>Schedule G1 – Work Health and Safety</w:t>
            </w:r>
            <w:r>
              <w:rPr>
                <w:sz w:val="18"/>
                <w:szCs w:val="18"/>
              </w:rPr>
              <w:fldChar w:fldCharType="end"/>
            </w:r>
          </w:p>
        </w:tc>
        <w:tc>
          <w:tcPr>
            <w:tcW w:w="1261" w:type="dxa"/>
            <w:vAlign w:val="center"/>
          </w:tcPr>
          <w:p w14:paraId="5C066F30" w14:textId="77777777" w:rsidR="001216F3" w:rsidRDefault="00856F8C" w:rsidP="001216F3">
            <w:pPr>
              <w:spacing w:before="60" w:after="60"/>
              <w:jc w:val="center"/>
              <w:rPr>
                <w:sz w:val="18"/>
                <w:szCs w:val="18"/>
              </w:rPr>
            </w:pPr>
            <w:sdt>
              <w:sdtPr>
                <w:rPr>
                  <w:sz w:val="18"/>
                  <w:szCs w:val="18"/>
                </w:rPr>
                <w:id w:val="289100246"/>
                <w14:checkbox>
                  <w14:checked w14:val="0"/>
                  <w14:checkedState w14:val="2612" w14:font="MS Gothic"/>
                  <w14:uncheckedState w14:val="2610" w14:font="MS Gothic"/>
                </w14:checkbox>
              </w:sdtPr>
              <w:sdtEndPr/>
              <w:sdtContent>
                <w:r w:rsidR="001216F3" w:rsidRPr="005728D0">
                  <w:rPr>
                    <w:rFonts w:ascii="Segoe UI Symbol" w:eastAsia="MS Gothic" w:hAnsi="Segoe UI Symbol" w:cs="Segoe UI Symbol"/>
                    <w:sz w:val="18"/>
                    <w:szCs w:val="18"/>
                  </w:rPr>
                  <w:t>☐</w:t>
                </w:r>
              </w:sdtContent>
            </w:sdt>
          </w:p>
        </w:tc>
        <w:tc>
          <w:tcPr>
            <w:tcW w:w="1306" w:type="dxa"/>
            <w:vAlign w:val="center"/>
          </w:tcPr>
          <w:p w14:paraId="7DE45D60" w14:textId="77777777" w:rsidR="001216F3" w:rsidRDefault="00856F8C" w:rsidP="001216F3">
            <w:pPr>
              <w:spacing w:before="60" w:after="60"/>
              <w:jc w:val="center"/>
              <w:rPr>
                <w:sz w:val="18"/>
                <w:szCs w:val="18"/>
              </w:rPr>
            </w:pPr>
            <w:sdt>
              <w:sdtPr>
                <w:rPr>
                  <w:sz w:val="18"/>
                  <w:szCs w:val="18"/>
                </w:rPr>
                <w:id w:val="-710107576"/>
                <w14:checkbox>
                  <w14:checked w14:val="0"/>
                  <w14:checkedState w14:val="2612" w14:font="MS Gothic"/>
                  <w14:uncheckedState w14:val="2610" w14:font="MS Gothic"/>
                </w14:checkbox>
              </w:sdtPr>
              <w:sdtEndPr/>
              <w:sdtContent>
                <w:r w:rsidR="001216F3" w:rsidRPr="005728D0">
                  <w:rPr>
                    <w:rFonts w:ascii="Segoe UI Symbol" w:eastAsia="MS Gothic" w:hAnsi="Segoe UI Symbol" w:cs="Segoe UI Symbol"/>
                    <w:sz w:val="18"/>
                    <w:szCs w:val="18"/>
                  </w:rPr>
                  <w:t>☐</w:t>
                </w:r>
              </w:sdtContent>
            </w:sdt>
          </w:p>
        </w:tc>
      </w:tr>
      <w:tr w:rsidR="00273562" w:rsidRPr="005728D0" w14:paraId="5C12DE43" w14:textId="77777777" w:rsidTr="00E00630">
        <w:tc>
          <w:tcPr>
            <w:tcW w:w="6449" w:type="dxa"/>
            <w:vAlign w:val="center"/>
          </w:tcPr>
          <w:p w14:paraId="56690715" w14:textId="77777777" w:rsidR="00273562" w:rsidRPr="005728D0" w:rsidRDefault="00273562" w:rsidP="003D0D5C">
            <w:pPr>
              <w:spacing w:before="60" w:after="60"/>
              <w:rPr>
                <w:sz w:val="18"/>
                <w:szCs w:val="18"/>
              </w:rPr>
            </w:pPr>
            <w:r w:rsidRPr="005728D0">
              <w:rPr>
                <w:sz w:val="18"/>
                <w:szCs w:val="18"/>
              </w:rPr>
              <w:fldChar w:fldCharType="begin"/>
            </w:r>
            <w:r w:rsidRPr="005728D0">
              <w:rPr>
                <w:sz w:val="18"/>
                <w:szCs w:val="18"/>
              </w:rPr>
              <w:instrText xml:space="preserve"> REF _Ref51858178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CA556E" w:rsidRPr="004F615E">
              <w:rPr>
                <w:rFonts w:eastAsia="MS Gothic"/>
                <w:sz w:val="18"/>
                <w:szCs w:val="18"/>
              </w:rPr>
              <w:t>Schedule G2 – Environmental Management</w:t>
            </w:r>
            <w:r w:rsidRPr="005728D0">
              <w:rPr>
                <w:sz w:val="18"/>
                <w:szCs w:val="18"/>
              </w:rPr>
              <w:fldChar w:fldCharType="end"/>
            </w:r>
          </w:p>
        </w:tc>
        <w:tc>
          <w:tcPr>
            <w:tcW w:w="1261" w:type="dxa"/>
            <w:vAlign w:val="center"/>
          </w:tcPr>
          <w:sdt>
            <w:sdtPr>
              <w:rPr>
                <w:sz w:val="18"/>
                <w:szCs w:val="18"/>
              </w:rPr>
              <w:id w:val="1988588764"/>
              <w14:checkbox>
                <w14:checked w14:val="0"/>
                <w14:checkedState w14:val="2612" w14:font="MS Gothic"/>
                <w14:uncheckedState w14:val="2610" w14:font="MS Gothic"/>
              </w14:checkbox>
            </w:sdtPr>
            <w:sdtEndPr/>
            <w:sdtContent>
              <w:p w14:paraId="1641884C"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71855544"/>
              <w14:checkbox>
                <w14:checked w14:val="0"/>
                <w14:checkedState w14:val="2612" w14:font="MS Gothic"/>
                <w14:uncheckedState w14:val="2610" w14:font="MS Gothic"/>
              </w14:checkbox>
            </w:sdtPr>
            <w:sdtEndPr/>
            <w:sdtContent>
              <w:p w14:paraId="6B169304"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37B9497C" w14:textId="77777777" w:rsidTr="00E00630">
        <w:tc>
          <w:tcPr>
            <w:tcW w:w="6449" w:type="dxa"/>
            <w:vAlign w:val="center"/>
          </w:tcPr>
          <w:p w14:paraId="5AE59A10" w14:textId="77777777" w:rsidR="00273562" w:rsidRPr="005728D0" w:rsidRDefault="00273562" w:rsidP="003D0D5C">
            <w:pPr>
              <w:spacing w:before="60" w:after="60"/>
              <w:rPr>
                <w:sz w:val="18"/>
                <w:szCs w:val="18"/>
              </w:rPr>
            </w:pPr>
            <w:r w:rsidRPr="005728D0">
              <w:rPr>
                <w:sz w:val="18"/>
                <w:szCs w:val="18"/>
              </w:rPr>
              <w:fldChar w:fldCharType="begin"/>
            </w:r>
            <w:r w:rsidRPr="005728D0">
              <w:rPr>
                <w:sz w:val="18"/>
                <w:szCs w:val="18"/>
              </w:rPr>
              <w:instrText xml:space="preserve"> REF _Ref535495275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CA556E" w:rsidRPr="004F615E">
              <w:rPr>
                <w:rFonts w:eastAsia="MS Gothic"/>
                <w:sz w:val="18"/>
                <w:szCs w:val="18"/>
              </w:rPr>
              <w:t>Schedule G3 – Quality Management</w:t>
            </w:r>
            <w:r w:rsidRPr="005728D0">
              <w:rPr>
                <w:sz w:val="18"/>
                <w:szCs w:val="18"/>
              </w:rPr>
              <w:fldChar w:fldCharType="end"/>
            </w:r>
          </w:p>
        </w:tc>
        <w:tc>
          <w:tcPr>
            <w:tcW w:w="1261" w:type="dxa"/>
            <w:vAlign w:val="center"/>
          </w:tcPr>
          <w:sdt>
            <w:sdtPr>
              <w:rPr>
                <w:sz w:val="18"/>
                <w:szCs w:val="18"/>
              </w:rPr>
              <w:id w:val="-971437925"/>
              <w14:checkbox>
                <w14:checked w14:val="0"/>
                <w14:checkedState w14:val="2612" w14:font="MS Gothic"/>
                <w14:uncheckedState w14:val="2610" w14:font="MS Gothic"/>
              </w14:checkbox>
            </w:sdtPr>
            <w:sdtEndPr/>
            <w:sdtContent>
              <w:p w14:paraId="35543CF7"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13177281"/>
              <w14:checkbox>
                <w14:checked w14:val="0"/>
                <w14:checkedState w14:val="2612" w14:font="MS Gothic"/>
                <w14:uncheckedState w14:val="2610" w14:font="MS Gothic"/>
              </w14:checkbox>
            </w:sdtPr>
            <w:sdtEndPr/>
            <w:sdtContent>
              <w:p w14:paraId="7BB3B1CF"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4263E8E1" w14:textId="77777777" w:rsidTr="00E00630">
        <w:tc>
          <w:tcPr>
            <w:tcW w:w="6449" w:type="dxa"/>
            <w:vAlign w:val="center"/>
          </w:tcPr>
          <w:p w14:paraId="5A44FA7A" w14:textId="77777777" w:rsidR="00273562" w:rsidRPr="005728D0" w:rsidRDefault="004950D6" w:rsidP="003D0D5C">
            <w:pPr>
              <w:spacing w:before="60" w:after="60"/>
              <w:rPr>
                <w:b/>
                <w:sz w:val="18"/>
                <w:szCs w:val="18"/>
              </w:rPr>
            </w:pPr>
            <w:r w:rsidRPr="005728D0">
              <w:rPr>
                <w:b/>
                <w:bCs/>
                <w:sz w:val="18"/>
                <w:szCs w:val="18"/>
              </w:rPr>
              <w:fldChar w:fldCharType="begin"/>
            </w:r>
            <w:r w:rsidRPr="005728D0">
              <w:rPr>
                <w:b/>
                <w:bCs/>
                <w:sz w:val="18"/>
                <w:szCs w:val="18"/>
              </w:rPr>
              <w:instrText xml:space="preserve"> REF _Ref51858189 \h  \* MERGEFORMAT </w:instrText>
            </w:r>
            <w:r w:rsidRPr="005728D0">
              <w:rPr>
                <w:b/>
                <w:bCs/>
                <w:sz w:val="18"/>
                <w:szCs w:val="18"/>
              </w:rPr>
            </w:r>
            <w:r w:rsidRPr="005728D0">
              <w:rPr>
                <w:b/>
                <w:bCs/>
                <w:sz w:val="18"/>
                <w:szCs w:val="18"/>
              </w:rPr>
              <w:fldChar w:fldCharType="separate"/>
            </w:r>
            <w:r w:rsidR="00CA556E" w:rsidRPr="004F615E">
              <w:rPr>
                <w:b/>
                <w:bCs/>
                <w:sz w:val="18"/>
                <w:szCs w:val="18"/>
              </w:rPr>
              <w:t>Schedule H – Methodology</w:t>
            </w:r>
            <w:r w:rsidRPr="005728D0">
              <w:rPr>
                <w:b/>
                <w:bCs/>
                <w:sz w:val="18"/>
                <w:szCs w:val="18"/>
              </w:rPr>
              <w:fldChar w:fldCharType="end"/>
            </w:r>
          </w:p>
        </w:tc>
        <w:tc>
          <w:tcPr>
            <w:tcW w:w="1261" w:type="dxa"/>
            <w:vAlign w:val="center"/>
          </w:tcPr>
          <w:sdt>
            <w:sdtPr>
              <w:rPr>
                <w:sz w:val="18"/>
                <w:szCs w:val="18"/>
              </w:rPr>
              <w:id w:val="-874612724"/>
              <w14:checkbox>
                <w14:checked w14:val="0"/>
                <w14:checkedState w14:val="2612" w14:font="MS Gothic"/>
                <w14:uncheckedState w14:val="2610" w14:font="MS Gothic"/>
              </w14:checkbox>
            </w:sdtPr>
            <w:sdtEndPr/>
            <w:sdtContent>
              <w:p w14:paraId="234A11C2"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80429069"/>
              <w14:checkbox>
                <w14:checked w14:val="0"/>
                <w14:checkedState w14:val="2612" w14:font="MS Gothic"/>
                <w14:uncheckedState w14:val="2610" w14:font="MS Gothic"/>
              </w14:checkbox>
            </w:sdtPr>
            <w:sdtEndPr/>
            <w:sdtContent>
              <w:p w14:paraId="6B98077B"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22BEAD43" w14:textId="77777777" w:rsidTr="00E00630">
        <w:trPr>
          <w:trHeight w:val="213"/>
        </w:trPr>
        <w:tc>
          <w:tcPr>
            <w:tcW w:w="6449" w:type="dxa"/>
            <w:vAlign w:val="center"/>
          </w:tcPr>
          <w:p w14:paraId="0DE9C87F" w14:textId="77777777" w:rsidR="00273562" w:rsidRPr="005728D0" w:rsidRDefault="004950D6" w:rsidP="003D0D5C">
            <w:pPr>
              <w:spacing w:before="60" w:after="60"/>
              <w:rPr>
                <w:b/>
                <w:sz w:val="18"/>
                <w:szCs w:val="18"/>
              </w:rPr>
            </w:pPr>
            <w:r w:rsidRPr="005728D0">
              <w:rPr>
                <w:b/>
                <w:bCs/>
                <w:sz w:val="18"/>
                <w:szCs w:val="18"/>
              </w:rPr>
              <w:fldChar w:fldCharType="begin"/>
            </w:r>
            <w:r w:rsidRPr="005728D0">
              <w:rPr>
                <w:b/>
                <w:bCs/>
                <w:sz w:val="18"/>
                <w:szCs w:val="18"/>
              </w:rPr>
              <w:instrText xml:space="preserve"> REF _Ref141920013 \h  \* MERGEFORMAT </w:instrText>
            </w:r>
            <w:r w:rsidRPr="005728D0">
              <w:rPr>
                <w:b/>
                <w:bCs/>
                <w:sz w:val="18"/>
                <w:szCs w:val="18"/>
              </w:rPr>
            </w:r>
            <w:r w:rsidRPr="005728D0">
              <w:rPr>
                <w:b/>
                <w:bCs/>
                <w:sz w:val="18"/>
                <w:szCs w:val="18"/>
              </w:rPr>
              <w:fldChar w:fldCharType="separate"/>
            </w:r>
            <w:r w:rsidR="00CA556E" w:rsidRPr="004F615E">
              <w:rPr>
                <w:b/>
                <w:bCs/>
                <w:sz w:val="18"/>
                <w:szCs w:val="18"/>
              </w:rPr>
              <w:t>Schedule I – Program</w:t>
            </w:r>
            <w:r w:rsidRPr="005728D0">
              <w:rPr>
                <w:b/>
                <w:bCs/>
                <w:sz w:val="18"/>
                <w:szCs w:val="18"/>
              </w:rPr>
              <w:fldChar w:fldCharType="end"/>
            </w:r>
          </w:p>
        </w:tc>
        <w:tc>
          <w:tcPr>
            <w:tcW w:w="1261" w:type="dxa"/>
            <w:vAlign w:val="center"/>
          </w:tcPr>
          <w:sdt>
            <w:sdtPr>
              <w:rPr>
                <w:sz w:val="18"/>
                <w:szCs w:val="18"/>
              </w:rPr>
              <w:id w:val="-720985691"/>
              <w14:checkbox>
                <w14:checked w14:val="0"/>
                <w14:checkedState w14:val="2612" w14:font="MS Gothic"/>
                <w14:uncheckedState w14:val="2610" w14:font="MS Gothic"/>
              </w14:checkbox>
            </w:sdtPr>
            <w:sdtEndPr/>
            <w:sdtContent>
              <w:p w14:paraId="5CBD71EC"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18553543"/>
              <w14:checkbox>
                <w14:checked w14:val="0"/>
                <w14:checkedState w14:val="2612" w14:font="MS Gothic"/>
                <w14:uncheckedState w14:val="2610" w14:font="MS Gothic"/>
              </w14:checkbox>
            </w:sdtPr>
            <w:sdtEndPr/>
            <w:sdtContent>
              <w:p w14:paraId="6AC85701"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4C4DB027" w14:textId="77777777" w:rsidTr="00E00630">
        <w:tc>
          <w:tcPr>
            <w:tcW w:w="6449" w:type="dxa"/>
            <w:vAlign w:val="center"/>
          </w:tcPr>
          <w:p w14:paraId="0809AC66" w14:textId="77777777" w:rsidR="00273562" w:rsidRPr="005728D0" w:rsidRDefault="004950D6" w:rsidP="003D0D5C">
            <w:pPr>
              <w:spacing w:before="60" w:after="60"/>
              <w:rPr>
                <w:b/>
                <w:sz w:val="18"/>
                <w:szCs w:val="18"/>
              </w:rPr>
            </w:pPr>
            <w:r w:rsidRPr="005728D0">
              <w:rPr>
                <w:b/>
                <w:bCs/>
                <w:sz w:val="18"/>
                <w:szCs w:val="18"/>
              </w:rPr>
              <w:fldChar w:fldCharType="begin"/>
            </w:r>
            <w:r w:rsidRPr="005728D0">
              <w:rPr>
                <w:b/>
                <w:bCs/>
                <w:sz w:val="18"/>
                <w:szCs w:val="18"/>
              </w:rPr>
              <w:instrText xml:space="preserve"> REF _Ref141921133 \h  \* MERGEFORMAT </w:instrText>
            </w:r>
            <w:r w:rsidRPr="005728D0">
              <w:rPr>
                <w:b/>
                <w:bCs/>
                <w:sz w:val="18"/>
                <w:szCs w:val="18"/>
              </w:rPr>
            </w:r>
            <w:r w:rsidRPr="005728D0">
              <w:rPr>
                <w:b/>
                <w:bCs/>
                <w:sz w:val="18"/>
                <w:szCs w:val="18"/>
              </w:rPr>
              <w:fldChar w:fldCharType="separate"/>
            </w:r>
            <w:r w:rsidR="00CA556E" w:rsidRPr="004F615E">
              <w:rPr>
                <w:b/>
                <w:bCs/>
                <w:sz w:val="18"/>
                <w:szCs w:val="18"/>
              </w:rPr>
              <w:t xml:space="preserve">Schedule J – Pricing, Delay Costs, Cash Flow </w:t>
            </w:r>
            <w:r w:rsidR="00CA556E" w:rsidRPr="004950D6">
              <w:t>and Variation Rates</w:t>
            </w:r>
            <w:r w:rsidRPr="005728D0">
              <w:rPr>
                <w:b/>
                <w:bCs/>
                <w:sz w:val="18"/>
                <w:szCs w:val="18"/>
              </w:rPr>
              <w:fldChar w:fldCharType="end"/>
            </w:r>
          </w:p>
        </w:tc>
        <w:tc>
          <w:tcPr>
            <w:tcW w:w="1261" w:type="dxa"/>
            <w:vAlign w:val="center"/>
          </w:tcPr>
          <w:sdt>
            <w:sdtPr>
              <w:rPr>
                <w:sz w:val="18"/>
                <w:szCs w:val="18"/>
              </w:rPr>
              <w:id w:val="-1591076738"/>
              <w14:checkbox>
                <w14:checked w14:val="0"/>
                <w14:checkedState w14:val="2612" w14:font="MS Gothic"/>
                <w14:uncheckedState w14:val="2610" w14:font="MS Gothic"/>
              </w14:checkbox>
            </w:sdtPr>
            <w:sdtEndPr/>
            <w:sdtContent>
              <w:p w14:paraId="76277C59"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8041746"/>
              <w14:checkbox>
                <w14:checked w14:val="0"/>
                <w14:checkedState w14:val="2612" w14:font="MS Gothic"/>
                <w14:uncheckedState w14:val="2610" w14:font="MS Gothic"/>
              </w14:checkbox>
            </w:sdtPr>
            <w:sdtEndPr/>
            <w:sdtContent>
              <w:p w14:paraId="63DA647B"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52076CC6" w14:textId="77777777" w:rsidTr="00E00630">
        <w:tc>
          <w:tcPr>
            <w:tcW w:w="6449" w:type="dxa"/>
            <w:vAlign w:val="center"/>
          </w:tcPr>
          <w:p w14:paraId="5B6BB078" w14:textId="77777777" w:rsidR="00273562" w:rsidRPr="005728D0" w:rsidRDefault="00273562" w:rsidP="003D0D5C">
            <w:pPr>
              <w:spacing w:before="60" w:after="60"/>
              <w:rPr>
                <w:sz w:val="18"/>
                <w:szCs w:val="18"/>
              </w:rPr>
            </w:pPr>
            <w:r w:rsidRPr="005728D0">
              <w:rPr>
                <w:sz w:val="18"/>
                <w:szCs w:val="18"/>
              </w:rPr>
              <w:fldChar w:fldCharType="begin"/>
            </w:r>
            <w:r w:rsidRPr="005728D0">
              <w:rPr>
                <w:sz w:val="18"/>
                <w:szCs w:val="18"/>
              </w:rPr>
              <w:instrText xml:space="preserve"> REF _Ref535495153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CA556E" w:rsidRPr="00CA556E">
              <w:rPr>
                <w:sz w:val="18"/>
                <w:szCs w:val="18"/>
              </w:rPr>
              <w:t>Schedule J1 – Pricing</w:t>
            </w:r>
            <w:r w:rsidRPr="005728D0">
              <w:rPr>
                <w:sz w:val="18"/>
                <w:szCs w:val="18"/>
              </w:rPr>
              <w:fldChar w:fldCharType="end"/>
            </w:r>
          </w:p>
        </w:tc>
        <w:tc>
          <w:tcPr>
            <w:tcW w:w="1261" w:type="dxa"/>
            <w:vAlign w:val="center"/>
          </w:tcPr>
          <w:sdt>
            <w:sdtPr>
              <w:rPr>
                <w:sz w:val="18"/>
                <w:szCs w:val="18"/>
              </w:rPr>
              <w:id w:val="-1546675374"/>
              <w14:checkbox>
                <w14:checked w14:val="0"/>
                <w14:checkedState w14:val="2612" w14:font="MS Gothic"/>
                <w14:uncheckedState w14:val="2610" w14:font="MS Gothic"/>
              </w14:checkbox>
            </w:sdtPr>
            <w:sdtEndPr/>
            <w:sdtContent>
              <w:p w14:paraId="4D5DBF70"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3732237"/>
              <w14:checkbox>
                <w14:checked w14:val="0"/>
                <w14:checkedState w14:val="2612" w14:font="MS Gothic"/>
                <w14:uncheckedState w14:val="2610" w14:font="MS Gothic"/>
              </w14:checkbox>
            </w:sdtPr>
            <w:sdtEndPr/>
            <w:sdtContent>
              <w:p w14:paraId="20860F58"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F92E07" w:rsidRPr="005728D0" w14:paraId="7A948ABB" w14:textId="77777777" w:rsidTr="00E00630">
        <w:tc>
          <w:tcPr>
            <w:tcW w:w="6449" w:type="dxa"/>
            <w:vAlign w:val="center"/>
          </w:tcPr>
          <w:p w14:paraId="01E4BE8D" w14:textId="77777777" w:rsidR="00F92E07" w:rsidRPr="005728D0" w:rsidRDefault="00F92E07" w:rsidP="00F92E07">
            <w:pPr>
              <w:spacing w:before="60" w:after="60"/>
              <w:rPr>
                <w:sz w:val="18"/>
                <w:szCs w:val="18"/>
              </w:rPr>
            </w:pPr>
            <w:r>
              <w:rPr>
                <w:sz w:val="18"/>
                <w:szCs w:val="18"/>
              </w:rPr>
              <w:fldChar w:fldCharType="begin"/>
            </w:r>
            <w:r>
              <w:rPr>
                <w:sz w:val="18"/>
                <w:szCs w:val="18"/>
              </w:rPr>
              <w:instrText xml:space="preserve"> REF _Ref216776937 \h </w:instrText>
            </w:r>
            <w:r>
              <w:rPr>
                <w:sz w:val="18"/>
                <w:szCs w:val="18"/>
              </w:rPr>
            </w:r>
            <w:r>
              <w:rPr>
                <w:sz w:val="18"/>
                <w:szCs w:val="18"/>
              </w:rPr>
              <w:fldChar w:fldCharType="separate"/>
            </w:r>
            <w:r w:rsidR="00CA556E" w:rsidRPr="00781E31">
              <w:rPr>
                <w:sz w:val="18"/>
                <w:szCs w:val="28"/>
              </w:rPr>
              <w:t xml:space="preserve">Schedule J2 – </w:t>
            </w:r>
            <w:r w:rsidR="00CA556E">
              <w:rPr>
                <w:sz w:val="18"/>
                <w:szCs w:val="28"/>
              </w:rPr>
              <w:t>Delay Costs</w:t>
            </w:r>
            <w:r>
              <w:rPr>
                <w:sz w:val="18"/>
                <w:szCs w:val="18"/>
              </w:rPr>
              <w:fldChar w:fldCharType="end"/>
            </w:r>
          </w:p>
        </w:tc>
        <w:tc>
          <w:tcPr>
            <w:tcW w:w="1261" w:type="dxa"/>
            <w:vAlign w:val="center"/>
          </w:tcPr>
          <w:sdt>
            <w:sdtPr>
              <w:rPr>
                <w:sz w:val="18"/>
                <w:szCs w:val="18"/>
              </w:rPr>
              <w:id w:val="-1358952463"/>
              <w14:checkbox>
                <w14:checked w14:val="0"/>
                <w14:checkedState w14:val="2612" w14:font="MS Gothic"/>
                <w14:uncheckedState w14:val="2610" w14:font="MS Gothic"/>
              </w14:checkbox>
            </w:sdtPr>
            <w:sdtEndPr/>
            <w:sdtContent>
              <w:p w14:paraId="3F6ED9CD" w14:textId="77777777" w:rsidR="00F92E07" w:rsidRDefault="00F92E07" w:rsidP="00F92E07">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98366205"/>
              <w14:checkbox>
                <w14:checked w14:val="0"/>
                <w14:checkedState w14:val="2612" w14:font="MS Gothic"/>
                <w14:uncheckedState w14:val="2610" w14:font="MS Gothic"/>
              </w14:checkbox>
            </w:sdtPr>
            <w:sdtEndPr/>
            <w:sdtContent>
              <w:p w14:paraId="1AA65842" w14:textId="77777777" w:rsidR="00F92E07" w:rsidRDefault="00F92E07" w:rsidP="00F92E07">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4E86820B" w14:textId="77777777" w:rsidTr="00E00630">
        <w:tc>
          <w:tcPr>
            <w:tcW w:w="6449" w:type="dxa"/>
            <w:vAlign w:val="center"/>
          </w:tcPr>
          <w:p w14:paraId="2F9B0EF6" w14:textId="77777777" w:rsidR="00273562" w:rsidRPr="005728D0" w:rsidRDefault="00273562" w:rsidP="003D0D5C">
            <w:pPr>
              <w:spacing w:before="60" w:after="60"/>
              <w:rPr>
                <w:sz w:val="18"/>
                <w:szCs w:val="18"/>
              </w:rPr>
            </w:pPr>
            <w:r w:rsidRPr="005728D0">
              <w:rPr>
                <w:sz w:val="18"/>
                <w:szCs w:val="18"/>
              </w:rPr>
              <w:lastRenderedPageBreak/>
              <w:fldChar w:fldCharType="begin"/>
            </w:r>
            <w:r w:rsidRPr="005728D0">
              <w:rPr>
                <w:sz w:val="18"/>
                <w:szCs w:val="18"/>
              </w:rPr>
              <w:instrText xml:space="preserve"> REF _Ref535495160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CA556E" w:rsidRPr="00CA556E">
              <w:rPr>
                <w:sz w:val="18"/>
                <w:szCs w:val="18"/>
              </w:rPr>
              <w:t>Schedule J3 – Cash Flow Projection</w:t>
            </w:r>
            <w:r w:rsidRPr="005728D0">
              <w:rPr>
                <w:sz w:val="18"/>
                <w:szCs w:val="18"/>
              </w:rPr>
              <w:fldChar w:fldCharType="end"/>
            </w:r>
          </w:p>
        </w:tc>
        <w:tc>
          <w:tcPr>
            <w:tcW w:w="1261" w:type="dxa"/>
            <w:vAlign w:val="center"/>
          </w:tcPr>
          <w:sdt>
            <w:sdtPr>
              <w:rPr>
                <w:sz w:val="18"/>
                <w:szCs w:val="18"/>
              </w:rPr>
              <w:id w:val="-1508982531"/>
              <w14:checkbox>
                <w14:checked w14:val="0"/>
                <w14:checkedState w14:val="2612" w14:font="MS Gothic"/>
                <w14:uncheckedState w14:val="2610" w14:font="MS Gothic"/>
              </w14:checkbox>
            </w:sdtPr>
            <w:sdtEndPr/>
            <w:sdtContent>
              <w:p w14:paraId="6A99C3EA"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842578"/>
              <w14:checkbox>
                <w14:checked w14:val="0"/>
                <w14:checkedState w14:val="2612" w14:font="MS Gothic"/>
                <w14:uncheckedState w14:val="2610" w14:font="MS Gothic"/>
              </w14:checkbox>
            </w:sdtPr>
            <w:sdtEndPr/>
            <w:sdtContent>
              <w:p w14:paraId="27FDCBF7"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460F0F45" w14:textId="77777777" w:rsidTr="00E00630">
        <w:tc>
          <w:tcPr>
            <w:tcW w:w="6449" w:type="dxa"/>
            <w:vAlign w:val="center"/>
          </w:tcPr>
          <w:p w14:paraId="1937CC7F" w14:textId="77777777" w:rsidR="00273562"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_Ref141923651 \h  \* MERGEFORMAT </w:instrText>
            </w:r>
            <w:r w:rsidRPr="005728D0">
              <w:rPr>
                <w:sz w:val="18"/>
                <w:szCs w:val="18"/>
              </w:rPr>
            </w:r>
            <w:r w:rsidRPr="005728D0">
              <w:rPr>
                <w:sz w:val="18"/>
                <w:szCs w:val="18"/>
              </w:rPr>
              <w:fldChar w:fldCharType="separate"/>
            </w:r>
            <w:r w:rsidR="00CA556E" w:rsidRPr="00CA556E">
              <w:rPr>
                <w:sz w:val="18"/>
                <w:szCs w:val="18"/>
              </w:rPr>
              <w:t>Schedule J4 – Variation Rates</w:t>
            </w:r>
            <w:r w:rsidRPr="005728D0">
              <w:rPr>
                <w:sz w:val="18"/>
                <w:szCs w:val="18"/>
              </w:rPr>
              <w:fldChar w:fldCharType="end"/>
            </w:r>
          </w:p>
        </w:tc>
        <w:tc>
          <w:tcPr>
            <w:tcW w:w="1261" w:type="dxa"/>
            <w:vAlign w:val="center"/>
          </w:tcPr>
          <w:sdt>
            <w:sdtPr>
              <w:rPr>
                <w:sz w:val="18"/>
                <w:szCs w:val="18"/>
              </w:rPr>
              <w:id w:val="-442843995"/>
              <w14:checkbox>
                <w14:checked w14:val="0"/>
                <w14:checkedState w14:val="2612" w14:font="MS Gothic"/>
                <w14:uncheckedState w14:val="2610" w14:font="MS Gothic"/>
              </w14:checkbox>
            </w:sdtPr>
            <w:sdtEndPr/>
            <w:sdtContent>
              <w:p w14:paraId="0CACD837"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52154269"/>
              <w14:checkbox>
                <w14:checked w14:val="0"/>
                <w14:checkedState w14:val="2612" w14:font="MS Gothic"/>
                <w14:uncheckedState w14:val="2610" w14:font="MS Gothic"/>
              </w14:checkbox>
            </w:sdtPr>
            <w:sdtEndPr/>
            <w:sdtContent>
              <w:p w14:paraId="5DEF72AC"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511AA7D0" w14:textId="77777777" w:rsidTr="00E00630">
        <w:tc>
          <w:tcPr>
            <w:tcW w:w="6449" w:type="dxa"/>
            <w:vAlign w:val="center"/>
          </w:tcPr>
          <w:p w14:paraId="4AC99B4A" w14:textId="77777777" w:rsidR="00273562" w:rsidRPr="005728D0" w:rsidRDefault="004950D6" w:rsidP="00A106C8">
            <w:pPr>
              <w:spacing w:before="60" w:after="60"/>
              <w:jc w:val="left"/>
              <w:rPr>
                <w:b/>
                <w:bCs/>
                <w:sz w:val="18"/>
                <w:szCs w:val="18"/>
              </w:rPr>
            </w:pPr>
            <w:r w:rsidRPr="005728D0">
              <w:rPr>
                <w:b/>
                <w:bCs/>
                <w:sz w:val="18"/>
                <w:szCs w:val="18"/>
              </w:rPr>
              <w:fldChar w:fldCharType="begin"/>
            </w:r>
            <w:r w:rsidRPr="005728D0">
              <w:rPr>
                <w:b/>
                <w:bCs/>
                <w:sz w:val="18"/>
                <w:szCs w:val="18"/>
              </w:rPr>
              <w:instrText xml:space="preserve"> REF _Ref141923670 \h  \* MERGEFORMAT </w:instrText>
            </w:r>
            <w:r w:rsidRPr="005728D0">
              <w:rPr>
                <w:b/>
                <w:bCs/>
                <w:sz w:val="18"/>
                <w:szCs w:val="18"/>
              </w:rPr>
            </w:r>
            <w:r w:rsidRPr="005728D0">
              <w:rPr>
                <w:b/>
                <w:bCs/>
                <w:sz w:val="18"/>
                <w:szCs w:val="18"/>
              </w:rPr>
              <w:fldChar w:fldCharType="separate"/>
            </w:r>
            <w:r w:rsidR="00CA556E" w:rsidRPr="004F615E">
              <w:rPr>
                <w:b/>
                <w:bCs/>
                <w:sz w:val="18"/>
                <w:szCs w:val="18"/>
              </w:rPr>
              <w:t>Schedule K – Technical Data</w:t>
            </w:r>
            <w:r w:rsidRPr="005728D0">
              <w:rPr>
                <w:b/>
                <w:bCs/>
                <w:sz w:val="18"/>
                <w:szCs w:val="18"/>
              </w:rPr>
              <w:fldChar w:fldCharType="end"/>
            </w:r>
          </w:p>
        </w:tc>
        <w:tc>
          <w:tcPr>
            <w:tcW w:w="1261" w:type="dxa"/>
            <w:vAlign w:val="center"/>
          </w:tcPr>
          <w:sdt>
            <w:sdtPr>
              <w:rPr>
                <w:sz w:val="18"/>
                <w:szCs w:val="18"/>
              </w:rPr>
              <w:id w:val="-578830223"/>
              <w14:checkbox>
                <w14:checked w14:val="0"/>
                <w14:checkedState w14:val="2612" w14:font="MS Gothic"/>
                <w14:uncheckedState w14:val="2610" w14:font="MS Gothic"/>
              </w14:checkbox>
            </w:sdtPr>
            <w:sdtEndPr/>
            <w:sdtContent>
              <w:p w14:paraId="33573BD4"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56063299"/>
              <w14:checkbox>
                <w14:checked w14:val="0"/>
                <w14:checkedState w14:val="2612" w14:font="MS Gothic"/>
                <w14:uncheckedState w14:val="2610" w14:font="MS Gothic"/>
              </w14:checkbox>
            </w:sdtPr>
            <w:sdtEndPr/>
            <w:sdtContent>
              <w:p w14:paraId="349EF49B"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C05003" w:rsidRPr="005728D0" w14:paraId="1A04896F" w14:textId="77777777" w:rsidTr="00E00630">
        <w:tc>
          <w:tcPr>
            <w:tcW w:w="6449" w:type="dxa"/>
            <w:vAlign w:val="center"/>
          </w:tcPr>
          <w:p w14:paraId="06A4B7AC" w14:textId="77777777" w:rsidR="00C05003" w:rsidRPr="005728D0" w:rsidRDefault="00C05003" w:rsidP="00A106C8">
            <w:pPr>
              <w:spacing w:before="60" w:after="60"/>
              <w:jc w:val="left"/>
              <w:rPr>
                <w:b/>
                <w:bCs/>
                <w:sz w:val="18"/>
                <w:szCs w:val="18"/>
              </w:rPr>
            </w:pPr>
            <w:r w:rsidRPr="005728D0">
              <w:rPr>
                <w:b/>
                <w:bCs/>
                <w:sz w:val="18"/>
                <w:szCs w:val="18"/>
              </w:rPr>
              <w:fldChar w:fldCharType="begin"/>
            </w:r>
            <w:r w:rsidRPr="005728D0">
              <w:rPr>
                <w:b/>
                <w:bCs/>
                <w:sz w:val="18"/>
                <w:szCs w:val="18"/>
              </w:rPr>
              <w:instrText xml:space="preserve"> REF _Ref142427462 \h  \* MERGEFORMAT </w:instrText>
            </w:r>
            <w:r w:rsidRPr="005728D0">
              <w:rPr>
                <w:b/>
                <w:bCs/>
                <w:sz w:val="18"/>
                <w:szCs w:val="18"/>
              </w:rPr>
            </w:r>
            <w:r w:rsidRPr="005728D0">
              <w:rPr>
                <w:b/>
                <w:bCs/>
                <w:sz w:val="18"/>
                <w:szCs w:val="18"/>
              </w:rPr>
              <w:fldChar w:fldCharType="separate"/>
            </w:r>
            <w:r w:rsidR="00CA556E" w:rsidRPr="004F615E">
              <w:rPr>
                <w:b/>
                <w:bCs/>
                <w:sz w:val="18"/>
                <w:szCs w:val="18"/>
              </w:rPr>
              <w:t>Schedule L – Statement of Departures</w:t>
            </w:r>
            <w:r w:rsidRPr="005728D0">
              <w:rPr>
                <w:b/>
                <w:bCs/>
                <w:sz w:val="18"/>
                <w:szCs w:val="18"/>
              </w:rPr>
              <w:fldChar w:fldCharType="end"/>
            </w:r>
          </w:p>
        </w:tc>
        <w:tc>
          <w:tcPr>
            <w:tcW w:w="1261" w:type="dxa"/>
            <w:vAlign w:val="center"/>
          </w:tcPr>
          <w:sdt>
            <w:sdtPr>
              <w:rPr>
                <w:sz w:val="18"/>
                <w:szCs w:val="18"/>
              </w:rPr>
              <w:id w:val="-1030033034"/>
              <w14:checkbox>
                <w14:checked w14:val="0"/>
                <w14:checkedState w14:val="2612" w14:font="MS Gothic"/>
                <w14:uncheckedState w14:val="2610" w14:font="MS Gothic"/>
              </w14:checkbox>
            </w:sdtPr>
            <w:sdtEndPr/>
            <w:sdtContent>
              <w:p w14:paraId="7827048B"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96269659"/>
              <w14:checkbox>
                <w14:checked w14:val="0"/>
                <w14:checkedState w14:val="2612" w14:font="MS Gothic"/>
                <w14:uncheckedState w14:val="2610" w14:font="MS Gothic"/>
              </w14:checkbox>
            </w:sdtPr>
            <w:sdtEndPr/>
            <w:sdtContent>
              <w:p w14:paraId="0BE63825" w14:textId="77777777" w:rsidR="00C05003" w:rsidRPr="005728D0" w:rsidRDefault="00C05003" w:rsidP="00C05003">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6894A322" w14:textId="77777777" w:rsidTr="00E00630">
        <w:tc>
          <w:tcPr>
            <w:tcW w:w="6449" w:type="dxa"/>
            <w:vAlign w:val="center"/>
          </w:tcPr>
          <w:p w14:paraId="3B191E52" w14:textId="77777777" w:rsidR="00273562" w:rsidRPr="005728D0" w:rsidRDefault="00273562" w:rsidP="00A106C8">
            <w:pPr>
              <w:spacing w:before="60" w:after="60"/>
              <w:jc w:val="left"/>
              <w:rPr>
                <w:b/>
                <w:sz w:val="18"/>
                <w:szCs w:val="18"/>
              </w:rPr>
            </w:pPr>
            <w:r w:rsidRPr="005728D0">
              <w:rPr>
                <w:b/>
                <w:bCs/>
                <w:sz w:val="18"/>
                <w:szCs w:val="18"/>
              </w:rPr>
              <w:fldChar w:fldCharType="begin"/>
            </w:r>
            <w:r w:rsidRPr="005728D0">
              <w:rPr>
                <w:b/>
                <w:bCs/>
                <w:sz w:val="18"/>
                <w:szCs w:val="18"/>
              </w:rPr>
              <w:instrText xml:space="preserve"> REF _Ref535494935 \h  \* MERGEFORMAT </w:instrText>
            </w:r>
            <w:r w:rsidRPr="005728D0">
              <w:rPr>
                <w:b/>
                <w:bCs/>
                <w:sz w:val="18"/>
                <w:szCs w:val="18"/>
              </w:rPr>
            </w:r>
            <w:r w:rsidRPr="005728D0">
              <w:rPr>
                <w:b/>
                <w:bCs/>
                <w:sz w:val="18"/>
                <w:szCs w:val="18"/>
              </w:rPr>
              <w:fldChar w:fldCharType="separate"/>
            </w:r>
            <w:r w:rsidR="00CA556E" w:rsidRPr="004F615E">
              <w:rPr>
                <w:b/>
                <w:bCs/>
                <w:sz w:val="18"/>
                <w:szCs w:val="18"/>
              </w:rPr>
              <w:t>Schedule M – Additional Information</w:t>
            </w:r>
            <w:r w:rsidRPr="005728D0">
              <w:rPr>
                <w:b/>
                <w:bCs/>
                <w:sz w:val="18"/>
                <w:szCs w:val="18"/>
              </w:rPr>
              <w:fldChar w:fldCharType="end"/>
            </w:r>
          </w:p>
        </w:tc>
        <w:tc>
          <w:tcPr>
            <w:tcW w:w="1261" w:type="dxa"/>
            <w:vAlign w:val="center"/>
          </w:tcPr>
          <w:sdt>
            <w:sdtPr>
              <w:rPr>
                <w:sz w:val="18"/>
                <w:szCs w:val="18"/>
              </w:rPr>
              <w:id w:val="657890443"/>
              <w14:checkbox>
                <w14:checked w14:val="0"/>
                <w14:checkedState w14:val="2612" w14:font="MS Gothic"/>
                <w14:uncheckedState w14:val="2610" w14:font="MS Gothic"/>
              </w14:checkbox>
            </w:sdtPr>
            <w:sdtEndPr/>
            <w:sdtContent>
              <w:p w14:paraId="4DAD1611"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77130441"/>
              <w14:checkbox>
                <w14:checked w14:val="0"/>
                <w14:checkedState w14:val="2612" w14:font="MS Gothic"/>
                <w14:uncheckedState w14:val="2610" w14:font="MS Gothic"/>
              </w14:checkbox>
            </w:sdtPr>
            <w:sdtEndPr/>
            <w:sdtContent>
              <w:p w14:paraId="043461B2"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75A5629B" w14:textId="77777777" w:rsidTr="00E00630">
        <w:tc>
          <w:tcPr>
            <w:tcW w:w="6449" w:type="dxa"/>
            <w:vAlign w:val="center"/>
          </w:tcPr>
          <w:p w14:paraId="29433568" w14:textId="77777777" w:rsidR="00273562" w:rsidRPr="005728D0" w:rsidRDefault="004950D6" w:rsidP="00A106C8">
            <w:pPr>
              <w:spacing w:before="60" w:after="60"/>
              <w:jc w:val="left"/>
              <w:rPr>
                <w:b/>
                <w:sz w:val="18"/>
                <w:szCs w:val="18"/>
              </w:rPr>
            </w:pPr>
            <w:r w:rsidRPr="005728D0">
              <w:rPr>
                <w:b/>
                <w:bCs/>
                <w:sz w:val="18"/>
                <w:szCs w:val="18"/>
              </w:rPr>
              <w:fldChar w:fldCharType="begin"/>
            </w:r>
            <w:r w:rsidRPr="005728D0">
              <w:rPr>
                <w:b/>
                <w:bCs/>
                <w:sz w:val="18"/>
                <w:szCs w:val="18"/>
              </w:rPr>
              <w:instrText xml:space="preserve"> REF _Ref141923681 \h  \* MERGEFORMAT </w:instrText>
            </w:r>
            <w:r w:rsidRPr="005728D0">
              <w:rPr>
                <w:b/>
                <w:bCs/>
                <w:sz w:val="18"/>
                <w:szCs w:val="18"/>
              </w:rPr>
            </w:r>
            <w:r w:rsidRPr="005728D0">
              <w:rPr>
                <w:b/>
                <w:bCs/>
                <w:sz w:val="18"/>
                <w:szCs w:val="18"/>
              </w:rPr>
              <w:fldChar w:fldCharType="separate"/>
            </w:r>
            <w:r w:rsidR="00CA556E" w:rsidRPr="004F615E">
              <w:rPr>
                <w:b/>
                <w:bCs/>
                <w:sz w:val="18"/>
                <w:szCs w:val="18"/>
              </w:rPr>
              <w:t>Schedule N – Australian Government Work Health and Safety Accreditation Scheme</w:t>
            </w:r>
            <w:r w:rsidRPr="005728D0">
              <w:rPr>
                <w:b/>
                <w:bCs/>
                <w:sz w:val="18"/>
                <w:szCs w:val="18"/>
              </w:rPr>
              <w:fldChar w:fldCharType="end"/>
            </w:r>
          </w:p>
        </w:tc>
        <w:tc>
          <w:tcPr>
            <w:tcW w:w="1261" w:type="dxa"/>
            <w:vAlign w:val="center"/>
          </w:tcPr>
          <w:sdt>
            <w:sdtPr>
              <w:rPr>
                <w:sz w:val="18"/>
                <w:szCs w:val="18"/>
              </w:rPr>
              <w:id w:val="1357781394"/>
              <w14:checkbox>
                <w14:checked w14:val="0"/>
                <w14:checkedState w14:val="2612" w14:font="MS Gothic"/>
                <w14:uncheckedState w14:val="2610" w14:font="MS Gothic"/>
              </w14:checkbox>
            </w:sdtPr>
            <w:sdtEndPr/>
            <w:sdtContent>
              <w:p w14:paraId="12649965"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832262108"/>
              <w14:checkbox>
                <w14:checked w14:val="0"/>
                <w14:checkedState w14:val="2612" w14:font="MS Gothic"/>
                <w14:uncheckedState w14:val="2610" w14:font="MS Gothic"/>
              </w14:checkbox>
            </w:sdtPr>
            <w:sdtEndPr/>
            <w:sdtContent>
              <w:p w14:paraId="385D7D86" w14:textId="77777777" w:rsidR="00273562" w:rsidRPr="005728D0" w:rsidRDefault="00273562"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273562" w:rsidRPr="005728D0" w14:paraId="0F309BD3" w14:textId="77777777" w:rsidTr="00E00630">
        <w:tc>
          <w:tcPr>
            <w:tcW w:w="6449" w:type="dxa"/>
            <w:vAlign w:val="center"/>
          </w:tcPr>
          <w:p w14:paraId="64C4C7D9" w14:textId="77777777" w:rsidR="00273562" w:rsidRPr="005728D0" w:rsidRDefault="004950D6" w:rsidP="00A106C8">
            <w:pPr>
              <w:spacing w:before="60" w:after="60"/>
              <w:jc w:val="left"/>
              <w:rPr>
                <w:b/>
                <w:sz w:val="18"/>
                <w:szCs w:val="18"/>
              </w:rPr>
            </w:pPr>
            <w:r w:rsidRPr="005728D0">
              <w:rPr>
                <w:b/>
                <w:bCs/>
                <w:sz w:val="18"/>
                <w:szCs w:val="18"/>
              </w:rPr>
              <w:fldChar w:fldCharType="begin"/>
            </w:r>
            <w:r w:rsidRPr="005728D0">
              <w:rPr>
                <w:b/>
                <w:bCs/>
                <w:sz w:val="18"/>
                <w:szCs w:val="18"/>
              </w:rPr>
              <w:instrText xml:space="preserve"> REF _Ref51858310 \h  \* MERGEFORMAT </w:instrText>
            </w:r>
            <w:r w:rsidRPr="005728D0">
              <w:rPr>
                <w:b/>
                <w:bCs/>
                <w:sz w:val="18"/>
                <w:szCs w:val="18"/>
              </w:rPr>
            </w:r>
            <w:r w:rsidRPr="005728D0">
              <w:rPr>
                <w:b/>
                <w:bCs/>
                <w:sz w:val="18"/>
                <w:szCs w:val="18"/>
              </w:rPr>
              <w:fldChar w:fldCharType="separate"/>
            </w:r>
            <w:r w:rsidR="00CA556E" w:rsidRPr="004F615E">
              <w:rPr>
                <w:b/>
                <w:bCs/>
                <w:sz w:val="18"/>
                <w:szCs w:val="18"/>
              </w:rPr>
              <w:t>Schedule O – Queensland Code of Practice for the Building and Construction Industry</w:t>
            </w:r>
            <w:r w:rsidRPr="005728D0">
              <w:rPr>
                <w:b/>
                <w:bCs/>
                <w:sz w:val="18"/>
                <w:szCs w:val="18"/>
              </w:rPr>
              <w:fldChar w:fldCharType="end"/>
            </w:r>
          </w:p>
        </w:tc>
        <w:tc>
          <w:tcPr>
            <w:tcW w:w="1261" w:type="dxa"/>
            <w:vAlign w:val="center"/>
          </w:tcPr>
          <w:sdt>
            <w:sdtPr>
              <w:rPr>
                <w:sz w:val="18"/>
                <w:szCs w:val="18"/>
              </w:rPr>
              <w:id w:val="-102658706"/>
              <w14:checkbox>
                <w14:checked w14:val="0"/>
                <w14:checkedState w14:val="2612" w14:font="MS Gothic"/>
                <w14:uncheckedState w14:val="2610" w14:font="MS Gothic"/>
              </w14:checkbox>
            </w:sdtPr>
            <w:sdtEndPr/>
            <w:sdtContent>
              <w:p w14:paraId="6C33AD44" w14:textId="77777777" w:rsidR="00273562" w:rsidRPr="005728D0" w:rsidRDefault="00C05003"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35618343"/>
              <w14:checkbox>
                <w14:checked w14:val="0"/>
                <w14:checkedState w14:val="2612" w14:font="MS Gothic"/>
                <w14:uncheckedState w14:val="2610" w14:font="MS Gothic"/>
              </w14:checkbox>
            </w:sdtPr>
            <w:sdtEndPr/>
            <w:sdtContent>
              <w:p w14:paraId="158AF6F4" w14:textId="77777777" w:rsidR="00273562" w:rsidRPr="005728D0" w:rsidRDefault="00620399"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BC440B" w:rsidRPr="005728D0" w14:paraId="0E3C1033" w14:textId="77777777" w:rsidTr="00E00630">
        <w:tc>
          <w:tcPr>
            <w:tcW w:w="6449" w:type="dxa"/>
            <w:vAlign w:val="center"/>
          </w:tcPr>
          <w:p w14:paraId="56D6B56F" w14:textId="77777777" w:rsidR="00BC440B" w:rsidRPr="00BC440B" w:rsidRDefault="00BC440B" w:rsidP="00A106C8">
            <w:pPr>
              <w:spacing w:before="60" w:after="60"/>
              <w:jc w:val="left"/>
              <w:rPr>
                <w:b/>
                <w:bCs/>
                <w:sz w:val="18"/>
                <w:szCs w:val="18"/>
              </w:rPr>
            </w:pPr>
            <w:r w:rsidRPr="00BC440B">
              <w:rPr>
                <w:b/>
                <w:bCs/>
                <w:sz w:val="18"/>
                <w:szCs w:val="18"/>
              </w:rPr>
              <w:fldChar w:fldCharType="begin"/>
            </w:r>
            <w:r w:rsidRPr="00BC440B">
              <w:rPr>
                <w:b/>
                <w:bCs/>
                <w:sz w:val="18"/>
                <w:szCs w:val="18"/>
              </w:rPr>
              <w:instrText xml:space="preserve"> REF _Ref200024245 \h </w:instrText>
            </w:r>
            <w:r w:rsidRPr="00A106C8">
              <w:rPr>
                <w:b/>
                <w:bCs/>
                <w:sz w:val="18"/>
                <w:szCs w:val="18"/>
              </w:rPr>
              <w:instrText xml:space="preserve"> \* MERGEFORMAT </w:instrText>
            </w:r>
            <w:r w:rsidRPr="00BC440B">
              <w:rPr>
                <w:b/>
                <w:bCs/>
                <w:sz w:val="18"/>
                <w:szCs w:val="18"/>
              </w:rPr>
            </w:r>
            <w:r w:rsidRPr="00BC440B">
              <w:rPr>
                <w:b/>
                <w:bCs/>
                <w:sz w:val="18"/>
                <w:szCs w:val="18"/>
              </w:rPr>
              <w:fldChar w:fldCharType="separate"/>
            </w:r>
            <w:r w:rsidR="00CA556E" w:rsidRPr="004F615E">
              <w:rPr>
                <w:b/>
                <w:bCs/>
                <w:sz w:val="18"/>
                <w:szCs w:val="18"/>
              </w:rPr>
              <w:t>Schedule P – Supporting Evidence</w:t>
            </w:r>
            <w:r w:rsidRPr="00BC440B">
              <w:rPr>
                <w:b/>
                <w:bCs/>
                <w:sz w:val="18"/>
                <w:szCs w:val="18"/>
              </w:rPr>
              <w:fldChar w:fldCharType="end"/>
            </w:r>
          </w:p>
        </w:tc>
        <w:tc>
          <w:tcPr>
            <w:tcW w:w="1261" w:type="dxa"/>
            <w:vAlign w:val="center"/>
          </w:tcPr>
          <w:sdt>
            <w:sdtPr>
              <w:rPr>
                <w:sz w:val="18"/>
                <w:szCs w:val="18"/>
              </w:rPr>
              <w:id w:val="-713729095"/>
              <w14:checkbox>
                <w14:checked w14:val="0"/>
                <w14:checkedState w14:val="2612" w14:font="MS Gothic"/>
                <w14:uncheckedState w14:val="2610" w14:font="MS Gothic"/>
              </w14:checkbox>
            </w:sdtPr>
            <w:sdtEndPr/>
            <w:sdtContent>
              <w:p w14:paraId="05FB3D9E" w14:textId="77777777" w:rsidR="00BC440B" w:rsidRDefault="00BC440B" w:rsidP="00BC440B">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96181308"/>
              <w14:checkbox>
                <w14:checked w14:val="0"/>
                <w14:checkedState w14:val="2612" w14:font="MS Gothic"/>
                <w14:uncheckedState w14:val="2610" w14:font="MS Gothic"/>
              </w14:checkbox>
            </w:sdtPr>
            <w:sdtEndPr/>
            <w:sdtContent>
              <w:p w14:paraId="12778528" w14:textId="77777777" w:rsidR="00BC440B" w:rsidRDefault="00BC440B" w:rsidP="00BC440B">
                <w:pPr>
                  <w:spacing w:before="60" w:after="60"/>
                  <w:jc w:val="center"/>
                  <w:rPr>
                    <w:sz w:val="18"/>
                    <w:szCs w:val="18"/>
                  </w:rPr>
                </w:pPr>
                <w:r w:rsidRPr="005728D0">
                  <w:rPr>
                    <w:rFonts w:ascii="Segoe UI Symbol" w:eastAsia="MS Gothic" w:hAnsi="Segoe UI Symbol" w:cs="Segoe UI Symbol"/>
                    <w:sz w:val="18"/>
                    <w:szCs w:val="18"/>
                  </w:rPr>
                  <w:t>☐</w:t>
                </w:r>
              </w:p>
            </w:sdtContent>
          </w:sdt>
        </w:tc>
      </w:tr>
      <w:bookmarkEnd w:id="0"/>
    </w:tbl>
    <w:p w14:paraId="31461EA3" w14:textId="77777777" w:rsidR="00963EE2" w:rsidRPr="00131F08" w:rsidRDefault="00963EE2" w:rsidP="00963EE2"/>
    <w:p w14:paraId="6A123033" w14:textId="77777777" w:rsidR="002837B1" w:rsidRDefault="002837B1" w:rsidP="00963EE2">
      <w:pPr>
        <w:sectPr w:rsidR="002837B1" w:rsidSect="00A1059F">
          <w:headerReference w:type="first" r:id="rId13"/>
          <w:footerReference w:type="first" r:id="rId14"/>
          <w:pgSz w:w="11907" w:h="16840" w:code="9"/>
          <w:pgMar w:top="1247" w:right="1247" w:bottom="1418" w:left="1418" w:header="567" w:footer="397" w:gutter="0"/>
          <w:cols w:space="708"/>
          <w:titlePg/>
          <w:docGrid w:linePitch="360"/>
        </w:sectPr>
      </w:pPr>
    </w:p>
    <w:p w14:paraId="56CFFE53" w14:textId="77777777" w:rsidR="004950D6" w:rsidRPr="00F80753" w:rsidRDefault="004950D6" w:rsidP="00620399">
      <w:pPr>
        <w:pStyle w:val="Heading1"/>
        <w:pBdr>
          <w:bottom w:val="single" w:sz="4" w:space="1" w:color="auto"/>
        </w:pBdr>
        <w:spacing w:after="360"/>
      </w:pPr>
      <w:bookmarkStart w:id="1" w:name="_Ref141952016"/>
      <w:r w:rsidRPr="00F80753">
        <w:lastRenderedPageBreak/>
        <w:t>Tender Form</w:t>
      </w:r>
      <w:bookmarkEnd w:id="1"/>
    </w:p>
    <w:tbl>
      <w:tblPr>
        <w:tblStyle w:val="TableGrid"/>
        <w:tblW w:w="0" w:type="auto"/>
        <w:tblLook w:val="04A0" w:firstRow="1" w:lastRow="0" w:firstColumn="1" w:lastColumn="0" w:noHBand="0" w:noVBand="1"/>
      </w:tblPr>
      <w:tblGrid>
        <w:gridCol w:w="1705"/>
        <w:gridCol w:w="2563"/>
        <w:gridCol w:w="4964"/>
      </w:tblGrid>
      <w:tr w:rsidR="004950D6" w:rsidRPr="004950D6" w14:paraId="70CA3563" w14:textId="77777777" w:rsidTr="00DE7182">
        <w:tc>
          <w:tcPr>
            <w:tcW w:w="9232" w:type="dxa"/>
            <w:gridSpan w:val="3"/>
            <w:tcBorders>
              <w:bottom w:val="single" w:sz="4" w:space="0" w:color="auto"/>
            </w:tcBorders>
            <w:shd w:val="clear" w:color="auto" w:fill="D9D9D9" w:themeFill="background1" w:themeFillShade="D9"/>
          </w:tcPr>
          <w:p w14:paraId="045CA247" w14:textId="1A5D0651" w:rsidR="004950D6" w:rsidRPr="004950D6" w:rsidRDefault="004950D6" w:rsidP="00AB18F9">
            <w:pPr>
              <w:pStyle w:val="TableText"/>
              <w:spacing w:before="100" w:after="100"/>
              <w:rPr>
                <w:sz w:val="18"/>
                <w:szCs w:val="18"/>
              </w:rPr>
            </w:pPr>
            <w:bookmarkStart w:id="2" w:name="_Ref535482342"/>
            <w:r w:rsidRPr="004950D6">
              <w:rPr>
                <w:sz w:val="18"/>
                <w:szCs w:val="18"/>
              </w:rPr>
              <w:t xml:space="preserve">Contract: </w:t>
            </w:r>
            <w:r w:rsidR="00A4751C" w:rsidRPr="00BC748B">
              <w:rPr>
                <w:sz w:val="19"/>
                <w:szCs w:val="19"/>
              </w:rPr>
              <w:t>Construction of Two Infill Residential Dwellings – 121 Link Road (HVRFT-12106) and 25 Flierl Street (HVRFT-2506), Hope Vale</w:t>
            </w:r>
          </w:p>
        </w:tc>
      </w:tr>
      <w:tr w:rsidR="004950D6" w:rsidRPr="004950D6" w14:paraId="7790ED1C" w14:textId="77777777" w:rsidTr="00DE7182">
        <w:tc>
          <w:tcPr>
            <w:tcW w:w="9232" w:type="dxa"/>
            <w:gridSpan w:val="3"/>
            <w:tcBorders>
              <w:bottom w:val="nil"/>
            </w:tcBorders>
          </w:tcPr>
          <w:p w14:paraId="186F0EA1" w14:textId="77777777" w:rsidR="004950D6" w:rsidRPr="004950D6" w:rsidRDefault="00297FF4" w:rsidP="00AB18F9">
            <w:pPr>
              <w:pStyle w:val="TableText"/>
              <w:spacing w:before="100" w:after="100"/>
              <w:rPr>
                <w:sz w:val="18"/>
                <w:szCs w:val="18"/>
              </w:rPr>
            </w:pPr>
            <w:r>
              <w:rPr>
                <w:sz w:val="18"/>
                <w:szCs w:val="18"/>
              </w:rPr>
              <w:fldChar w:fldCharType="begin">
                <w:ffData>
                  <w:name w:val="Text2"/>
                  <w:enabled/>
                  <w:calcOnExit w:val="0"/>
                  <w:textInput>
                    <w:default w:val="[TENDERER TO INSERT CORRECT LEGAL ENTITY OF RESPONDENT]"/>
                  </w:textInput>
                </w:ffData>
              </w:fldChar>
            </w:r>
            <w:r>
              <w:rPr>
                <w:sz w:val="18"/>
                <w:szCs w:val="18"/>
              </w:rPr>
              <w:instrText xml:space="preserve"> </w:instrText>
            </w:r>
            <w:bookmarkStart w:id="3" w:name="Text2"/>
            <w:r>
              <w:rPr>
                <w:sz w:val="18"/>
                <w:szCs w:val="18"/>
              </w:rPr>
              <w:instrText xml:space="preserve">FORMTEXT </w:instrText>
            </w:r>
            <w:r>
              <w:rPr>
                <w:sz w:val="18"/>
                <w:szCs w:val="18"/>
              </w:rPr>
            </w:r>
            <w:r>
              <w:rPr>
                <w:sz w:val="18"/>
                <w:szCs w:val="18"/>
              </w:rPr>
              <w:fldChar w:fldCharType="separate"/>
            </w:r>
            <w:r w:rsidR="00B21EA9">
              <w:rPr>
                <w:noProof/>
                <w:sz w:val="18"/>
                <w:szCs w:val="18"/>
              </w:rPr>
              <w:t>[TENDERER TO INSERT CORRECT LEGAL ENTITY OF RESPONDENT]</w:t>
            </w:r>
            <w:r>
              <w:rPr>
                <w:sz w:val="18"/>
                <w:szCs w:val="18"/>
              </w:rPr>
              <w:fldChar w:fldCharType="end"/>
            </w:r>
            <w:bookmarkEnd w:id="3"/>
            <w:r w:rsidR="004950D6" w:rsidRPr="004950D6">
              <w:rPr>
                <w:sz w:val="18"/>
                <w:szCs w:val="18"/>
              </w:rPr>
              <w:t xml:space="preserve"> (Respondent):</w:t>
            </w:r>
          </w:p>
        </w:tc>
      </w:tr>
      <w:tr w:rsidR="004950D6" w:rsidRPr="004950D6" w14:paraId="048907DA" w14:textId="77777777" w:rsidTr="00DE7182">
        <w:trPr>
          <w:trHeight w:val="87"/>
        </w:trPr>
        <w:tc>
          <w:tcPr>
            <w:tcW w:w="4268" w:type="dxa"/>
            <w:gridSpan w:val="2"/>
            <w:tcBorders>
              <w:top w:val="nil"/>
              <w:bottom w:val="nil"/>
              <w:right w:val="nil"/>
            </w:tcBorders>
          </w:tcPr>
          <w:p w14:paraId="0DE534F9" w14:textId="77777777" w:rsidR="004950D6" w:rsidRPr="004950D6" w:rsidRDefault="004950D6" w:rsidP="00AB18F9">
            <w:pPr>
              <w:pStyle w:val="OLNumber1"/>
              <w:spacing w:before="100" w:after="100"/>
              <w:rPr>
                <w:sz w:val="18"/>
                <w:szCs w:val="18"/>
              </w:rPr>
            </w:pPr>
            <w:bookmarkStart w:id="4" w:name="_Ref214895755"/>
            <w:r w:rsidRPr="004950D6">
              <w:rPr>
                <w:sz w:val="18"/>
                <w:szCs w:val="18"/>
              </w:rPr>
              <w:t xml:space="preserve">offers to </w:t>
            </w:r>
            <w:r w:rsidR="00F10E40">
              <w:rPr>
                <w:sz w:val="18"/>
                <w:szCs w:val="18"/>
              </w:rPr>
              <w:t>carry out and complete</w:t>
            </w:r>
            <w:r w:rsidR="00F10E40" w:rsidRPr="004950D6">
              <w:rPr>
                <w:sz w:val="18"/>
                <w:szCs w:val="18"/>
              </w:rPr>
              <w:t xml:space="preserve"> </w:t>
            </w:r>
            <w:r w:rsidRPr="004950D6">
              <w:rPr>
                <w:sz w:val="18"/>
                <w:szCs w:val="18"/>
              </w:rPr>
              <w:t xml:space="preserve">the </w:t>
            </w:r>
            <w:r w:rsidR="00F10E40">
              <w:rPr>
                <w:sz w:val="18"/>
                <w:szCs w:val="18"/>
              </w:rPr>
              <w:t>w</w:t>
            </w:r>
            <w:r w:rsidRPr="004950D6">
              <w:rPr>
                <w:sz w:val="18"/>
                <w:szCs w:val="18"/>
              </w:rPr>
              <w:t>or</w:t>
            </w:r>
            <w:r w:rsidR="00F10E40">
              <w:rPr>
                <w:sz w:val="18"/>
                <w:szCs w:val="18"/>
              </w:rPr>
              <w:t>k</w:t>
            </w:r>
            <w:r w:rsidRPr="004950D6">
              <w:rPr>
                <w:sz w:val="18"/>
                <w:szCs w:val="18"/>
              </w:rPr>
              <w:t xml:space="preserve"> </w:t>
            </w:r>
            <w:r w:rsidR="00F10E40">
              <w:rPr>
                <w:sz w:val="18"/>
                <w:szCs w:val="18"/>
              </w:rPr>
              <w:t xml:space="preserve">described in the Request for Tender </w:t>
            </w:r>
            <w:r w:rsidRPr="004950D6">
              <w:rPr>
                <w:sz w:val="18"/>
                <w:szCs w:val="18"/>
              </w:rPr>
              <w:t>in accordance with the Request for Tender incorporating:</w:t>
            </w:r>
            <w:bookmarkEnd w:id="4"/>
          </w:p>
        </w:tc>
        <w:tc>
          <w:tcPr>
            <w:tcW w:w="4964" w:type="dxa"/>
            <w:tcBorders>
              <w:top w:val="nil"/>
              <w:left w:val="nil"/>
              <w:bottom w:val="nil"/>
            </w:tcBorders>
          </w:tcPr>
          <w:p w14:paraId="2D2DFA37"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the Request for Tender Parts 1 to 6; and</w:t>
            </w:r>
          </w:p>
          <w:p w14:paraId="57E4EDF0"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 xml:space="preserve">Addenda numbered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r w:rsidRPr="004950D6">
              <w:rPr>
                <w:sz w:val="18"/>
                <w:szCs w:val="18"/>
              </w:rPr>
              <w:t xml:space="preserve"> to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p>
        </w:tc>
      </w:tr>
      <w:tr w:rsidR="004950D6" w:rsidRPr="004950D6" w14:paraId="3C18F670" w14:textId="77777777" w:rsidTr="00DE7182">
        <w:trPr>
          <w:trHeight w:val="508"/>
        </w:trPr>
        <w:tc>
          <w:tcPr>
            <w:tcW w:w="4268" w:type="dxa"/>
            <w:gridSpan w:val="2"/>
            <w:tcBorders>
              <w:top w:val="nil"/>
              <w:bottom w:val="nil"/>
              <w:right w:val="nil"/>
            </w:tcBorders>
          </w:tcPr>
          <w:p w14:paraId="17FEECBF" w14:textId="77777777" w:rsidR="004950D6" w:rsidRPr="004950D6" w:rsidRDefault="004950D6" w:rsidP="00AB18F9">
            <w:pPr>
              <w:pStyle w:val="OLNumber1"/>
              <w:spacing w:before="100" w:after="100"/>
              <w:rPr>
                <w:sz w:val="18"/>
                <w:szCs w:val="18"/>
              </w:rPr>
            </w:pPr>
            <w:r w:rsidRPr="004950D6">
              <w:rPr>
                <w:sz w:val="18"/>
                <w:szCs w:val="18"/>
              </w:rPr>
              <w:t>for the sum of:</w:t>
            </w:r>
          </w:p>
        </w:tc>
        <w:tc>
          <w:tcPr>
            <w:tcW w:w="4964" w:type="dxa"/>
            <w:tcBorders>
              <w:top w:val="nil"/>
              <w:left w:val="nil"/>
              <w:bottom w:val="nil"/>
            </w:tcBorders>
          </w:tcPr>
          <w:p w14:paraId="29CD17DB" w14:textId="77777777" w:rsidR="004950D6" w:rsidRPr="004950D6" w:rsidRDefault="004950D6" w:rsidP="00AB18F9">
            <w:pPr>
              <w:pStyle w:val="TableText"/>
              <w:spacing w:before="100" w:after="100"/>
              <w:rPr>
                <w:sz w:val="18"/>
                <w:szCs w:val="18"/>
              </w:rPr>
            </w:pPr>
          </w:p>
        </w:tc>
      </w:tr>
      <w:tr w:rsidR="00F10E40" w:rsidRPr="004950D6" w14:paraId="5F3D5067" w14:textId="77777777" w:rsidTr="00DE7182">
        <w:trPr>
          <w:trHeight w:val="506"/>
        </w:trPr>
        <w:tc>
          <w:tcPr>
            <w:tcW w:w="4268" w:type="dxa"/>
            <w:gridSpan w:val="2"/>
            <w:tcBorders>
              <w:top w:val="nil"/>
              <w:bottom w:val="nil"/>
              <w:right w:val="nil"/>
            </w:tcBorders>
          </w:tcPr>
          <w:p w14:paraId="24B30446" w14:textId="77777777" w:rsidR="00F10E40" w:rsidRPr="004950D6" w:rsidRDefault="00F10E40" w:rsidP="00AB18F9">
            <w:pPr>
              <w:pStyle w:val="OLNumber3"/>
              <w:spacing w:before="100" w:after="100"/>
              <w:rPr>
                <w:sz w:val="18"/>
                <w:szCs w:val="18"/>
              </w:rPr>
            </w:pPr>
            <w:r w:rsidRPr="004950D6">
              <w:rPr>
                <w:sz w:val="18"/>
                <w:szCs w:val="18"/>
              </w:rPr>
              <w:t>Price in figures (excluding GST):</w:t>
            </w:r>
          </w:p>
        </w:tc>
        <w:tc>
          <w:tcPr>
            <w:tcW w:w="4964" w:type="dxa"/>
            <w:tcBorders>
              <w:top w:val="nil"/>
              <w:left w:val="nil"/>
              <w:bottom w:val="nil"/>
            </w:tcBorders>
          </w:tcPr>
          <w:p w14:paraId="02B7C641" w14:textId="77777777" w:rsidR="00F10E40" w:rsidRPr="004950D6" w:rsidRDefault="00F10E40" w:rsidP="00AB18F9">
            <w:pPr>
              <w:pStyle w:val="OLNumber3"/>
              <w:numPr>
                <w:ilvl w:val="0"/>
                <w:numId w:val="0"/>
              </w:numPr>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w:instrText>
            </w:r>
            <w:bookmarkStart w:id="5" w:name="Text5"/>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bookmarkEnd w:id="5"/>
            <w:r w:rsidRPr="00A2632E">
              <w:rPr>
                <w:sz w:val="18"/>
                <w:szCs w:val="18"/>
              </w:rPr>
              <w:t xml:space="preserve"> </w:t>
            </w:r>
          </w:p>
        </w:tc>
      </w:tr>
      <w:tr w:rsidR="00F10E40" w:rsidRPr="004950D6" w14:paraId="15A41F9B" w14:textId="77777777" w:rsidTr="00DE7182">
        <w:trPr>
          <w:trHeight w:val="77"/>
        </w:trPr>
        <w:tc>
          <w:tcPr>
            <w:tcW w:w="4268" w:type="dxa"/>
            <w:gridSpan w:val="2"/>
            <w:tcBorders>
              <w:top w:val="nil"/>
              <w:bottom w:val="nil"/>
              <w:right w:val="nil"/>
            </w:tcBorders>
          </w:tcPr>
          <w:p w14:paraId="4E426061" w14:textId="77777777" w:rsidR="00F10E40" w:rsidRPr="004950D6" w:rsidRDefault="00F10E40" w:rsidP="00AB18F9">
            <w:pPr>
              <w:pStyle w:val="OLNumber3"/>
              <w:spacing w:before="100" w:after="100"/>
              <w:rPr>
                <w:sz w:val="18"/>
                <w:szCs w:val="18"/>
              </w:rPr>
            </w:pPr>
            <w:r w:rsidRPr="004950D6">
              <w:rPr>
                <w:sz w:val="18"/>
                <w:szCs w:val="18"/>
              </w:rPr>
              <w:t xml:space="preserve">GST in figures: </w:t>
            </w:r>
            <w:r w:rsidRPr="004950D6">
              <w:rPr>
                <w:sz w:val="18"/>
                <w:szCs w:val="18"/>
              </w:rPr>
              <w:tab/>
            </w:r>
          </w:p>
        </w:tc>
        <w:tc>
          <w:tcPr>
            <w:tcW w:w="4964" w:type="dxa"/>
            <w:tcBorders>
              <w:top w:val="nil"/>
              <w:left w:val="nil"/>
              <w:bottom w:val="nil"/>
            </w:tcBorders>
          </w:tcPr>
          <w:p w14:paraId="6378355D"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F10E40" w:rsidRPr="004950D6" w14:paraId="48062980" w14:textId="77777777" w:rsidTr="00DE7182">
        <w:trPr>
          <w:trHeight w:val="506"/>
        </w:trPr>
        <w:tc>
          <w:tcPr>
            <w:tcW w:w="4268" w:type="dxa"/>
            <w:gridSpan w:val="2"/>
            <w:tcBorders>
              <w:top w:val="nil"/>
              <w:bottom w:val="nil"/>
              <w:right w:val="nil"/>
            </w:tcBorders>
          </w:tcPr>
          <w:p w14:paraId="545D4996" w14:textId="77777777" w:rsidR="00F10E40" w:rsidRPr="004950D6" w:rsidRDefault="00F10E40" w:rsidP="00AB18F9">
            <w:pPr>
              <w:pStyle w:val="OLNumber3"/>
              <w:spacing w:before="100" w:after="100"/>
              <w:rPr>
                <w:sz w:val="18"/>
                <w:szCs w:val="18"/>
              </w:rPr>
            </w:pPr>
            <w:r w:rsidRPr="004950D6">
              <w:rPr>
                <w:sz w:val="18"/>
                <w:szCs w:val="18"/>
              </w:rPr>
              <w:t xml:space="preserve">Price in figures (including GST): </w:t>
            </w:r>
          </w:p>
        </w:tc>
        <w:tc>
          <w:tcPr>
            <w:tcW w:w="4964" w:type="dxa"/>
            <w:tcBorders>
              <w:top w:val="nil"/>
              <w:left w:val="nil"/>
              <w:bottom w:val="nil"/>
            </w:tcBorders>
          </w:tcPr>
          <w:p w14:paraId="19DCD5E3"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4950D6" w:rsidRPr="004950D6" w14:paraId="354C3D1F" w14:textId="77777777" w:rsidTr="00DE7182">
        <w:trPr>
          <w:trHeight w:val="115"/>
        </w:trPr>
        <w:tc>
          <w:tcPr>
            <w:tcW w:w="4268" w:type="dxa"/>
            <w:gridSpan w:val="2"/>
            <w:tcBorders>
              <w:top w:val="nil"/>
              <w:bottom w:val="nil"/>
              <w:right w:val="nil"/>
            </w:tcBorders>
          </w:tcPr>
          <w:p w14:paraId="2F72EAA5" w14:textId="77777777" w:rsidR="004950D6" w:rsidRPr="004950D6" w:rsidRDefault="004950D6" w:rsidP="00AB18F9">
            <w:pPr>
              <w:pStyle w:val="OLNumber3"/>
              <w:numPr>
                <w:ilvl w:val="0"/>
                <w:numId w:val="0"/>
              </w:numPr>
              <w:spacing w:before="100" w:after="100"/>
              <w:ind w:left="1418" w:hanging="709"/>
              <w:rPr>
                <w:sz w:val="18"/>
                <w:szCs w:val="18"/>
              </w:rPr>
            </w:pPr>
            <w:r w:rsidRPr="004950D6">
              <w:rPr>
                <w:sz w:val="18"/>
                <w:szCs w:val="18"/>
              </w:rPr>
              <w:t>('the Price');</w:t>
            </w:r>
          </w:p>
        </w:tc>
        <w:tc>
          <w:tcPr>
            <w:tcW w:w="4964" w:type="dxa"/>
            <w:tcBorders>
              <w:top w:val="nil"/>
              <w:left w:val="nil"/>
              <w:bottom w:val="nil"/>
            </w:tcBorders>
          </w:tcPr>
          <w:p w14:paraId="66A078EE" w14:textId="77777777" w:rsidR="004950D6" w:rsidRPr="004950D6" w:rsidRDefault="004950D6" w:rsidP="00AB18F9">
            <w:pPr>
              <w:pStyle w:val="TableText"/>
              <w:spacing w:before="100" w:after="100"/>
              <w:jc w:val="right"/>
              <w:rPr>
                <w:sz w:val="18"/>
                <w:szCs w:val="18"/>
              </w:rPr>
            </w:pPr>
          </w:p>
        </w:tc>
      </w:tr>
      <w:tr w:rsidR="004950D6" w:rsidRPr="004950D6" w14:paraId="6ACE29EA" w14:textId="77777777" w:rsidTr="00DE7182">
        <w:trPr>
          <w:trHeight w:val="83"/>
        </w:trPr>
        <w:tc>
          <w:tcPr>
            <w:tcW w:w="4268" w:type="dxa"/>
            <w:gridSpan w:val="2"/>
            <w:tcBorders>
              <w:top w:val="nil"/>
              <w:bottom w:val="nil"/>
              <w:right w:val="nil"/>
            </w:tcBorders>
          </w:tcPr>
          <w:p w14:paraId="48D18F00" w14:textId="77777777" w:rsidR="004950D6" w:rsidRPr="004950D6" w:rsidRDefault="004950D6" w:rsidP="00AB18F9">
            <w:pPr>
              <w:pStyle w:val="OLNumber1"/>
              <w:spacing w:before="100" w:after="100"/>
              <w:rPr>
                <w:sz w:val="18"/>
                <w:szCs w:val="18"/>
              </w:rPr>
            </w:pPr>
            <w:r w:rsidRPr="004950D6">
              <w:rPr>
                <w:sz w:val="18"/>
                <w:szCs w:val="18"/>
              </w:rPr>
              <w:t xml:space="preserve">agrees that it will complete the Works within </w:t>
            </w:r>
          </w:p>
        </w:tc>
        <w:tc>
          <w:tcPr>
            <w:tcW w:w="4964" w:type="dxa"/>
            <w:tcBorders>
              <w:top w:val="nil"/>
              <w:left w:val="nil"/>
              <w:bottom w:val="nil"/>
            </w:tcBorders>
          </w:tcPr>
          <w:p w14:paraId="2A67CA71" w14:textId="77777777" w:rsidR="004950D6"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NUMBER OF CALENDAR DAYS OR WEEKS]"/>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INSERT NUMBER OF CALENDAR DAYS OR WEEKS]</w:t>
            </w:r>
            <w:r w:rsidRPr="00A2632E">
              <w:rPr>
                <w:sz w:val="18"/>
                <w:szCs w:val="18"/>
              </w:rPr>
              <w:fldChar w:fldCharType="end"/>
            </w:r>
            <w:r>
              <w:rPr>
                <w:sz w:val="18"/>
                <w:szCs w:val="18"/>
              </w:rPr>
              <w:t xml:space="preserve"> </w:t>
            </w:r>
            <w:r w:rsidR="004950D6" w:rsidRPr="004950D6">
              <w:rPr>
                <w:sz w:val="18"/>
                <w:szCs w:val="18"/>
              </w:rPr>
              <w:t>of the date of acceptance of the Response;</w:t>
            </w:r>
          </w:p>
        </w:tc>
      </w:tr>
      <w:tr w:rsidR="004950D6" w:rsidRPr="004950D6" w14:paraId="41E72D63" w14:textId="77777777" w:rsidTr="00DE7182">
        <w:trPr>
          <w:trHeight w:val="83"/>
        </w:trPr>
        <w:tc>
          <w:tcPr>
            <w:tcW w:w="9232" w:type="dxa"/>
            <w:gridSpan w:val="3"/>
            <w:tcBorders>
              <w:top w:val="nil"/>
              <w:bottom w:val="nil"/>
            </w:tcBorders>
          </w:tcPr>
          <w:p w14:paraId="022AE02F" w14:textId="77777777" w:rsidR="004950D6" w:rsidRPr="004950D6" w:rsidRDefault="004950D6" w:rsidP="00AB18F9">
            <w:pPr>
              <w:pStyle w:val="OLNumber1"/>
              <w:spacing w:before="100" w:after="100"/>
              <w:rPr>
                <w:sz w:val="18"/>
                <w:szCs w:val="18"/>
              </w:rPr>
            </w:pPr>
            <w:r w:rsidRPr="004950D6">
              <w:rPr>
                <w:sz w:val="18"/>
                <w:szCs w:val="18"/>
              </w:rPr>
              <w:t>acknowledges that it has read and understood the Request for Tender and in particular all of its obligations under, warranties given or to be given in, and representations made or to be made in</w:t>
            </w:r>
            <w:r w:rsidR="00B00E18">
              <w:rPr>
                <w:sz w:val="18"/>
                <w:szCs w:val="18"/>
              </w:rPr>
              <w:t>,</w:t>
            </w:r>
            <w:r w:rsidRPr="004950D6">
              <w:rPr>
                <w:sz w:val="18"/>
                <w:szCs w:val="18"/>
              </w:rPr>
              <w:t xml:space="preserve"> the Request for Tender or any part of </w:t>
            </w:r>
            <w:r w:rsidR="00B00E18">
              <w:rPr>
                <w:sz w:val="18"/>
                <w:szCs w:val="18"/>
              </w:rPr>
              <w:t>it</w:t>
            </w:r>
            <w:r w:rsidRPr="004950D6">
              <w:rPr>
                <w:sz w:val="18"/>
                <w:szCs w:val="18"/>
              </w:rPr>
              <w:t>;</w:t>
            </w:r>
          </w:p>
        </w:tc>
      </w:tr>
      <w:tr w:rsidR="004950D6" w:rsidRPr="004950D6" w14:paraId="0C829FF0" w14:textId="77777777" w:rsidTr="00DE7182">
        <w:trPr>
          <w:trHeight w:val="83"/>
        </w:trPr>
        <w:tc>
          <w:tcPr>
            <w:tcW w:w="9232" w:type="dxa"/>
            <w:gridSpan w:val="3"/>
            <w:tcBorders>
              <w:top w:val="nil"/>
              <w:bottom w:val="nil"/>
            </w:tcBorders>
          </w:tcPr>
          <w:p w14:paraId="5CC4FF4A" w14:textId="77777777" w:rsidR="004950D6" w:rsidRPr="004950D6" w:rsidRDefault="004950D6" w:rsidP="00AB18F9">
            <w:pPr>
              <w:pStyle w:val="OLNumber1"/>
              <w:spacing w:before="100" w:after="100"/>
              <w:rPr>
                <w:sz w:val="18"/>
                <w:szCs w:val="18"/>
              </w:rPr>
            </w:pPr>
            <w:r w:rsidRPr="004950D6">
              <w:rPr>
                <w:sz w:val="18"/>
                <w:szCs w:val="18"/>
              </w:rPr>
              <w:t>warrants and represents that all information provided by the Respondent in the Response is true and correct;</w:t>
            </w:r>
          </w:p>
        </w:tc>
      </w:tr>
      <w:tr w:rsidR="005069D0" w:rsidRPr="004950D6" w14:paraId="1A468A4F" w14:textId="77777777" w:rsidTr="00DE7182">
        <w:trPr>
          <w:trHeight w:val="83"/>
        </w:trPr>
        <w:tc>
          <w:tcPr>
            <w:tcW w:w="9232" w:type="dxa"/>
            <w:gridSpan w:val="3"/>
            <w:tcBorders>
              <w:top w:val="nil"/>
              <w:bottom w:val="nil"/>
            </w:tcBorders>
          </w:tcPr>
          <w:p w14:paraId="0A3E7CCD" w14:textId="77777777" w:rsidR="005069D0" w:rsidRPr="004950D6" w:rsidRDefault="005069D0" w:rsidP="00AB18F9">
            <w:pPr>
              <w:pStyle w:val="OLNumber1"/>
              <w:spacing w:before="100" w:after="100"/>
              <w:rPr>
                <w:sz w:val="18"/>
                <w:szCs w:val="18"/>
              </w:rPr>
            </w:pPr>
            <w:r w:rsidRPr="005069D0">
              <w:rPr>
                <w:sz w:val="18"/>
                <w:szCs w:val="18"/>
              </w:rPr>
              <w:t>agrees to provide all other information or supporting documentation reasonably requested by the Principal to verify the information provided by the Respondent in the Response;</w:t>
            </w:r>
          </w:p>
        </w:tc>
      </w:tr>
      <w:tr w:rsidR="005069D0" w:rsidRPr="004950D6" w14:paraId="446778E1" w14:textId="77777777" w:rsidTr="00DE7182">
        <w:trPr>
          <w:trHeight w:val="83"/>
        </w:trPr>
        <w:tc>
          <w:tcPr>
            <w:tcW w:w="9232" w:type="dxa"/>
            <w:gridSpan w:val="3"/>
            <w:tcBorders>
              <w:top w:val="nil"/>
              <w:bottom w:val="nil"/>
            </w:tcBorders>
          </w:tcPr>
          <w:p w14:paraId="1F34B744" w14:textId="77777777" w:rsidR="005069D0" w:rsidRPr="004950D6" w:rsidRDefault="005069D0" w:rsidP="00AB18F9">
            <w:pPr>
              <w:pStyle w:val="OLNumber1"/>
              <w:spacing w:before="100" w:after="100"/>
              <w:rPr>
                <w:sz w:val="18"/>
                <w:szCs w:val="18"/>
              </w:rPr>
            </w:pPr>
            <w:r w:rsidRPr="005069D0">
              <w:rPr>
                <w:sz w:val="18"/>
                <w:szCs w:val="18"/>
              </w:rPr>
              <w:t>agrees to provide all information requested by the Principal, or any third party appointed by the Principal (</w:t>
            </w:r>
            <w:r w:rsidRPr="00714DEA">
              <w:rPr>
                <w:b/>
                <w:bCs/>
                <w:sz w:val="18"/>
                <w:szCs w:val="18"/>
              </w:rPr>
              <w:t>Payment Verification Provider</w:t>
            </w:r>
            <w:r w:rsidRPr="005069D0">
              <w:rPr>
                <w:sz w:val="18"/>
                <w:szCs w:val="18"/>
              </w:rPr>
              <w:t>), to verify the accuracy of the Supplier’s payment information, and consents to the Principal disclosing information about the Respondent to a Payment Verification Provider (including where the Payment Verification Provider uses the information to verify the Supplier’s payment details for other clients of the Payment Verification Provider);</w:t>
            </w:r>
          </w:p>
        </w:tc>
      </w:tr>
      <w:tr w:rsidR="00EE73DF" w:rsidRPr="004950D6" w14:paraId="05ED1E7E" w14:textId="77777777" w:rsidTr="00DE7182">
        <w:trPr>
          <w:trHeight w:val="83"/>
        </w:trPr>
        <w:tc>
          <w:tcPr>
            <w:tcW w:w="9232" w:type="dxa"/>
            <w:gridSpan w:val="3"/>
            <w:tcBorders>
              <w:top w:val="nil"/>
              <w:bottom w:val="nil"/>
            </w:tcBorders>
          </w:tcPr>
          <w:p w14:paraId="50952D06" w14:textId="77777777" w:rsidR="00EE73DF" w:rsidRPr="004950D6" w:rsidRDefault="00EE73DF" w:rsidP="00EE73DF">
            <w:pPr>
              <w:pStyle w:val="OLNumber1"/>
              <w:spacing w:before="100" w:after="100"/>
              <w:rPr>
                <w:sz w:val="18"/>
                <w:szCs w:val="18"/>
              </w:rPr>
            </w:pPr>
            <w:r w:rsidRPr="004950D6">
              <w:rPr>
                <w:sz w:val="18"/>
                <w:szCs w:val="18"/>
              </w:rPr>
              <w:t>acknowledges that this Response remains valid and open for acceptance until the end of the Response Validity Period</w:t>
            </w:r>
            <w:r>
              <w:rPr>
                <w:sz w:val="18"/>
                <w:szCs w:val="18"/>
              </w:rPr>
              <w:t>; and</w:t>
            </w:r>
          </w:p>
        </w:tc>
      </w:tr>
      <w:tr w:rsidR="004950D6" w:rsidRPr="004950D6" w14:paraId="3E4514D2" w14:textId="77777777" w:rsidTr="00DE7182">
        <w:trPr>
          <w:trHeight w:val="83"/>
        </w:trPr>
        <w:tc>
          <w:tcPr>
            <w:tcW w:w="9232" w:type="dxa"/>
            <w:gridSpan w:val="3"/>
            <w:tcBorders>
              <w:top w:val="nil"/>
            </w:tcBorders>
          </w:tcPr>
          <w:p w14:paraId="74B77D0B" w14:textId="77777777" w:rsidR="00BC440B" w:rsidRPr="004950D6" w:rsidRDefault="00EE73DF" w:rsidP="00AB18F9">
            <w:pPr>
              <w:pStyle w:val="OLNumber1"/>
              <w:spacing w:before="100" w:after="100"/>
              <w:rPr>
                <w:sz w:val="18"/>
                <w:szCs w:val="18"/>
              </w:rPr>
            </w:pPr>
            <w:bookmarkStart w:id="6" w:name="_Ref214895757"/>
            <w:r>
              <w:rPr>
                <w:sz w:val="18"/>
                <w:szCs w:val="18"/>
              </w:rPr>
              <w:t>agrees</w:t>
            </w:r>
            <w:r w:rsidR="00BC440B">
              <w:rPr>
                <w:sz w:val="18"/>
                <w:szCs w:val="18"/>
              </w:rPr>
              <w:t xml:space="preserve"> to be bound by the Procurement Process Conditions.</w:t>
            </w:r>
            <w:bookmarkEnd w:id="6"/>
          </w:p>
        </w:tc>
      </w:tr>
      <w:tr w:rsidR="004950D6" w:rsidRPr="004950D6" w14:paraId="5AF9E875" w14:textId="77777777" w:rsidTr="00DE7182">
        <w:tc>
          <w:tcPr>
            <w:tcW w:w="9232" w:type="dxa"/>
            <w:gridSpan w:val="3"/>
            <w:shd w:val="clear" w:color="auto" w:fill="F2F2F2" w:themeFill="background1" w:themeFillShade="F2"/>
          </w:tcPr>
          <w:p w14:paraId="7B3C7FA5" w14:textId="77777777" w:rsidR="007033AA" w:rsidRPr="007033AA" w:rsidRDefault="004950D6" w:rsidP="007033AA">
            <w:pPr>
              <w:pStyle w:val="TableText"/>
              <w:spacing w:before="100" w:after="100"/>
              <w:rPr>
                <w:sz w:val="18"/>
                <w:szCs w:val="18"/>
              </w:rPr>
            </w:pPr>
            <w:r w:rsidRPr="00F56541">
              <w:rPr>
                <w:sz w:val="18"/>
                <w:szCs w:val="18"/>
              </w:rPr>
              <w:t>Signed for and on behalf of the Respondent by the person identified below, who warrants by signing that they are duly authorised to sign for and on behalf of the Respondent:</w:t>
            </w:r>
          </w:p>
        </w:tc>
      </w:tr>
      <w:tr w:rsidR="00F10E40" w:rsidRPr="004950D6" w14:paraId="21E297B9" w14:textId="77777777" w:rsidTr="00DE7182">
        <w:tc>
          <w:tcPr>
            <w:tcW w:w="1705" w:type="dxa"/>
            <w:shd w:val="clear" w:color="auto" w:fill="F2F2F2" w:themeFill="background1" w:themeFillShade="F2"/>
          </w:tcPr>
          <w:p w14:paraId="4057B2BC" w14:textId="77777777" w:rsidR="00F10E40" w:rsidRPr="004950D6" w:rsidRDefault="00F10E40" w:rsidP="00AB18F9">
            <w:pPr>
              <w:pStyle w:val="TableText"/>
              <w:spacing w:before="100" w:after="100"/>
              <w:rPr>
                <w:sz w:val="18"/>
                <w:szCs w:val="18"/>
              </w:rPr>
            </w:pPr>
            <w:r w:rsidRPr="004950D6">
              <w:rPr>
                <w:sz w:val="18"/>
                <w:szCs w:val="18"/>
              </w:rPr>
              <w:t>Name:</w:t>
            </w:r>
          </w:p>
        </w:tc>
        <w:tc>
          <w:tcPr>
            <w:tcW w:w="7527" w:type="dxa"/>
            <w:gridSpan w:val="2"/>
          </w:tcPr>
          <w:p w14:paraId="7F70B527"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6"/>
                  <w:enabled/>
                  <w:calcOnExit w:val="0"/>
                  <w:textInput>
                    <w:default w:val="[RESPONDENT TO INSERT NAME OF SIGNATORY]"/>
                  </w:textInput>
                </w:ffData>
              </w:fldChar>
            </w:r>
            <w:r w:rsidRPr="00A2632E">
              <w:rPr>
                <w:sz w:val="18"/>
                <w:szCs w:val="18"/>
              </w:rPr>
              <w:instrText xml:space="preserve"> </w:instrText>
            </w:r>
            <w:bookmarkStart w:id="7" w:name="Text6"/>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INSERT NAME OF SIGNATORY]</w:t>
            </w:r>
            <w:r w:rsidRPr="00A2632E">
              <w:rPr>
                <w:sz w:val="18"/>
                <w:szCs w:val="18"/>
              </w:rPr>
              <w:fldChar w:fldCharType="end"/>
            </w:r>
            <w:bookmarkEnd w:id="7"/>
          </w:p>
        </w:tc>
      </w:tr>
      <w:tr w:rsidR="00F10E40" w:rsidRPr="004950D6" w14:paraId="0A70F7E4" w14:textId="77777777" w:rsidTr="00DE7182">
        <w:tc>
          <w:tcPr>
            <w:tcW w:w="1705" w:type="dxa"/>
            <w:shd w:val="clear" w:color="auto" w:fill="F2F2F2" w:themeFill="background1" w:themeFillShade="F2"/>
          </w:tcPr>
          <w:p w14:paraId="0CE3661B" w14:textId="77777777" w:rsidR="00F10E40" w:rsidRPr="004950D6" w:rsidRDefault="00F10E40" w:rsidP="00AB18F9">
            <w:pPr>
              <w:pStyle w:val="TableText"/>
              <w:spacing w:before="100" w:after="100"/>
              <w:rPr>
                <w:sz w:val="18"/>
                <w:szCs w:val="18"/>
              </w:rPr>
            </w:pPr>
            <w:r w:rsidRPr="004950D6">
              <w:rPr>
                <w:sz w:val="18"/>
                <w:szCs w:val="18"/>
              </w:rPr>
              <w:t>Position:</w:t>
            </w:r>
          </w:p>
        </w:tc>
        <w:tc>
          <w:tcPr>
            <w:tcW w:w="7527" w:type="dxa"/>
            <w:gridSpan w:val="2"/>
          </w:tcPr>
          <w:p w14:paraId="0AD0E1BE"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8"/>
                  <w:enabled/>
                  <w:calcOnExit w:val="0"/>
                  <w:textInput>
                    <w:default w:val="[RESPONDENT TO INSERT POSITION OF SIGNATORY] "/>
                  </w:textInput>
                </w:ffData>
              </w:fldChar>
            </w:r>
            <w:r w:rsidRPr="00A2632E">
              <w:rPr>
                <w:sz w:val="18"/>
                <w:szCs w:val="18"/>
              </w:rPr>
              <w:instrText xml:space="preserve"> </w:instrText>
            </w:r>
            <w:bookmarkStart w:id="8" w:name="Text8"/>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 xml:space="preserve">[RESPONDENT TO INSERT POSITION OF SIGNATORY] </w:t>
            </w:r>
            <w:r w:rsidRPr="00A2632E">
              <w:rPr>
                <w:sz w:val="18"/>
                <w:szCs w:val="18"/>
              </w:rPr>
              <w:fldChar w:fldCharType="end"/>
            </w:r>
            <w:bookmarkEnd w:id="8"/>
          </w:p>
        </w:tc>
      </w:tr>
      <w:tr w:rsidR="00F10E40" w:rsidRPr="004950D6" w14:paraId="2E89F208" w14:textId="77777777" w:rsidTr="00DE7182">
        <w:tc>
          <w:tcPr>
            <w:tcW w:w="1705" w:type="dxa"/>
            <w:shd w:val="clear" w:color="auto" w:fill="F2F2F2" w:themeFill="background1" w:themeFillShade="F2"/>
          </w:tcPr>
          <w:p w14:paraId="2AE28C58" w14:textId="77777777" w:rsidR="00F10E40" w:rsidRPr="004950D6" w:rsidRDefault="00F10E40" w:rsidP="00AB18F9">
            <w:pPr>
              <w:pStyle w:val="TableText"/>
              <w:spacing w:before="100" w:after="100"/>
              <w:rPr>
                <w:sz w:val="18"/>
                <w:szCs w:val="18"/>
              </w:rPr>
            </w:pPr>
            <w:r w:rsidRPr="004950D6">
              <w:rPr>
                <w:sz w:val="18"/>
                <w:szCs w:val="18"/>
              </w:rPr>
              <w:t>Signature:</w:t>
            </w:r>
          </w:p>
        </w:tc>
        <w:tc>
          <w:tcPr>
            <w:tcW w:w="7527" w:type="dxa"/>
            <w:gridSpan w:val="2"/>
          </w:tcPr>
          <w:p w14:paraId="502ECD61"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SIGN]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SIGN] </w:t>
            </w:r>
            <w:r w:rsidRPr="00A2632E">
              <w:rPr>
                <w:sz w:val="18"/>
                <w:szCs w:val="18"/>
              </w:rPr>
              <w:fldChar w:fldCharType="end"/>
            </w:r>
          </w:p>
        </w:tc>
      </w:tr>
      <w:tr w:rsidR="00F10E40" w:rsidRPr="004950D6" w14:paraId="0DA1F38E" w14:textId="77777777" w:rsidTr="00DE7182">
        <w:tc>
          <w:tcPr>
            <w:tcW w:w="1705" w:type="dxa"/>
            <w:shd w:val="clear" w:color="auto" w:fill="F2F2F2" w:themeFill="background1" w:themeFillShade="F2"/>
          </w:tcPr>
          <w:p w14:paraId="7D16F70B" w14:textId="77777777" w:rsidR="00F10E40" w:rsidRPr="004950D6" w:rsidRDefault="00F10E40" w:rsidP="00AB18F9">
            <w:pPr>
              <w:pStyle w:val="TableText"/>
              <w:spacing w:before="100" w:after="100"/>
              <w:rPr>
                <w:sz w:val="18"/>
                <w:szCs w:val="18"/>
              </w:rPr>
            </w:pPr>
            <w:r w:rsidRPr="004950D6">
              <w:rPr>
                <w:sz w:val="18"/>
                <w:szCs w:val="18"/>
              </w:rPr>
              <w:t>Date:</w:t>
            </w:r>
          </w:p>
        </w:tc>
        <w:tc>
          <w:tcPr>
            <w:tcW w:w="7527" w:type="dxa"/>
            <w:gridSpan w:val="2"/>
          </w:tcPr>
          <w:p w14:paraId="75104E8A"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DATE]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INSERT DATE] </w:t>
            </w:r>
            <w:r w:rsidRPr="00A2632E">
              <w:rPr>
                <w:sz w:val="18"/>
                <w:szCs w:val="18"/>
              </w:rPr>
              <w:fldChar w:fldCharType="end"/>
            </w:r>
          </w:p>
        </w:tc>
      </w:tr>
      <w:tr w:rsidR="004950D6" w:rsidRPr="004950D6" w14:paraId="13CDAAC3" w14:textId="77777777" w:rsidTr="00DE7182">
        <w:tc>
          <w:tcPr>
            <w:tcW w:w="9232" w:type="dxa"/>
            <w:gridSpan w:val="3"/>
            <w:shd w:val="clear" w:color="auto" w:fill="F2F2F2" w:themeFill="background1" w:themeFillShade="F2"/>
          </w:tcPr>
          <w:p w14:paraId="190945F6" w14:textId="77777777" w:rsidR="004950D6" w:rsidRPr="004950D6" w:rsidRDefault="004950D6" w:rsidP="00AB18F9">
            <w:pPr>
              <w:pStyle w:val="OLTableText"/>
              <w:spacing w:before="100" w:after="100"/>
              <w:rPr>
                <w:i/>
                <w:iCs/>
                <w:sz w:val="18"/>
                <w:szCs w:val="18"/>
              </w:rPr>
            </w:pPr>
            <w:r w:rsidRPr="004950D6">
              <w:rPr>
                <w:i/>
                <w:iCs/>
                <w:sz w:val="18"/>
                <w:szCs w:val="18"/>
              </w:rPr>
              <w:t xml:space="preserve">Note: </w:t>
            </w:r>
            <w:r w:rsidR="007033AA">
              <w:rPr>
                <w:i/>
                <w:iCs/>
                <w:sz w:val="18"/>
                <w:szCs w:val="18"/>
              </w:rPr>
              <w:t>E</w:t>
            </w:r>
            <w:r w:rsidRPr="004950D6">
              <w:rPr>
                <w:i/>
                <w:iCs/>
                <w:sz w:val="18"/>
                <w:szCs w:val="18"/>
              </w:rPr>
              <w:t xml:space="preserve">vidence of </w:t>
            </w:r>
            <w:r w:rsidR="007033AA">
              <w:rPr>
                <w:i/>
                <w:iCs/>
                <w:sz w:val="18"/>
                <w:szCs w:val="18"/>
              </w:rPr>
              <w:t xml:space="preserve">the signatory’s </w:t>
            </w:r>
            <w:r w:rsidRPr="004950D6">
              <w:rPr>
                <w:i/>
                <w:iCs/>
                <w:sz w:val="18"/>
                <w:szCs w:val="18"/>
              </w:rPr>
              <w:t xml:space="preserve">authority </w:t>
            </w:r>
            <w:r w:rsidR="007033AA">
              <w:rPr>
                <w:i/>
                <w:iCs/>
                <w:sz w:val="18"/>
                <w:szCs w:val="18"/>
              </w:rPr>
              <w:t xml:space="preserve">to sign for and on behalf of the Respondent </w:t>
            </w:r>
            <w:r w:rsidRPr="004950D6">
              <w:rPr>
                <w:i/>
                <w:iCs/>
                <w:sz w:val="18"/>
                <w:szCs w:val="18"/>
              </w:rPr>
              <w:t>must be provided on request.</w:t>
            </w:r>
            <w:r w:rsidR="00BC440B">
              <w:rPr>
                <w:i/>
                <w:iCs/>
                <w:sz w:val="18"/>
                <w:szCs w:val="18"/>
              </w:rPr>
              <w:t xml:space="preserve"> This Tender Form </w:t>
            </w:r>
            <w:r w:rsidR="007033AA">
              <w:rPr>
                <w:i/>
                <w:iCs/>
                <w:sz w:val="18"/>
                <w:szCs w:val="18"/>
              </w:rPr>
              <w:t xml:space="preserve">may be signed electronically including by using </w:t>
            </w:r>
            <w:proofErr w:type="spellStart"/>
            <w:r w:rsidR="007033AA">
              <w:rPr>
                <w:i/>
                <w:iCs/>
                <w:sz w:val="18"/>
                <w:szCs w:val="18"/>
              </w:rPr>
              <w:t>AdobeSign</w:t>
            </w:r>
            <w:proofErr w:type="spellEnd"/>
            <w:r w:rsidR="007033AA">
              <w:rPr>
                <w:i/>
                <w:iCs/>
                <w:sz w:val="18"/>
                <w:szCs w:val="18"/>
              </w:rPr>
              <w:t xml:space="preserve"> or equivalent</w:t>
            </w:r>
            <w:r w:rsidR="00BC440B">
              <w:rPr>
                <w:i/>
                <w:iCs/>
                <w:sz w:val="18"/>
                <w:szCs w:val="18"/>
              </w:rPr>
              <w:t>.</w:t>
            </w:r>
          </w:p>
        </w:tc>
      </w:tr>
      <w:bookmarkEnd w:id="2"/>
    </w:tbl>
    <w:p w14:paraId="541CBDC0" w14:textId="77777777" w:rsidR="004950D6" w:rsidRPr="004950D6" w:rsidRDefault="004950D6" w:rsidP="004950D6">
      <w:pPr>
        <w:sectPr w:rsidR="004950D6" w:rsidRPr="004950D6" w:rsidSect="00A1059F">
          <w:headerReference w:type="default" r:id="rId15"/>
          <w:footerReference w:type="default" r:id="rId16"/>
          <w:headerReference w:type="first" r:id="rId17"/>
          <w:footerReference w:type="first" r:id="rId18"/>
          <w:pgSz w:w="11907" w:h="16840" w:code="9"/>
          <w:pgMar w:top="1247" w:right="1247" w:bottom="1418" w:left="1418" w:header="567" w:footer="397" w:gutter="0"/>
          <w:cols w:space="708"/>
          <w:docGrid w:linePitch="360"/>
        </w:sectPr>
      </w:pPr>
    </w:p>
    <w:p w14:paraId="6DA85074" w14:textId="77777777" w:rsidR="004950D6" w:rsidRPr="00801CE1" w:rsidRDefault="004950D6" w:rsidP="009716D6">
      <w:pPr>
        <w:pStyle w:val="Heading1"/>
        <w:pBdr>
          <w:bottom w:val="single" w:sz="4" w:space="1" w:color="auto"/>
        </w:pBdr>
        <w:spacing w:after="360"/>
      </w:pPr>
      <w:bookmarkStart w:id="9" w:name="_Ref141921007"/>
      <w:r w:rsidRPr="00801CE1">
        <w:lastRenderedPageBreak/>
        <w:t>Schedule A – Respondent</w:t>
      </w:r>
      <w:r w:rsidR="005728D0">
        <w:t>’s</w:t>
      </w:r>
      <w:r w:rsidRPr="00801CE1">
        <w:t xml:space="preserve"> Details, Conflict of Interest and Legal Matters</w:t>
      </w:r>
      <w:bookmarkEnd w:id="9"/>
    </w:p>
    <w:tbl>
      <w:tblPr>
        <w:tblStyle w:val="TableGrid"/>
        <w:tblW w:w="0" w:type="auto"/>
        <w:tblLook w:val="04A0" w:firstRow="1" w:lastRow="0" w:firstColumn="1" w:lastColumn="0" w:noHBand="0" w:noVBand="1"/>
      </w:tblPr>
      <w:tblGrid>
        <w:gridCol w:w="2080"/>
        <w:gridCol w:w="3295"/>
        <w:gridCol w:w="3857"/>
      </w:tblGrid>
      <w:tr w:rsidR="004A51D2" w:rsidRPr="004950D6" w14:paraId="35F163C9" w14:textId="77777777" w:rsidTr="0034650C">
        <w:tc>
          <w:tcPr>
            <w:tcW w:w="9565" w:type="dxa"/>
            <w:gridSpan w:val="3"/>
            <w:shd w:val="clear" w:color="auto" w:fill="F2F2F2" w:themeFill="background1" w:themeFillShade="F2"/>
          </w:tcPr>
          <w:p w14:paraId="6D236CF2" w14:textId="77777777" w:rsidR="00F10E40" w:rsidRPr="00447727" w:rsidRDefault="008C4EF4">
            <w:pPr>
              <w:pStyle w:val="Heading2"/>
              <w:rPr>
                <w:sz w:val="18"/>
                <w:szCs w:val="18"/>
              </w:rPr>
            </w:pPr>
            <w:bookmarkStart w:id="10" w:name="_Ref142399902"/>
            <w:bookmarkStart w:id="11" w:name="_Ref141921010"/>
            <w:r w:rsidRPr="00447727">
              <w:rPr>
                <w:sz w:val="18"/>
                <w:szCs w:val="18"/>
              </w:rPr>
              <w:t>Schedule A1 – Respondent’s Details</w:t>
            </w:r>
            <w:bookmarkEnd w:id="10"/>
          </w:p>
          <w:p w14:paraId="03177508" w14:textId="77777777" w:rsidR="004A51D2" w:rsidRPr="002F4B17" w:rsidRDefault="00C2667D" w:rsidP="003D0D5C">
            <w:pPr>
              <w:spacing w:after="120"/>
            </w:pPr>
            <w:r w:rsidRPr="00447727">
              <w:rPr>
                <w:sz w:val="18"/>
                <w:szCs w:val="18"/>
              </w:rPr>
              <w:t>(All Respondents to complete)</w:t>
            </w:r>
            <w:bookmarkEnd w:id="11"/>
          </w:p>
        </w:tc>
      </w:tr>
      <w:tr w:rsidR="004950D6" w:rsidRPr="004950D6" w14:paraId="1DB84579" w14:textId="77777777" w:rsidTr="004950D6">
        <w:tc>
          <w:tcPr>
            <w:tcW w:w="2122" w:type="dxa"/>
            <w:vMerge w:val="restart"/>
            <w:shd w:val="clear" w:color="auto" w:fill="F2F2F2" w:themeFill="background1" w:themeFillShade="F2"/>
          </w:tcPr>
          <w:p w14:paraId="088DF27D" w14:textId="77777777" w:rsidR="004950D6" w:rsidRPr="004950D6" w:rsidRDefault="004950D6" w:rsidP="004950D6">
            <w:pPr>
              <w:pStyle w:val="OLTableText"/>
              <w:spacing w:before="120" w:after="120"/>
              <w:rPr>
                <w:sz w:val="18"/>
                <w:szCs w:val="18"/>
              </w:rPr>
            </w:pPr>
            <w:r w:rsidRPr="004950D6">
              <w:rPr>
                <w:sz w:val="18"/>
                <w:szCs w:val="18"/>
              </w:rPr>
              <w:t>Details of Respondent</w:t>
            </w:r>
          </w:p>
        </w:tc>
        <w:tc>
          <w:tcPr>
            <w:tcW w:w="3402" w:type="dxa"/>
          </w:tcPr>
          <w:p w14:paraId="489C4F12" w14:textId="77777777" w:rsidR="004950D6" w:rsidRPr="004950D6" w:rsidRDefault="004950D6" w:rsidP="004950D6">
            <w:pPr>
              <w:pStyle w:val="OLTableText"/>
              <w:spacing w:before="120" w:after="120"/>
              <w:rPr>
                <w:sz w:val="18"/>
                <w:szCs w:val="18"/>
              </w:rPr>
            </w:pPr>
            <w:r w:rsidRPr="004950D6">
              <w:rPr>
                <w:sz w:val="18"/>
                <w:szCs w:val="18"/>
              </w:rPr>
              <w:t>Name of Respondent:</w:t>
            </w:r>
          </w:p>
          <w:p w14:paraId="2F923F14" w14:textId="77777777" w:rsidR="004950D6" w:rsidRPr="004950D6" w:rsidRDefault="004950D6" w:rsidP="004950D6">
            <w:pPr>
              <w:pStyle w:val="OLTableText"/>
              <w:spacing w:before="120" w:after="120"/>
              <w:rPr>
                <w:sz w:val="18"/>
                <w:szCs w:val="18"/>
              </w:rPr>
            </w:pPr>
            <w:r w:rsidRPr="004950D6">
              <w:rPr>
                <w:i/>
                <w:iCs/>
                <w:sz w:val="18"/>
                <w:szCs w:val="18"/>
              </w:rPr>
              <w:t>Company or other legal entity name</w:t>
            </w:r>
          </w:p>
        </w:tc>
        <w:tc>
          <w:tcPr>
            <w:tcW w:w="4041" w:type="dxa"/>
          </w:tcPr>
          <w:p w14:paraId="188ABE6E"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71AC0819" w14:textId="77777777" w:rsidTr="004950D6">
        <w:tc>
          <w:tcPr>
            <w:tcW w:w="2122" w:type="dxa"/>
            <w:vMerge/>
            <w:shd w:val="clear" w:color="auto" w:fill="F2F2F2" w:themeFill="background1" w:themeFillShade="F2"/>
          </w:tcPr>
          <w:p w14:paraId="414DFFAF" w14:textId="77777777" w:rsidR="004950D6" w:rsidRPr="004950D6" w:rsidRDefault="004950D6" w:rsidP="004950D6">
            <w:pPr>
              <w:pStyle w:val="OLTableText"/>
              <w:spacing w:before="120" w:after="120"/>
              <w:rPr>
                <w:sz w:val="18"/>
                <w:szCs w:val="18"/>
              </w:rPr>
            </w:pPr>
          </w:p>
        </w:tc>
        <w:tc>
          <w:tcPr>
            <w:tcW w:w="3402" w:type="dxa"/>
          </w:tcPr>
          <w:p w14:paraId="6856B669" w14:textId="77777777" w:rsidR="004950D6" w:rsidRPr="004950D6" w:rsidRDefault="004950D6" w:rsidP="004950D6">
            <w:pPr>
              <w:pStyle w:val="OLTableText"/>
              <w:spacing w:before="120" w:after="120"/>
              <w:rPr>
                <w:sz w:val="18"/>
                <w:szCs w:val="18"/>
              </w:rPr>
            </w:pPr>
            <w:r w:rsidRPr="004950D6">
              <w:rPr>
                <w:sz w:val="18"/>
                <w:szCs w:val="18"/>
              </w:rPr>
              <w:t>Trading name:</w:t>
            </w:r>
          </w:p>
        </w:tc>
        <w:tc>
          <w:tcPr>
            <w:tcW w:w="4041" w:type="dxa"/>
          </w:tcPr>
          <w:p w14:paraId="61A0D22E"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D95D879" w14:textId="77777777" w:rsidTr="004950D6">
        <w:tc>
          <w:tcPr>
            <w:tcW w:w="2122" w:type="dxa"/>
            <w:vMerge/>
            <w:shd w:val="clear" w:color="auto" w:fill="F2F2F2" w:themeFill="background1" w:themeFillShade="F2"/>
          </w:tcPr>
          <w:p w14:paraId="6FBF9BAB" w14:textId="77777777" w:rsidR="004950D6" w:rsidRPr="004950D6" w:rsidRDefault="004950D6" w:rsidP="004950D6">
            <w:pPr>
              <w:pStyle w:val="OLTableText"/>
              <w:spacing w:before="120" w:after="120"/>
              <w:rPr>
                <w:sz w:val="18"/>
                <w:szCs w:val="18"/>
              </w:rPr>
            </w:pPr>
          </w:p>
        </w:tc>
        <w:tc>
          <w:tcPr>
            <w:tcW w:w="3402" w:type="dxa"/>
          </w:tcPr>
          <w:p w14:paraId="24C3E13D" w14:textId="77777777" w:rsidR="004950D6" w:rsidRPr="004950D6" w:rsidRDefault="004950D6" w:rsidP="004950D6">
            <w:pPr>
              <w:pStyle w:val="OLTableText"/>
              <w:spacing w:before="120" w:after="120"/>
              <w:rPr>
                <w:sz w:val="18"/>
                <w:szCs w:val="18"/>
              </w:rPr>
            </w:pPr>
            <w:r w:rsidRPr="004950D6">
              <w:rPr>
                <w:sz w:val="18"/>
                <w:szCs w:val="18"/>
              </w:rPr>
              <w:t>ABN</w:t>
            </w:r>
            <w:r w:rsidR="002F7F4F">
              <w:rPr>
                <w:sz w:val="18"/>
                <w:szCs w:val="18"/>
              </w:rPr>
              <w:t>:</w:t>
            </w:r>
          </w:p>
        </w:tc>
        <w:tc>
          <w:tcPr>
            <w:tcW w:w="4041" w:type="dxa"/>
          </w:tcPr>
          <w:p w14:paraId="09A4AD37"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4F20EB3" w14:textId="77777777" w:rsidTr="004950D6">
        <w:tc>
          <w:tcPr>
            <w:tcW w:w="2122" w:type="dxa"/>
            <w:vMerge/>
            <w:shd w:val="clear" w:color="auto" w:fill="F2F2F2" w:themeFill="background1" w:themeFillShade="F2"/>
          </w:tcPr>
          <w:p w14:paraId="489E43FE" w14:textId="77777777" w:rsidR="004950D6" w:rsidRPr="004950D6" w:rsidRDefault="004950D6" w:rsidP="004950D6">
            <w:pPr>
              <w:pStyle w:val="OLTableText"/>
              <w:spacing w:before="120" w:after="120"/>
              <w:rPr>
                <w:i/>
                <w:iCs/>
                <w:sz w:val="18"/>
                <w:szCs w:val="18"/>
              </w:rPr>
            </w:pPr>
          </w:p>
        </w:tc>
        <w:tc>
          <w:tcPr>
            <w:tcW w:w="3402" w:type="dxa"/>
          </w:tcPr>
          <w:p w14:paraId="7AA33D4A" w14:textId="77777777" w:rsidR="004950D6" w:rsidRPr="004950D6" w:rsidRDefault="002F7F4F" w:rsidP="004950D6">
            <w:pPr>
              <w:pStyle w:val="OLTableText"/>
              <w:spacing w:before="120" w:after="120"/>
              <w:rPr>
                <w:sz w:val="18"/>
                <w:szCs w:val="18"/>
              </w:rPr>
            </w:pPr>
            <w:r>
              <w:rPr>
                <w:sz w:val="18"/>
                <w:szCs w:val="18"/>
              </w:rPr>
              <w:t>A</w:t>
            </w:r>
            <w:r w:rsidR="00025ECF">
              <w:rPr>
                <w:sz w:val="18"/>
                <w:szCs w:val="18"/>
              </w:rPr>
              <w:t>C</w:t>
            </w:r>
            <w:r>
              <w:rPr>
                <w:sz w:val="18"/>
                <w:szCs w:val="18"/>
              </w:rPr>
              <w:t>N:</w:t>
            </w:r>
          </w:p>
          <w:p w14:paraId="63732DCD" w14:textId="77777777" w:rsidR="004950D6" w:rsidRPr="004950D6" w:rsidRDefault="004950D6" w:rsidP="004950D6">
            <w:pPr>
              <w:pStyle w:val="OLTableText"/>
              <w:spacing w:before="120" w:after="120"/>
              <w:rPr>
                <w:sz w:val="18"/>
                <w:szCs w:val="18"/>
              </w:rPr>
            </w:pPr>
            <w:r w:rsidRPr="004950D6">
              <w:rPr>
                <w:i/>
                <w:iCs/>
                <w:sz w:val="18"/>
                <w:szCs w:val="18"/>
              </w:rPr>
              <w:t>Leave blank if the Respondent is not a company</w:t>
            </w:r>
          </w:p>
        </w:tc>
        <w:tc>
          <w:tcPr>
            <w:tcW w:w="4041" w:type="dxa"/>
          </w:tcPr>
          <w:p w14:paraId="54B0FD4B"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23347B0" w14:textId="77777777" w:rsidTr="004950D6">
        <w:tc>
          <w:tcPr>
            <w:tcW w:w="2122" w:type="dxa"/>
            <w:vMerge w:val="restart"/>
            <w:shd w:val="clear" w:color="auto" w:fill="F2F2F2" w:themeFill="background1" w:themeFillShade="F2"/>
          </w:tcPr>
          <w:p w14:paraId="752AA471" w14:textId="77777777" w:rsidR="004950D6" w:rsidRPr="004950D6" w:rsidRDefault="004950D6" w:rsidP="004950D6">
            <w:pPr>
              <w:pStyle w:val="OLTableText"/>
              <w:spacing w:before="120" w:after="120"/>
              <w:rPr>
                <w:i/>
                <w:iCs/>
                <w:sz w:val="18"/>
                <w:szCs w:val="18"/>
              </w:rPr>
            </w:pPr>
            <w:r w:rsidRPr="004950D6">
              <w:rPr>
                <w:sz w:val="18"/>
                <w:szCs w:val="18"/>
              </w:rPr>
              <w:t>Details of Respondent’s representative during the Procurement Process</w:t>
            </w:r>
          </w:p>
        </w:tc>
        <w:tc>
          <w:tcPr>
            <w:tcW w:w="3402" w:type="dxa"/>
          </w:tcPr>
          <w:p w14:paraId="7FF384D3" w14:textId="77777777" w:rsidR="004950D6" w:rsidRPr="004950D6" w:rsidRDefault="004950D6" w:rsidP="004950D6">
            <w:pPr>
              <w:pStyle w:val="OLTableText"/>
              <w:spacing w:before="120" w:after="120"/>
              <w:rPr>
                <w:sz w:val="18"/>
                <w:szCs w:val="18"/>
              </w:rPr>
            </w:pPr>
            <w:r w:rsidRPr="004950D6">
              <w:rPr>
                <w:sz w:val="18"/>
                <w:szCs w:val="18"/>
              </w:rPr>
              <w:t>Name of Representative:</w:t>
            </w:r>
          </w:p>
        </w:tc>
        <w:tc>
          <w:tcPr>
            <w:tcW w:w="4041" w:type="dxa"/>
          </w:tcPr>
          <w:p w14:paraId="3C3B8392"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1594435" w14:textId="77777777" w:rsidTr="004950D6">
        <w:tc>
          <w:tcPr>
            <w:tcW w:w="2122" w:type="dxa"/>
            <w:vMerge/>
            <w:shd w:val="clear" w:color="auto" w:fill="F2F2F2" w:themeFill="background1" w:themeFillShade="F2"/>
          </w:tcPr>
          <w:p w14:paraId="14520800" w14:textId="77777777" w:rsidR="004950D6" w:rsidRPr="004950D6" w:rsidRDefault="004950D6" w:rsidP="004950D6">
            <w:pPr>
              <w:pStyle w:val="OLTableText"/>
              <w:spacing w:before="120" w:after="120"/>
              <w:rPr>
                <w:i/>
                <w:iCs/>
                <w:sz w:val="18"/>
                <w:szCs w:val="18"/>
              </w:rPr>
            </w:pPr>
          </w:p>
        </w:tc>
        <w:tc>
          <w:tcPr>
            <w:tcW w:w="3402" w:type="dxa"/>
          </w:tcPr>
          <w:p w14:paraId="2A09B268" w14:textId="77777777" w:rsidR="004950D6" w:rsidRPr="004950D6" w:rsidRDefault="004950D6" w:rsidP="004950D6">
            <w:pPr>
              <w:pStyle w:val="OLTableText"/>
              <w:spacing w:before="120" w:after="120"/>
              <w:rPr>
                <w:sz w:val="18"/>
                <w:szCs w:val="18"/>
              </w:rPr>
            </w:pPr>
            <w:r w:rsidRPr="004950D6">
              <w:rPr>
                <w:sz w:val="18"/>
                <w:szCs w:val="18"/>
              </w:rPr>
              <w:t>Office Number:</w:t>
            </w:r>
          </w:p>
        </w:tc>
        <w:tc>
          <w:tcPr>
            <w:tcW w:w="4041" w:type="dxa"/>
          </w:tcPr>
          <w:p w14:paraId="510E016B"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248E64C" w14:textId="77777777" w:rsidTr="004950D6">
        <w:tc>
          <w:tcPr>
            <w:tcW w:w="2122" w:type="dxa"/>
            <w:vMerge/>
            <w:shd w:val="clear" w:color="auto" w:fill="F2F2F2" w:themeFill="background1" w:themeFillShade="F2"/>
          </w:tcPr>
          <w:p w14:paraId="789A7307" w14:textId="77777777" w:rsidR="004950D6" w:rsidRPr="004950D6" w:rsidRDefault="004950D6" w:rsidP="004950D6">
            <w:pPr>
              <w:pStyle w:val="OLTableText"/>
              <w:spacing w:before="120" w:after="120"/>
              <w:rPr>
                <w:i/>
                <w:iCs/>
                <w:sz w:val="18"/>
                <w:szCs w:val="18"/>
              </w:rPr>
            </w:pPr>
          </w:p>
        </w:tc>
        <w:tc>
          <w:tcPr>
            <w:tcW w:w="3402" w:type="dxa"/>
          </w:tcPr>
          <w:p w14:paraId="583BC236" w14:textId="77777777" w:rsidR="004950D6" w:rsidRPr="004950D6" w:rsidRDefault="004950D6" w:rsidP="004950D6">
            <w:pPr>
              <w:pStyle w:val="OLTableText"/>
              <w:spacing w:before="120" w:after="120"/>
              <w:rPr>
                <w:sz w:val="18"/>
                <w:szCs w:val="18"/>
              </w:rPr>
            </w:pPr>
            <w:r w:rsidRPr="004950D6">
              <w:rPr>
                <w:sz w:val="18"/>
                <w:szCs w:val="18"/>
              </w:rPr>
              <w:t>Mobile Number:</w:t>
            </w:r>
          </w:p>
        </w:tc>
        <w:tc>
          <w:tcPr>
            <w:tcW w:w="4041" w:type="dxa"/>
          </w:tcPr>
          <w:p w14:paraId="0796766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35F84BC" w14:textId="77777777" w:rsidTr="004950D6">
        <w:tc>
          <w:tcPr>
            <w:tcW w:w="2122" w:type="dxa"/>
            <w:vMerge/>
            <w:shd w:val="clear" w:color="auto" w:fill="F2F2F2" w:themeFill="background1" w:themeFillShade="F2"/>
          </w:tcPr>
          <w:p w14:paraId="31B7B0C6" w14:textId="77777777" w:rsidR="004950D6" w:rsidRPr="004950D6" w:rsidRDefault="004950D6" w:rsidP="004950D6">
            <w:pPr>
              <w:pStyle w:val="OLTableText"/>
              <w:spacing w:before="120" w:after="120"/>
              <w:rPr>
                <w:i/>
                <w:iCs/>
                <w:sz w:val="18"/>
                <w:szCs w:val="18"/>
              </w:rPr>
            </w:pPr>
          </w:p>
        </w:tc>
        <w:tc>
          <w:tcPr>
            <w:tcW w:w="3402" w:type="dxa"/>
          </w:tcPr>
          <w:p w14:paraId="6F057A7D" w14:textId="77777777" w:rsidR="004950D6" w:rsidRPr="004950D6" w:rsidRDefault="004950D6" w:rsidP="004950D6">
            <w:pPr>
              <w:pStyle w:val="OLTableText"/>
              <w:spacing w:before="120" w:after="120"/>
              <w:rPr>
                <w:sz w:val="18"/>
                <w:szCs w:val="18"/>
              </w:rPr>
            </w:pPr>
            <w:r w:rsidRPr="004950D6">
              <w:rPr>
                <w:sz w:val="18"/>
                <w:szCs w:val="18"/>
              </w:rPr>
              <w:t>Email Address:</w:t>
            </w:r>
          </w:p>
        </w:tc>
        <w:tc>
          <w:tcPr>
            <w:tcW w:w="4041" w:type="dxa"/>
          </w:tcPr>
          <w:p w14:paraId="4038F017"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F20B995" w14:textId="77777777" w:rsidTr="004950D6">
        <w:tc>
          <w:tcPr>
            <w:tcW w:w="2122" w:type="dxa"/>
            <w:vMerge/>
            <w:shd w:val="clear" w:color="auto" w:fill="F2F2F2" w:themeFill="background1" w:themeFillShade="F2"/>
          </w:tcPr>
          <w:p w14:paraId="62740D17" w14:textId="77777777" w:rsidR="004950D6" w:rsidRPr="004950D6" w:rsidRDefault="004950D6" w:rsidP="004950D6">
            <w:pPr>
              <w:pStyle w:val="OLTableText"/>
              <w:spacing w:before="120" w:after="120"/>
              <w:rPr>
                <w:i/>
                <w:iCs/>
                <w:sz w:val="18"/>
                <w:szCs w:val="18"/>
              </w:rPr>
            </w:pPr>
          </w:p>
        </w:tc>
        <w:tc>
          <w:tcPr>
            <w:tcW w:w="3402" w:type="dxa"/>
          </w:tcPr>
          <w:p w14:paraId="192721AC" w14:textId="77777777" w:rsidR="004950D6" w:rsidRPr="004950D6" w:rsidRDefault="004950D6" w:rsidP="004950D6">
            <w:pPr>
              <w:pStyle w:val="OLTableText"/>
              <w:spacing w:before="120" w:after="120"/>
              <w:rPr>
                <w:sz w:val="18"/>
                <w:szCs w:val="18"/>
              </w:rPr>
            </w:pPr>
            <w:r w:rsidRPr="004950D6">
              <w:rPr>
                <w:sz w:val="18"/>
                <w:szCs w:val="18"/>
              </w:rPr>
              <w:t>Postal Address:</w:t>
            </w:r>
          </w:p>
        </w:tc>
        <w:tc>
          <w:tcPr>
            <w:tcW w:w="4041" w:type="dxa"/>
          </w:tcPr>
          <w:p w14:paraId="0D436FB2"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557C72A1" w14:textId="77777777" w:rsidR="004950D6" w:rsidRDefault="004950D6"/>
    <w:p w14:paraId="22465ABD" w14:textId="77777777" w:rsidR="004950D6" w:rsidRDefault="004950D6"/>
    <w:p w14:paraId="0013CCBF" w14:textId="77777777" w:rsidR="004950D6" w:rsidRDefault="004950D6"/>
    <w:p w14:paraId="12A264D3" w14:textId="77777777" w:rsidR="004950D6" w:rsidRDefault="004950D6" w:rsidP="00392B70">
      <w:pPr>
        <w:pStyle w:val="Heading2"/>
        <w:spacing w:before="60" w:after="60"/>
        <w:rPr>
          <w:b w:val="0"/>
          <w:bCs/>
          <w:szCs w:val="22"/>
        </w:rPr>
        <w:sectPr w:rsidR="004950D6" w:rsidSect="00A1059F">
          <w:headerReference w:type="default" r:id="rId19"/>
          <w:pgSz w:w="11907" w:h="16840" w:code="9"/>
          <w:pgMar w:top="1247" w:right="1247" w:bottom="1418" w:left="1418" w:header="567" w:footer="397" w:gutter="0"/>
          <w:cols w:space="708"/>
          <w:docGrid w:linePitch="360"/>
        </w:sectPr>
      </w:pPr>
    </w:p>
    <w:tbl>
      <w:tblPr>
        <w:tblStyle w:val="TableGrid"/>
        <w:tblW w:w="9274" w:type="dxa"/>
        <w:tblLook w:val="04A0" w:firstRow="1" w:lastRow="0" w:firstColumn="1" w:lastColumn="0" w:noHBand="0" w:noVBand="1"/>
      </w:tblPr>
      <w:tblGrid>
        <w:gridCol w:w="2042"/>
        <w:gridCol w:w="3001"/>
        <w:gridCol w:w="4231"/>
      </w:tblGrid>
      <w:tr w:rsidR="0068433A" w:rsidRPr="004950D6" w14:paraId="1E36F34F" w14:textId="77777777" w:rsidTr="00676017">
        <w:trPr>
          <w:trHeight w:val="756"/>
        </w:trPr>
        <w:tc>
          <w:tcPr>
            <w:tcW w:w="9274" w:type="dxa"/>
            <w:gridSpan w:val="3"/>
            <w:shd w:val="clear" w:color="auto" w:fill="F2F2F2" w:themeFill="background1" w:themeFillShade="F2"/>
          </w:tcPr>
          <w:p w14:paraId="7B02B749" w14:textId="77777777" w:rsidR="008C4EF4" w:rsidRPr="00781E31" w:rsidRDefault="008C4EF4">
            <w:pPr>
              <w:pStyle w:val="Heading2"/>
              <w:rPr>
                <w:sz w:val="18"/>
                <w:szCs w:val="28"/>
              </w:rPr>
            </w:pPr>
            <w:bookmarkStart w:id="12" w:name="_Ref142400001"/>
            <w:bookmarkStart w:id="13" w:name="_Ref141921014"/>
            <w:r w:rsidRPr="00781E31">
              <w:rPr>
                <w:sz w:val="18"/>
                <w:szCs w:val="28"/>
              </w:rPr>
              <w:lastRenderedPageBreak/>
              <w:t>Schedule A2 – Respondent’s Further Details</w:t>
            </w:r>
            <w:bookmarkEnd w:id="12"/>
          </w:p>
          <w:p w14:paraId="323E61B4" w14:textId="77777777" w:rsidR="0068433A" w:rsidRPr="002F4B17" w:rsidRDefault="004672D5">
            <w:pPr>
              <w:pStyle w:val="Heading2"/>
              <w:rPr>
                <w:b w:val="0"/>
                <w:bCs/>
              </w:rPr>
            </w:pPr>
            <w:r w:rsidRPr="002F4B17">
              <w:rPr>
                <w:b w:val="0"/>
                <w:bCs/>
                <w:sz w:val="18"/>
                <w:szCs w:val="28"/>
              </w:rPr>
              <w:t xml:space="preserve">(Not required for existing </w:t>
            </w:r>
            <w:r w:rsidR="00080599">
              <w:rPr>
                <w:b w:val="0"/>
                <w:bCs/>
                <w:sz w:val="18"/>
                <w:szCs w:val="28"/>
              </w:rPr>
              <w:t>s</w:t>
            </w:r>
            <w:r w:rsidR="00080599" w:rsidRPr="002F4B17">
              <w:rPr>
                <w:b w:val="0"/>
                <w:bCs/>
                <w:sz w:val="18"/>
                <w:szCs w:val="28"/>
              </w:rPr>
              <w:t xml:space="preserve">uppliers </w:t>
            </w:r>
            <w:r w:rsidR="009F4765" w:rsidRPr="002F4B17">
              <w:rPr>
                <w:b w:val="0"/>
                <w:bCs/>
                <w:sz w:val="18"/>
                <w:szCs w:val="28"/>
              </w:rPr>
              <w:t>of the Principal</w:t>
            </w:r>
            <w:r w:rsidRPr="002F4B17">
              <w:rPr>
                <w:b w:val="0"/>
                <w:bCs/>
                <w:sz w:val="18"/>
                <w:szCs w:val="28"/>
              </w:rPr>
              <w:t>)</w:t>
            </w:r>
            <w:bookmarkEnd w:id="13"/>
          </w:p>
        </w:tc>
      </w:tr>
      <w:tr w:rsidR="004950D6" w:rsidRPr="004950D6" w14:paraId="212B8F70" w14:textId="77777777" w:rsidTr="00A106C8">
        <w:trPr>
          <w:trHeight w:val="437"/>
        </w:trPr>
        <w:tc>
          <w:tcPr>
            <w:tcW w:w="2042" w:type="dxa"/>
            <w:vMerge w:val="restart"/>
            <w:shd w:val="clear" w:color="auto" w:fill="F2F2F2" w:themeFill="background1" w:themeFillShade="F2"/>
          </w:tcPr>
          <w:p w14:paraId="3D20EB07" w14:textId="77777777" w:rsidR="004950D6" w:rsidRPr="004950D6" w:rsidRDefault="004950D6" w:rsidP="004950D6">
            <w:pPr>
              <w:pStyle w:val="OLTableText"/>
              <w:spacing w:before="120" w:after="120"/>
              <w:rPr>
                <w:sz w:val="18"/>
                <w:szCs w:val="18"/>
              </w:rPr>
            </w:pPr>
            <w:r w:rsidRPr="004950D6">
              <w:rPr>
                <w:sz w:val="18"/>
                <w:szCs w:val="18"/>
              </w:rPr>
              <w:t>Respondent’s office details</w:t>
            </w:r>
          </w:p>
        </w:tc>
        <w:tc>
          <w:tcPr>
            <w:tcW w:w="3001" w:type="dxa"/>
          </w:tcPr>
          <w:p w14:paraId="32E53067" w14:textId="77777777" w:rsidR="004950D6" w:rsidRPr="004950D6" w:rsidRDefault="004950D6" w:rsidP="004950D6">
            <w:pPr>
              <w:pStyle w:val="OLTableText"/>
              <w:spacing w:before="120" w:after="120"/>
              <w:rPr>
                <w:sz w:val="18"/>
                <w:szCs w:val="18"/>
              </w:rPr>
            </w:pPr>
            <w:r w:rsidRPr="004950D6">
              <w:rPr>
                <w:sz w:val="18"/>
                <w:szCs w:val="18"/>
              </w:rPr>
              <w:t>Head Office Address</w:t>
            </w:r>
            <w:r w:rsidR="002F7F4F">
              <w:rPr>
                <w:sz w:val="18"/>
                <w:szCs w:val="18"/>
              </w:rPr>
              <w:t>:</w:t>
            </w:r>
          </w:p>
        </w:tc>
        <w:tc>
          <w:tcPr>
            <w:tcW w:w="4231" w:type="dxa"/>
          </w:tcPr>
          <w:p w14:paraId="1D7EB67D"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71CE4391" w14:textId="77777777" w:rsidTr="00A106C8">
        <w:trPr>
          <w:trHeight w:val="143"/>
        </w:trPr>
        <w:tc>
          <w:tcPr>
            <w:tcW w:w="2042" w:type="dxa"/>
            <w:vMerge/>
            <w:shd w:val="clear" w:color="auto" w:fill="F2F2F2" w:themeFill="background1" w:themeFillShade="F2"/>
          </w:tcPr>
          <w:p w14:paraId="1F2A6DBE" w14:textId="77777777" w:rsidR="004950D6" w:rsidRPr="004950D6" w:rsidRDefault="004950D6" w:rsidP="004950D6">
            <w:pPr>
              <w:pStyle w:val="OLTableText"/>
              <w:spacing w:before="120" w:after="120"/>
              <w:rPr>
                <w:sz w:val="18"/>
                <w:szCs w:val="18"/>
              </w:rPr>
            </w:pPr>
          </w:p>
        </w:tc>
        <w:tc>
          <w:tcPr>
            <w:tcW w:w="3001" w:type="dxa"/>
          </w:tcPr>
          <w:p w14:paraId="39C0D263" w14:textId="77777777" w:rsidR="004950D6" w:rsidRPr="004950D6" w:rsidRDefault="004950D6" w:rsidP="004950D6">
            <w:pPr>
              <w:pStyle w:val="OLTableText"/>
              <w:spacing w:before="120" w:after="120"/>
              <w:rPr>
                <w:sz w:val="18"/>
                <w:szCs w:val="18"/>
              </w:rPr>
            </w:pPr>
            <w:r w:rsidRPr="004950D6">
              <w:rPr>
                <w:sz w:val="18"/>
                <w:szCs w:val="18"/>
              </w:rPr>
              <w:t xml:space="preserve">Local </w:t>
            </w:r>
            <w:r w:rsidR="004F7AF3" w:rsidRPr="004950D6">
              <w:rPr>
                <w:sz w:val="18"/>
                <w:szCs w:val="18"/>
              </w:rPr>
              <w:t>Branc</w:t>
            </w:r>
            <w:r w:rsidR="004F7AF3">
              <w:rPr>
                <w:sz w:val="18"/>
                <w:szCs w:val="18"/>
              </w:rPr>
              <w:t>h</w:t>
            </w:r>
            <w:r w:rsidR="004F7AF3" w:rsidRPr="004950D6">
              <w:rPr>
                <w:sz w:val="18"/>
                <w:szCs w:val="18"/>
              </w:rPr>
              <w:t xml:space="preserve"> </w:t>
            </w:r>
            <w:r w:rsidRPr="004950D6">
              <w:rPr>
                <w:sz w:val="18"/>
                <w:szCs w:val="18"/>
              </w:rPr>
              <w:t>Office Address:</w:t>
            </w:r>
          </w:p>
        </w:tc>
        <w:tc>
          <w:tcPr>
            <w:tcW w:w="4231" w:type="dxa"/>
          </w:tcPr>
          <w:p w14:paraId="3553FAEE"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D8F6C50" w14:textId="77777777" w:rsidTr="00A106C8">
        <w:trPr>
          <w:trHeight w:val="143"/>
        </w:trPr>
        <w:tc>
          <w:tcPr>
            <w:tcW w:w="2042" w:type="dxa"/>
            <w:vMerge/>
            <w:shd w:val="clear" w:color="auto" w:fill="F2F2F2" w:themeFill="background1" w:themeFillShade="F2"/>
          </w:tcPr>
          <w:p w14:paraId="1102F9FB" w14:textId="77777777" w:rsidR="004950D6" w:rsidRPr="004950D6" w:rsidRDefault="004950D6" w:rsidP="004950D6">
            <w:pPr>
              <w:pStyle w:val="OLTableText"/>
              <w:spacing w:before="120" w:after="120"/>
              <w:rPr>
                <w:sz w:val="18"/>
                <w:szCs w:val="18"/>
              </w:rPr>
            </w:pPr>
          </w:p>
        </w:tc>
        <w:tc>
          <w:tcPr>
            <w:tcW w:w="3001" w:type="dxa"/>
          </w:tcPr>
          <w:p w14:paraId="3A3CBFAA" w14:textId="77777777" w:rsidR="004950D6" w:rsidRPr="004950D6" w:rsidRDefault="004950D6" w:rsidP="004950D6">
            <w:pPr>
              <w:pStyle w:val="OLTableText"/>
              <w:spacing w:before="120" w:after="120"/>
              <w:rPr>
                <w:sz w:val="18"/>
                <w:szCs w:val="18"/>
              </w:rPr>
            </w:pPr>
            <w:r w:rsidRPr="004950D6">
              <w:rPr>
                <w:sz w:val="18"/>
                <w:szCs w:val="18"/>
              </w:rPr>
              <w:t>Contact Person:</w:t>
            </w:r>
          </w:p>
        </w:tc>
        <w:tc>
          <w:tcPr>
            <w:tcW w:w="4231" w:type="dxa"/>
          </w:tcPr>
          <w:p w14:paraId="4791C06A"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2AC998B" w14:textId="77777777" w:rsidTr="00A106C8">
        <w:trPr>
          <w:trHeight w:val="143"/>
        </w:trPr>
        <w:tc>
          <w:tcPr>
            <w:tcW w:w="2042" w:type="dxa"/>
            <w:vMerge/>
            <w:shd w:val="clear" w:color="auto" w:fill="F2F2F2" w:themeFill="background1" w:themeFillShade="F2"/>
          </w:tcPr>
          <w:p w14:paraId="423B0FAE" w14:textId="77777777" w:rsidR="004950D6" w:rsidRPr="004950D6" w:rsidRDefault="004950D6" w:rsidP="004950D6">
            <w:pPr>
              <w:pStyle w:val="OLTableText"/>
              <w:spacing w:before="120" w:after="120"/>
              <w:rPr>
                <w:sz w:val="18"/>
                <w:szCs w:val="18"/>
              </w:rPr>
            </w:pPr>
          </w:p>
        </w:tc>
        <w:tc>
          <w:tcPr>
            <w:tcW w:w="3001" w:type="dxa"/>
          </w:tcPr>
          <w:p w14:paraId="6ED55F26" w14:textId="77777777" w:rsidR="004950D6" w:rsidRPr="004950D6" w:rsidRDefault="004950D6" w:rsidP="004950D6">
            <w:pPr>
              <w:pStyle w:val="OLTableText"/>
              <w:spacing w:before="120" w:after="120"/>
              <w:rPr>
                <w:sz w:val="18"/>
                <w:szCs w:val="18"/>
              </w:rPr>
            </w:pPr>
            <w:r w:rsidRPr="004950D6">
              <w:rPr>
                <w:sz w:val="18"/>
                <w:szCs w:val="18"/>
              </w:rPr>
              <w:t>Telephone:</w:t>
            </w:r>
          </w:p>
        </w:tc>
        <w:tc>
          <w:tcPr>
            <w:tcW w:w="4231" w:type="dxa"/>
          </w:tcPr>
          <w:p w14:paraId="0AB025F3"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7BDA666" w14:textId="77777777" w:rsidTr="00A106C8">
        <w:trPr>
          <w:trHeight w:val="143"/>
        </w:trPr>
        <w:tc>
          <w:tcPr>
            <w:tcW w:w="2042" w:type="dxa"/>
            <w:vMerge/>
            <w:shd w:val="clear" w:color="auto" w:fill="F2F2F2" w:themeFill="background1" w:themeFillShade="F2"/>
          </w:tcPr>
          <w:p w14:paraId="528B4129" w14:textId="77777777" w:rsidR="004950D6" w:rsidRPr="004950D6" w:rsidRDefault="004950D6" w:rsidP="004950D6">
            <w:pPr>
              <w:pStyle w:val="OLTableText"/>
              <w:spacing w:before="120" w:after="120"/>
              <w:rPr>
                <w:sz w:val="18"/>
                <w:szCs w:val="18"/>
              </w:rPr>
            </w:pPr>
          </w:p>
        </w:tc>
        <w:tc>
          <w:tcPr>
            <w:tcW w:w="3001" w:type="dxa"/>
          </w:tcPr>
          <w:p w14:paraId="434FAFAA" w14:textId="77777777" w:rsidR="004950D6" w:rsidRPr="004950D6" w:rsidRDefault="004950D6" w:rsidP="004950D6">
            <w:pPr>
              <w:pStyle w:val="OLTableText"/>
              <w:spacing w:before="120" w:after="120"/>
              <w:rPr>
                <w:sz w:val="18"/>
                <w:szCs w:val="18"/>
              </w:rPr>
            </w:pPr>
            <w:r w:rsidRPr="004950D6">
              <w:rPr>
                <w:sz w:val="18"/>
                <w:szCs w:val="18"/>
              </w:rPr>
              <w:t>Email:</w:t>
            </w:r>
          </w:p>
        </w:tc>
        <w:tc>
          <w:tcPr>
            <w:tcW w:w="4231" w:type="dxa"/>
          </w:tcPr>
          <w:p w14:paraId="6312EA91"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719EF35" w14:textId="77777777" w:rsidTr="00A106C8">
        <w:trPr>
          <w:trHeight w:val="705"/>
        </w:trPr>
        <w:tc>
          <w:tcPr>
            <w:tcW w:w="2042" w:type="dxa"/>
            <w:vMerge w:val="restart"/>
            <w:shd w:val="clear" w:color="auto" w:fill="F2F2F2" w:themeFill="background1" w:themeFillShade="F2"/>
          </w:tcPr>
          <w:p w14:paraId="71A57C35" w14:textId="77777777" w:rsidR="004950D6" w:rsidRPr="004950D6" w:rsidRDefault="004950D6" w:rsidP="004950D6">
            <w:pPr>
              <w:pStyle w:val="OLTableText"/>
              <w:spacing w:before="120" w:after="120"/>
              <w:rPr>
                <w:sz w:val="18"/>
                <w:szCs w:val="18"/>
              </w:rPr>
            </w:pPr>
            <w:r w:rsidRPr="004950D6">
              <w:rPr>
                <w:sz w:val="18"/>
                <w:szCs w:val="18"/>
              </w:rPr>
              <w:t>Respondent’s QBCC Licence details</w:t>
            </w:r>
          </w:p>
          <w:p w14:paraId="749ADF55" w14:textId="77777777" w:rsidR="004950D6" w:rsidRPr="004950D6" w:rsidRDefault="004950D6" w:rsidP="004950D6">
            <w:pPr>
              <w:pStyle w:val="OLTableText"/>
              <w:spacing w:before="120" w:after="120"/>
              <w:rPr>
                <w:sz w:val="18"/>
                <w:szCs w:val="18"/>
              </w:rPr>
            </w:pPr>
            <w:r w:rsidRPr="004950D6">
              <w:rPr>
                <w:bCs/>
                <w:i/>
                <w:sz w:val="18"/>
                <w:szCs w:val="18"/>
              </w:rPr>
              <w:t>Leave blank if Respondent does not have a QBCC licence</w:t>
            </w:r>
          </w:p>
        </w:tc>
        <w:tc>
          <w:tcPr>
            <w:tcW w:w="3001" w:type="dxa"/>
          </w:tcPr>
          <w:p w14:paraId="7476B73D" w14:textId="77777777" w:rsidR="004950D6" w:rsidRPr="004950D6" w:rsidRDefault="004950D6" w:rsidP="004950D6">
            <w:pPr>
              <w:pStyle w:val="OLTableText"/>
              <w:spacing w:before="120" w:after="120"/>
              <w:rPr>
                <w:sz w:val="18"/>
                <w:szCs w:val="18"/>
              </w:rPr>
            </w:pPr>
            <w:r w:rsidRPr="004950D6">
              <w:rPr>
                <w:sz w:val="18"/>
                <w:szCs w:val="18"/>
              </w:rPr>
              <w:t>Contractor’s Licence No:</w:t>
            </w:r>
          </w:p>
        </w:tc>
        <w:tc>
          <w:tcPr>
            <w:tcW w:w="4231" w:type="dxa"/>
          </w:tcPr>
          <w:p w14:paraId="096086A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1DC6259" w14:textId="77777777" w:rsidTr="00A106C8">
        <w:trPr>
          <w:trHeight w:val="143"/>
        </w:trPr>
        <w:tc>
          <w:tcPr>
            <w:tcW w:w="2042" w:type="dxa"/>
            <w:vMerge/>
            <w:shd w:val="clear" w:color="auto" w:fill="F2F2F2" w:themeFill="background1" w:themeFillShade="F2"/>
          </w:tcPr>
          <w:p w14:paraId="18FAB5D9" w14:textId="77777777" w:rsidR="004950D6" w:rsidRPr="004950D6" w:rsidRDefault="004950D6" w:rsidP="004950D6">
            <w:pPr>
              <w:pStyle w:val="OLTableText"/>
              <w:spacing w:before="120" w:after="120"/>
              <w:rPr>
                <w:sz w:val="18"/>
                <w:szCs w:val="18"/>
              </w:rPr>
            </w:pPr>
          </w:p>
        </w:tc>
        <w:tc>
          <w:tcPr>
            <w:tcW w:w="3001" w:type="dxa"/>
          </w:tcPr>
          <w:p w14:paraId="651F0764" w14:textId="77777777" w:rsidR="004950D6" w:rsidRPr="004950D6" w:rsidRDefault="004950D6" w:rsidP="004950D6">
            <w:pPr>
              <w:pStyle w:val="OLTableText"/>
              <w:spacing w:before="120" w:after="120"/>
              <w:rPr>
                <w:sz w:val="18"/>
                <w:szCs w:val="18"/>
              </w:rPr>
            </w:pPr>
            <w:r w:rsidRPr="004950D6">
              <w:rPr>
                <w:sz w:val="18"/>
                <w:szCs w:val="18"/>
              </w:rPr>
              <w:t>Licence Category (list all relevant):</w:t>
            </w:r>
          </w:p>
        </w:tc>
        <w:tc>
          <w:tcPr>
            <w:tcW w:w="4231" w:type="dxa"/>
          </w:tcPr>
          <w:p w14:paraId="726B850E"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2F63C02" w14:textId="77777777" w:rsidTr="00A106C8">
        <w:trPr>
          <w:trHeight w:val="340"/>
        </w:trPr>
        <w:tc>
          <w:tcPr>
            <w:tcW w:w="2042" w:type="dxa"/>
            <w:vMerge w:val="restart"/>
            <w:shd w:val="clear" w:color="auto" w:fill="F2F2F2" w:themeFill="background1" w:themeFillShade="F2"/>
          </w:tcPr>
          <w:p w14:paraId="1EB5B857" w14:textId="77777777" w:rsidR="004950D6" w:rsidRPr="004950D6" w:rsidRDefault="004950D6" w:rsidP="004950D6">
            <w:pPr>
              <w:pStyle w:val="OLTableText"/>
              <w:spacing w:before="120" w:after="120"/>
              <w:rPr>
                <w:sz w:val="18"/>
                <w:szCs w:val="18"/>
              </w:rPr>
            </w:pPr>
            <w:r w:rsidRPr="004950D6">
              <w:rPr>
                <w:sz w:val="18"/>
                <w:szCs w:val="18"/>
              </w:rPr>
              <w:t>Corporation details</w:t>
            </w:r>
          </w:p>
          <w:p w14:paraId="3C6DAA70"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company</w:t>
            </w:r>
          </w:p>
        </w:tc>
        <w:tc>
          <w:tcPr>
            <w:tcW w:w="3001" w:type="dxa"/>
          </w:tcPr>
          <w:p w14:paraId="56305371" w14:textId="77777777" w:rsidR="004950D6" w:rsidRPr="004950D6" w:rsidRDefault="004950D6" w:rsidP="004950D6">
            <w:pPr>
              <w:widowControl w:val="0"/>
              <w:spacing w:before="120" w:after="120"/>
              <w:rPr>
                <w:bCs/>
                <w:sz w:val="18"/>
                <w:szCs w:val="18"/>
              </w:rPr>
            </w:pPr>
            <w:r w:rsidRPr="004950D6">
              <w:rPr>
                <w:bCs/>
                <w:sz w:val="18"/>
                <w:szCs w:val="18"/>
              </w:rPr>
              <w:t>Full name of each director:</w:t>
            </w:r>
          </w:p>
          <w:p w14:paraId="16FDFE34" w14:textId="77777777" w:rsidR="004950D6" w:rsidRPr="004950D6" w:rsidRDefault="004950D6" w:rsidP="004950D6">
            <w:pPr>
              <w:pStyle w:val="OLTableText"/>
              <w:spacing w:before="120" w:after="120"/>
              <w:rPr>
                <w:sz w:val="18"/>
                <w:szCs w:val="18"/>
              </w:rPr>
            </w:pPr>
          </w:p>
        </w:tc>
        <w:tc>
          <w:tcPr>
            <w:tcW w:w="4231" w:type="dxa"/>
          </w:tcPr>
          <w:p w14:paraId="290DD6CD"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07E3B6D" w14:textId="77777777" w:rsidTr="00A106C8">
        <w:trPr>
          <w:trHeight w:val="339"/>
        </w:trPr>
        <w:tc>
          <w:tcPr>
            <w:tcW w:w="2042" w:type="dxa"/>
            <w:vMerge/>
            <w:shd w:val="clear" w:color="auto" w:fill="F2F2F2" w:themeFill="background1" w:themeFillShade="F2"/>
          </w:tcPr>
          <w:p w14:paraId="0B68E1C9" w14:textId="77777777" w:rsidR="004950D6" w:rsidRPr="004950D6" w:rsidRDefault="004950D6" w:rsidP="004950D6">
            <w:pPr>
              <w:widowControl w:val="0"/>
              <w:spacing w:before="120" w:after="120"/>
              <w:rPr>
                <w:bCs/>
                <w:sz w:val="18"/>
                <w:szCs w:val="18"/>
              </w:rPr>
            </w:pPr>
          </w:p>
        </w:tc>
        <w:tc>
          <w:tcPr>
            <w:tcW w:w="3001" w:type="dxa"/>
          </w:tcPr>
          <w:p w14:paraId="51AA9351" w14:textId="77777777" w:rsidR="004950D6" w:rsidRPr="004950D6" w:rsidRDefault="004950D6" w:rsidP="004950D6">
            <w:pPr>
              <w:pStyle w:val="OLTableText"/>
              <w:spacing w:before="120" w:after="120"/>
              <w:rPr>
                <w:sz w:val="18"/>
                <w:szCs w:val="18"/>
              </w:rPr>
            </w:pPr>
            <w:r w:rsidRPr="004950D6">
              <w:rPr>
                <w:sz w:val="18"/>
                <w:szCs w:val="18"/>
              </w:rPr>
              <w:t>Name of Parent Company (if any):</w:t>
            </w:r>
          </w:p>
          <w:p w14:paraId="17E26637" w14:textId="77777777" w:rsidR="004950D6" w:rsidRPr="004950D6" w:rsidRDefault="004950D6" w:rsidP="004950D6">
            <w:pPr>
              <w:pStyle w:val="OLTableText"/>
              <w:spacing w:before="120" w:after="120"/>
              <w:rPr>
                <w:sz w:val="18"/>
                <w:szCs w:val="18"/>
              </w:rPr>
            </w:pPr>
          </w:p>
        </w:tc>
        <w:tc>
          <w:tcPr>
            <w:tcW w:w="4231" w:type="dxa"/>
          </w:tcPr>
          <w:p w14:paraId="63781303"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9D596E7" w14:textId="77777777" w:rsidTr="00A106C8">
        <w:trPr>
          <w:trHeight w:val="339"/>
        </w:trPr>
        <w:tc>
          <w:tcPr>
            <w:tcW w:w="2042" w:type="dxa"/>
            <w:vMerge/>
            <w:shd w:val="clear" w:color="auto" w:fill="F2F2F2" w:themeFill="background1" w:themeFillShade="F2"/>
          </w:tcPr>
          <w:p w14:paraId="55BA7633" w14:textId="77777777" w:rsidR="004950D6" w:rsidRPr="004950D6" w:rsidRDefault="004950D6" w:rsidP="004950D6">
            <w:pPr>
              <w:widowControl w:val="0"/>
              <w:spacing w:before="120" w:after="120"/>
              <w:rPr>
                <w:bCs/>
                <w:sz w:val="18"/>
                <w:szCs w:val="18"/>
              </w:rPr>
            </w:pPr>
          </w:p>
        </w:tc>
        <w:tc>
          <w:tcPr>
            <w:tcW w:w="3001" w:type="dxa"/>
          </w:tcPr>
          <w:p w14:paraId="6D5565CE" w14:textId="77777777" w:rsidR="004950D6" w:rsidRPr="004950D6" w:rsidRDefault="004950D6" w:rsidP="004950D6">
            <w:pPr>
              <w:pStyle w:val="OLTableText"/>
              <w:keepNext/>
              <w:keepLines/>
              <w:spacing w:before="120" w:after="120"/>
              <w:rPr>
                <w:sz w:val="18"/>
                <w:szCs w:val="18"/>
              </w:rPr>
            </w:pPr>
            <w:r w:rsidRPr="004950D6">
              <w:rPr>
                <w:sz w:val="18"/>
                <w:szCs w:val="18"/>
              </w:rPr>
              <w:t xml:space="preserve">Names of other Related Bodies Corporate, as defined in the </w:t>
            </w:r>
            <w:r w:rsidRPr="004950D6">
              <w:rPr>
                <w:i/>
                <w:iCs/>
                <w:sz w:val="18"/>
                <w:szCs w:val="18"/>
              </w:rPr>
              <w:t>Corporations Act 2001</w:t>
            </w:r>
            <w:r w:rsidRPr="004950D6">
              <w:rPr>
                <w:sz w:val="18"/>
                <w:szCs w:val="18"/>
              </w:rPr>
              <w:t xml:space="preserve"> (</w:t>
            </w:r>
            <w:proofErr w:type="spellStart"/>
            <w:r w:rsidRPr="004950D6">
              <w:rPr>
                <w:sz w:val="18"/>
                <w:szCs w:val="18"/>
              </w:rPr>
              <w:t>Cth</w:t>
            </w:r>
            <w:proofErr w:type="spellEnd"/>
            <w:r w:rsidRPr="004950D6">
              <w:rPr>
                <w:sz w:val="18"/>
                <w:szCs w:val="18"/>
              </w:rPr>
              <w:t>) (if any)</w:t>
            </w:r>
            <w:r w:rsidR="002F7F4F">
              <w:rPr>
                <w:sz w:val="18"/>
                <w:szCs w:val="18"/>
              </w:rPr>
              <w:t>:</w:t>
            </w:r>
          </w:p>
        </w:tc>
        <w:tc>
          <w:tcPr>
            <w:tcW w:w="4231" w:type="dxa"/>
          </w:tcPr>
          <w:p w14:paraId="002F8388"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BB1CCEB" w14:textId="77777777" w:rsidTr="00A106C8">
        <w:trPr>
          <w:trHeight w:val="1173"/>
        </w:trPr>
        <w:tc>
          <w:tcPr>
            <w:tcW w:w="2042" w:type="dxa"/>
            <w:tcBorders>
              <w:bottom w:val="single" w:sz="4" w:space="0" w:color="auto"/>
            </w:tcBorders>
            <w:shd w:val="clear" w:color="auto" w:fill="F2F2F2" w:themeFill="background1" w:themeFillShade="F2"/>
          </w:tcPr>
          <w:p w14:paraId="520AF2FC" w14:textId="77777777" w:rsidR="004950D6" w:rsidRPr="004950D6" w:rsidRDefault="004950D6" w:rsidP="004950D6">
            <w:pPr>
              <w:pStyle w:val="OLTableText"/>
              <w:spacing w:before="120" w:after="120"/>
              <w:rPr>
                <w:bCs/>
                <w:iCs/>
                <w:sz w:val="18"/>
                <w:szCs w:val="18"/>
              </w:rPr>
            </w:pPr>
            <w:r w:rsidRPr="004950D6">
              <w:rPr>
                <w:bCs/>
                <w:iCs/>
                <w:sz w:val="18"/>
                <w:szCs w:val="18"/>
              </w:rPr>
              <w:t>Partnership details</w:t>
            </w:r>
          </w:p>
          <w:p w14:paraId="09189853"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partnership</w:t>
            </w:r>
          </w:p>
        </w:tc>
        <w:tc>
          <w:tcPr>
            <w:tcW w:w="3001" w:type="dxa"/>
            <w:tcBorders>
              <w:bottom w:val="single" w:sz="4" w:space="0" w:color="auto"/>
            </w:tcBorders>
          </w:tcPr>
          <w:p w14:paraId="0F98556A" w14:textId="77777777" w:rsidR="004950D6" w:rsidRPr="004950D6" w:rsidRDefault="004950D6" w:rsidP="004950D6">
            <w:pPr>
              <w:widowControl w:val="0"/>
              <w:spacing w:before="120" w:after="120"/>
              <w:rPr>
                <w:bCs/>
                <w:sz w:val="18"/>
                <w:szCs w:val="18"/>
              </w:rPr>
            </w:pPr>
            <w:r w:rsidRPr="004950D6">
              <w:rPr>
                <w:bCs/>
                <w:sz w:val="18"/>
                <w:szCs w:val="18"/>
              </w:rPr>
              <w:t>Full name of each partner</w:t>
            </w:r>
            <w:r w:rsidR="002F7F4F">
              <w:rPr>
                <w:bCs/>
                <w:sz w:val="18"/>
                <w:szCs w:val="18"/>
              </w:rPr>
              <w:t>:</w:t>
            </w:r>
          </w:p>
          <w:p w14:paraId="62116BE4" w14:textId="77777777" w:rsidR="004950D6" w:rsidRPr="004950D6" w:rsidRDefault="004950D6" w:rsidP="004950D6">
            <w:pPr>
              <w:pStyle w:val="OLTableText"/>
              <w:spacing w:before="120" w:after="120"/>
              <w:rPr>
                <w:sz w:val="18"/>
                <w:szCs w:val="18"/>
              </w:rPr>
            </w:pPr>
          </w:p>
        </w:tc>
        <w:tc>
          <w:tcPr>
            <w:tcW w:w="4231" w:type="dxa"/>
            <w:tcBorders>
              <w:bottom w:val="single" w:sz="4" w:space="0" w:color="auto"/>
            </w:tcBorders>
          </w:tcPr>
          <w:p w14:paraId="5165065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3553EB4" w14:textId="77777777" w:rsidTr="00A106C8">
        <w:trPr>
          <w:trHeight w:val="756"/>
        </w:trPr>
        <w:tc>
          <w:tcPr>
            <w:tcW w:w="2042" w:type="dxa"/>
            <w:vMerge w:val="restart"/>
            <w:shd w:val="clear" w:color="auto" w:fill="F2F2F2" w:themeFill="background1" w:themeFillShade="F2"/>
          </w:tcPr>
          <w:p w14:paraId="5F0F1083" w14:textId="77777777" w:rsidR="004950D6" w:rsidRPr="004950D6" w:rsidRDefault="004950D6" w:rsidP="004950D6">
            <w:pPr>
              <w:pStyle w:val="OLTableText"/>
              <w:spacing w:before="120" w:after="120"/>
              <w:rPr>
                <w:bCs/>
                <w:iCs/>
                <w:sz w:val="18"/>
                <w:szCs w:val="18"/>
              </w:rPr>
            </w:pPr>
            <w:r w:rsidRPr="004950D6">
              <w:rPr>
                <w:bCs/>
                <w:iCs/>
                <w:sz w:val="18"/>
                <w:szCs w:val="18"/>
              </w:rPr>
              <w:t>Trust Details</w:t>
            </w:r>
          </w:p>
          <w:p w14:paraId="5FF953D2" w14:textId="77777777" w:rsidR="002F7500" w:rsidRPr="002F7500" w:rsidRDefault="004950D6" w:rsidP="002F7500">
            <w:pPr>
              <w:pStyle w:val="OLTableText"/>
              <w:spacing w:before="120" w:after="120"/>
              <w:rPr>
                <w:bCs/>
                <w:i/>
                <w:sz w:val="18"/>
                <w:szCs w:val="18"/>
              </w:rPr>
            </w:pPr>
            <w:r w:rsidRPr="004950D6">
              <w:rPr>
                <w:bCs/>
                <w:i/>
                <w:sz w:val="18"/>
                <w:szCs w:val="18"/>
              </w:rPr>
              <w:t>Leave blank if Respondent providing its Response in its capacity as a trustee</w:t>
            </w:r>
          </w:p>
        </w:tc>
        <w:tc>
          <w:tcPr>
            <w:tcW w:w="3001" w:type="dxa"/>
          </w:tcPr>
          <w:p w14:paraId="7B117E25" w14:textId="77777777" w:rsidR="004950D6" w:rsidRPr="004950D6" w:rsidRDefault="004950D6" w:rsidP="004950D6">
            <w:pPr>
              <w:pStyle w:val="OLTableText"/>
              <w:spacing w:before="120" w:after="120"/>
              <w:rPr>
                <w:sz w:val="18"/>
                <w:szCs w:val="18"/>
              </w:rPr>
            </w:pPr>
            <w:r w:rsidRPr="004950D6">
              <w:rPr>
                <w:sz w:val="18"/>
                <w:szCs w:val="18"/>
              </w:rPr>
              <w:t>Name of Trust</w:t>
            </w:r>
            <w:r w:rsidR="002F7F4F">
              <w:rPr>
                <w:sz w:val="18"/>
                <w:szCs w:val="18"/>
              </w:rPr>
              <w:t>:</w:t>
            </w:r>
          </w:p>
          <w:p w14:paraId="69214FFE" w14:textId="77777777" w:rsidR="004950D6" w:rsidRPr="004950D6" w:rsidRDefault="004950D6" w:rsidP="004950D6">
            <w:pPr>
              <w:pStyle w:val="OLTableText"/>
              <w:spacing w:before="120" w:after="120"/>
              <w:rPr>
                <w:sz w:val="18"/>
                <w:szCs w:val="18"/>
              </w:rPr>
            </w:pPr>
          </w:p>
        </w:tc>
        <w:tc>
          <w:tcPr>
            <w:tcW w:w="4231" w:type="dxa"/>
          </w:tcPr>
          <w:p w14:paraId="3E06BB89"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919AECA" w14:textId="77777777" w:rsidTr="00A106C8">
        <w:trPr>
          <w:trHeight w:val="143"/>
        </w:trPr>
        <w:tc>
          <w:tcPr>
            <w:tcW w:w="2042" w:type="dxa"/>
            <w:vMerge/>
            <w:shd w:val="clear" w:color="auto" w:fill="F2F2F2" w:themeFill="background1" w:themeFillShade="F2"/>
          </w:tcPr>
          <w:p w14:paraId="18534141" w14:textId="77777777" w:rsidR="004950D6" w:rsidRPr="004950D6" w:rsidRDefault="004950D6" w:rsidP="004950D6">
            <w:pPr>
              <w:pStyle w:val="OLTableText"/>
              <w:keepNext/>
              <w:keepLines/>
              <w:spacing w:before="120" w:after="120"/>
              <w:rPr>
                <w:sz w:val="18"/>
                <w:szCs w:val="18"/>
              </w:rPr>
            </w:pPr>
          </w:p>
        </w:tc>
        <w:tc>
          <w:tcPr>
            <w:tcW w:w="3001" w:type="dxa"/>
            <w:tcBorders>
              <w:bottom w:val="single" w:sz="4" w:space="0" w:color="auto"/>
            </w:tcBorders>
          </w:tcPr>
          <w:p w14:paraId="4CFB277D" w14:textId="77777777" w:rsidR="004950D6" w:rsidRDefault="004950D6" w:rsidP="004950D6">
            <w:pPr>
              <w:pStyle w:val="OLTableText"/>
              <w:keepNext/>
              <w:keepLines/>
              <w:spacing w:before="120" w:after="120"/>
              <w:rPr>
                <w:sz w:val="18"/>
                <w:szCs w:val="18"/>
              </w:rPr>
            </w:pPr>
            <w:r w:rsidRPr="004950D6">
              <w:rPr>
                <w:sz w:val="18"/>
                <w:szCs w:val="18"/>
              </w:rPr>
              <w:t>Names and addresses of all beneficiaries:</w:t>
            </w:r>
          </w:p>
          <w:p w14:paraId="5A26CE2F" w14:textId="77777777" w:rsidR="002F7500" w:rsidRPr="004950D6" w:rsidRDefault="002F7500" w:rsidP="004950D6">
            <w:pPr>
              <w:pStyle w:val="OLTableText"/>
              <w:keepNext/>
              <w:keepLines/>
              <w:spacing w:before="120" w:after="120"/>
              <w:rPr>
                <w:sz w:val="18"/>
                <w:szCs w:val="18"/>
              </w:rPr>
            </w:pPr>
          </w:p>
        </w:tc>
        <w:tc>
          <w:tcPr>
            <w:tcW w:w="4231" w:type="dxa"/>
            <w:tcBorders>
              <w:bottom w:val="single" w:sz="4" w:space="0" w:color="auto"/>
            </w:tcBorders>
          </w:tcPr>
          <w:p w14:paraId="1DC0D0DF"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4236B3A" w14:textId="77777777" w:rsidTr="00A106C8">
        <w:trPr>
          <w:trHeight w:val="116"/>
        </w:trPr>
        <w:tc>
          <w:tcPr>
            <w:tcW w:w="2042" w:type="dxa"/>
            <w:vMerge w:val="restart"/>
            <w:shd w:val="clear" w:color="auto" w:fill="F2F2F2" w:themeFill="background1" w:themeFillShade="F2"/>
          </w:tcPr>
          <w:p w14:paraId="39534291" w14:textId="77777777" w:rsidR="004950D6" w:rsidRPr="004950D6" w:rsidRDefault="004950D6" w:rsidP="004950D6">
            <w:pPr>
              <w:pStyle w:val="OLTableText"/>
              <w:spacing w:before="120" w:after="120"/>
              <w:rPr>
                <w:sz w:val="18"/>
                <w:szCs w:val="18"/>
              </w:rPr>
            </w:pPr>
            <w:r w:rsidRPr="004950D6">
              <w:rPr>
                <w:bCs/>
                <w:sz w:val="18"/>
                <w:szCs w:val="18"/>
              </w:rPr>
              <w:t>Bank account into which payments are to be made</w:t>
            </w:r>
          </w:p>
        </w:tc>
        <w:tc>
          <w:tcPr>
            <w:tcW w:w="3001" w:type="dxa"/>
          </w:tcPr>
          <w:p w14:paraId="4A2D7D95" w14:textId="77777777" w:rsidR="004950D6" w:rsidRPr="004950D6" w:rsidRDefault="004950D6" w:rsidP="004950D6">
            <w:pPr>
              <w:pStyle w:val="OLTableText"/>
              <w:spacing w:before="120" w:after="120"/>
              <w:rPr>
                <w:b/>
                <w:iCs/>
                <w:sz w:val="18"/>
                <w:szCs w:val="18"/>
              </w:rPr>
            </w:pPr>
            <w:r w:rsidRPr="004950D6">
              <w:rPr>
                <w:bCs/>
                <w:sz w:val="18"/>
                <w:szCs w:val="18"/>
              </w:rPr>
              <w:t>Bank:</w:t>
            </w:r>
          </w:p>
        </w:tc>
        <w:tc>
          <w:tcPr>
            <w:tcW w:w="4231" w:type="dxa"/>
          </w:tcPr>
          <w:p w14:paraId="4E378CDA"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0053903C" w14:textId="77777777" w:rsidTr="00A106C8">
        <w:trPr>
          <w:trHeight w:val="115"/>
        </w:trPr>
        <w:tc>
          <w:tcPr>
            <w:tcW w:w="2042" w:type="dxa"/>
            <w:vMerge/>
            <w:shd w:val="clear" w:color="auto" w:fill="F2F2F2" w:themeFill="background1" w:themeFillShade="F2"/>
          </w:tcPr>
          <w:p w14:paraId="1DD5565B" w14:textId="77777777" w:rsidR="004950D6" w:rsidRPr="004950D6" w:rsidRDefault="004950D6" w:rsidP="004950D6">
            <w:pPr>
              <w:pStyle w:val="OLTableText"/>
              <w:spacing w:before="120" w:after="120"/>
              <w:rPr>
                <w:sz w:val="18"/>
                <w:szCs w:val="18"/>
              </w:rPr>
            </w:pPr>
          </w:p>
        </w:tc>
        <w:tc>
          <w:tcPr>
            <w:tcW w:w="3001" w:type="dxa"/>
          </w:tcPr>
          <w:p w14:paraId="1C5EA313" w14:textId="77777777" w:rsidR="004950D6" w:rsidRPr="004950D6" w:rsidRDefault="004950D6" w:rsidP="004950D6">
            <w:pPr>
              <w:pStyle w:val="OLTableText"/>
              <w:spacing w:before="120" w:after="120"/>
              <w:rPr>
                <w:b/>
                <w:iCs/>
                <w:sz w:val="18"/>
                <w:szCs w:val="18"/>
              </w:rPr>
            </w:pPr>
            <w:r w:rsidRPr="004950D6">
              <w:rPr>
                <w:bCs/>
                <w:sz w:val="18"/>
                <w:szCs w:val="18"/>
              </w:rPr>
              <w:t>Name of Account:</w:t>
            </w:r>
          </w:p>
        </w:tc>
        <w:tc>
          <w:tcPr>
            <w:tcW w:w="4231" w:type="dxa"/>
          </w:tcPr>
          <w:p w14:paraId="75A2C459"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6C19AEF5" w14:textId="77777777" w:rsidTr="00A106C8">
        <w:trPr>
          <w:trHeight w:val="115"/>
        </w:trPr>
        <w:tc>
          <w:tcPr>
            <w:tcW w:w="2042" w:type="dxa"/>
            <w:vMerge/>
            <w:shd w:val="clear" w:color="auto" w:fill="F2F2F2" w:themeFill="background1" w:themeFillShade="F2"/>
          </w:tcPr>
          <w:p w14:paraId="20D0F1B1" w14:textId="77777777" w:rsidR="004950D6" w:rsidRPr="004950D6" w:rsidRDefault="004950D6" w:rsidP="004950D6">
            <w:pPr>
              <w:pStyle w:val="OLTableText"/>
              <w:spacing w:before="120" w:after="120"/>
              <w:rPr>
                <w:sz w:val="18"/>
                <w:szCs w:val="18"/>
              </w:rPr>
            </w:pPr>
          </w:p>
        </w:tc>
        <w:tc>
          <w:tcPr>
            <w:tcW w:w="3001" w:type="dxa"/>
          </w:tcPr>
          <w:p w14:paraId="0AD4C702" w14:textId="77777777" w:rsidR="004950D6" w:rsidRPr="004950D6" w:rsidRDefault="004950D6" w:rsidP="004950D6">
            <w:pPr>
              <w:pStyle w:val="OLTableText"/>
              <w:spacing w:before="120" w:after="120"/>
              <w:rPr>
                <w:b/>
                <w:iCs/>
                <w:sz w:val="18"/>
                <w:szCs w:val="18"/>
              </w:rPr>
            </w:pPr>
            <w:r w:rsidRPr="004950D6">
              <w:rPr>
                <w:bCs/>
                <w:sz w:val="18"/>
                <w:szCs w:val="18"/>
              </w:rPr>
              <w:t>BSB:</w:t>
            </w:r>
          </w:p>
        </w:tc>
        <w:tc>
          <w:tcPr>
            <w:tcW w:w="4231" w:type="dxa"/>
          </w:tcPr>
          <w:p w14:paraId="1FE33FF7"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21B5FA12" w14:textId="77777777" w:rsidTr="00A106C8">
        <w:trPr>
          <w:trHeight w:val="115"/>
        </w:trPr>
        <w:tc>
          <w:tcPr>
            <w:tcW w:w="2042" w:type="dxa"/>
            <w:vMerge/>
            <w:tcBorders>
              <w:bottom w:val="single" w:sz="4" w:space="0" w:color="auto"/>
            </w:tcBorders>
            <w:shd w:val="clear" w:color="auto" w:fill="F2F2F2" w:themeFill="background1" w:themeFillShade="F2"/>
          </w:tcPr>
          <w:p w14:paraId="3059F11B" w14:textId="77777777" w:rsidR="004950D6" w:rsidRPr="004950D6" w:rsidRDefault="004950D6" w:rsidP="004950D6">
            <w:pPr>
              <w:pStyle w:val="OLTableText"/>
              <w:spacing w:before="120" w:after="120"/>
              <w:rPr>
                <w:sz w:val="18"/>
                <w:szCs w:val="18"/>
              </w:rPr>
            </w:pPr>
          </w:p>
        </w:tc>
        <w:tc>
          <w:tcPr>
            <w:tcW w:w="3001" w:type="dxa"/>
            <w:tcBorders>
              <w:bottom w:val="single" w:sz="4" w:space="0" w:color="auto"/>
            </w:tcBorders>
          </w:tcPr>
          <w:p w14:paraId="05835548" w14:textId="77777777" w:rsidR="004950D6" w:rsidRPr="004950D6" w:rsidRDefault="004950D6" w:rsidP="004950D6">
            <w:pPr>
              <w:pStyle w:val="OLTableText"/>
              <w:spacing w:before="120" w:after="120"/>
              <w:rPr>
                <w:b/>
                <w:iCs/>
                <w:sz w:val="18"/>
                <w:szCs w:val="18"/>
              </w:rPr>
            </w:pPr>
            <w:r w:rsidRPr="004950D6">
              <w:rPr>
                <w:bCs/>
                <w:sz w:val="18"/>
                <w:szCs w:val="18"/>
              </w:rPr>
              <w:t>Account Number:</w:t>
            </w:r>
          </w:p>
        </w:tc>
        <w:tc>
          <w:tcPr>
            <w:tcW w:w="4231" w:type="dxa"/>
            <w:tcBorders>
              <w:bottom w:val="single" w:sz="4" w:space="0" w:color="auto"/>
            </w:tcBorders>
          </w:tcPr>
          <w:p w14:paraId="1A6B4EAD"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bl>
    <w:p w14:paraId="5D47595B" w14:textId="77777777" w:rsidR="004950D6" w:rsidRDefault="004950D6" w:rsidP="002F528B">
      <w:pPr>
        <w:pStyle w:val="Heading2"/>
        <w:spacing w:before="60" w:after="60"/>
        <w:rPr>
          <w:b w:val="0"/>
          <w:bCs/>
          <w:szCs w:val="22"/>
        </w:rPr>
      </w:pPr>
      <w:bookmarkStart w:id="14" w:name="_Ref535495030"/>
    </w:p>
    <w:p w14:paraId="153BE994" w14:textId="77777777" w:rsidR="004950D6" w:rsidRDefault="004950D6" w:rsidP="004950D6"/>
    <w:p w14:paraId="367C8D5C" w14:textId="77777777" w:rsidR="004950D6" w:rsidRDefault="004950D6" w:rsidP="004950D6"/>
    <w:p w14:paraId="6347DDE8" w14:textId="77777777" w:rsidR="004950D6" w:rsidRPr="004950D6" w:rsidRDefault="004950D6" w:rsidP="004950D6">
      <w:pPr>
        <w:sectPr w:rsidR="004950D6" w:rsidRPr="004950D6" w:rsidSect="00A1059F">
          <w:pgSz w:w="11907" w:h="16840" w:code="9"/>
          <w:pgMar w:top="1247" w:right="1247" w:bottom="1418" w:left="1418" w:header="567" w:footer="397" w:gutter="0"/>
          <w:cols w:space="708"/>
          <w:docGrid w:linePitch="360"/>
        </w:sectPr>
      </w:pPr>
    </w:p>
    <w:tbl>
      <w:tblPr>
        <w:tblStyle w:val="TableGrid"/>
        <w:tblW w:w="0" w:type="auto"/>
        <w:tblLayout w:type="fixed"/>
        <w:tblLook w:val="04A0" w:firstRow="1" w:lastRow="0" w:firstColumn="1" w:lastColumn="0" w:noHBand="0" w:noVBand="1"/>
      </w:tblPr>
      <w:tblGrid>
        <w:gridCol w:w="7508"/>
        <w:gridCol w:w="851"/>
        <w:gridCol w:w="873"/>
      </w:tblGrid>
      <w:tr w:rsidR="009E793A" w:rsidRPr="000212BE" w14:paraId="75E80E12" w14:textId="77777777" w:rsidTr="00DE7182">
        <w:tc>
          <w:tcPr>
            <w:tcW w:w="9232" w:type="dxa"/>
            <w:gridSpan w:val="3"/>
            <w:shd w:val="clear" w:color="auto" w:fill="F2F2F2" w:themeFill="background1" w:themeFillShade="F2"/>
          </w:tcPr>
          <w:p w14:paraId="5719052A" w14:textId="77777777" w:rsidR="009E793A" w:rsidRPr="00A106C8" w:rsidRDefault="009E793A">
            <w:pPr>
              <w:pStyle w:val="Heading2"/>
              <w:rPr>
                <w:rFonts w:cs="Arial"/>
                <w:sz w:val="18"/>
                <w:szCs w:val="18"/>
              </w:rPr>
            </w:pPr>
            <w:bookmarkStart w:id="15" w:name="_Ref141921018"/>
            <w:r w:rsidRPr="000212BE">
              <w:rPr>
                <w:rFonts w:cs="Arial"/>
                <w:sz w:val="18"/>
                <w:szCs w:val="18"/>
              </w:rPr>
              <w:lastRenderedPageBreak/>
              <w:t>Schedule A3 – Conflict of Interest</w:t>
            </w:r>
            <w:bookmarkEnd w:id="14"/>
            <w:bookmarkEnd w:id="15"/>
          </w:p>
        </w:tc>
      </w:tr>
      <w:tr w:rsidR="00CE2AB3" w:rsidRPr="000212BE" w14:paraId="1B5098AB" w14:textId="77777777" w:rsidTr="00DE7182">
        <w:tc>
          <w:tcPr>
            <w:tcW w:w="9232" w:type="dxa"/>
            <w:gridSpan w:val="3"/>
            <w:shd w:val="clear" w:color="auto" w:fill="F2F2F2" w:themeFill="background1" w:themeFillShade="F2"/>
          </w:tcPr>
          <w:p w14:paraId="6270C55E" w14:textId="77777777" w:rsidR="00CE2AB3" w:rsidRPr="000212BE" w:rsidRDefault="00CE2AB3" w:rsidP="00CE2AB3">
            <w:pPr>
              <w:pStyle w:val="Heading2"/>
              <w:rPr>
                <w:rFonts w:cs="Arial"/>
                <w:sz w:val="18"/>
                <w:szCs w:val="18"/>
              </w:rPr>
            </w:pPr>
            <w:r w:rsidRPr="00DE7182">
              <w:rPr>
                <w:b w:val="0"/>
                <w:iCs/>
                <w:sz w:val="18"/>
                <w:szCs w:val="18"/>
              </w:rPr>
              <w:t xml:space="preserve">Answer </w:t>
            </w:r>
            <w:r w:rsidRPr="00CE2AB3">
              <w:rPr>
                <w:rFonts w:eastAsia="Times New Roman" w:cs="Arial"/>
                <w:b w:val="0"/>
                <w:iCs/>
                <w:sz w:val="18"/>
                <w:szCs w:val="18"/>
              </w:rPr>
              <w:t xml:space="preserve">“Yes” if </w:t>
            </w:r>
            <w:r w:rsidRPr="00DE7182">
              <w:rPr>
                <w:b w:val="0"/>
                <w:iCs/>
                <w:sz w:val="18"/>
                <w:szCs w:val="18"/>
              </w:rPr>
              <w:t xml:space="preserve">the Respondent </w:t>
            </w:r>
            <w:r w:rsidRPr="00CE2AB3">
              <w:rPr>
                <w:rFonts w:eastAsia="Times New Roman" w:cs="Arial"/>
                <w:b w:val="0"/>
                <w:iCs/>
                <w:sz w:val="18"/>
                <w:szCs w:val="18"/>
              </w:rPr>
              <w:t>agree</w:t>
            </w:r>
            <w:r w:rsidRPr="00DE7182">
              <w:rPr>
                <w:b w:val="0"/>
                <w:iCs/>
                <w:sz w:val="18"/>
                <w:szCs w:val="18"/>
              </w:rPr>
              <w:t>s</w:t>
            </w:r>
            <w:r w:rsidRPr="00CE2AB3">
              <w:rPr>
                <w:rFonts w:eastAsia="Times New Roman" w:cs="Arial"/>
                <w:b w:val="0"/>
                <w:iCs/>
                <w:sz w:val="18"/>
                <w:szCs w:val="18"/>
              </w:rPr>
              <w:t xml:space="preserve"> with the</w:t>
            </w:r>
            <w:r w:rsidRPr="00A106C8">
              <w:rPr>
                <w:rFonts w:eastAsia="Times New Roman" w:cs="Arial"/>
                <w:b w:val="0"/>
                <w:bCs/>
                <w:iCs/>
                <w:sz w:val="18"/>
                <w:szCs w:val="18"/>
              </w:rPr>
              <w:t xml:space="preserve"> statement.</w:t>
            </w:r>
          </w:p>
        </w:tc>
      </w:tr>
      <w:tr w:rsidR="00CE2AB3" w:rsidRPr="004F4DE8" w14:paraId="55A020B9" w14:textId="77777777" w:rsidTr="00DE7182">
        <w:tc>
          <w:tcPr>
            <w:tcW w:w="7508" w:type="dxa"/>
            <w:shd w:val="clear" w:color="auto" w:fill="F2F2F2" w:themeFill="background1" w:themeFillShade="F2"/>
            <w:vAlign w:val="center"/>
          </w:tcPr>
          <w:p w14:paraId="7DFD92B6" w14:textId="77777777" w:rsidR="00CE2AB3" w:rsidRPr="000212BE" w:rsidRDefault="00CE2AB3" w:rsidP="00DE7182">
            <w:pPr>
              <w:pStyle w:val="OLTableText"/>
              <w:spacing w:before="120" w:after="120"/>
              <w:jc w:val="center"/>
              <w:rPr>
                <w:sz w:val="18"/>
                <w:szCs w:val="18"/>
              </w:rPr>
            </w:pPr>
            <w:r>
              <w:rPr>
                <w:b/>
                <w:bCs/>
                <w:sz w:val="18"/>
                <w:szCs w:val="18"/>
              </w:rPr>
              <w:t>Statement</w:t>
            </w:r>
          </w:p>
        </w:tc>
        <w:tc>
          <w:tcPr>
            <w:tcW w:w="851" w:type="dxa"/>
            <w:shd w:val="clear" w:color="auto" w:fill="F2F2F2" w:themeFill="background1" w:themeFillShade="F2"/>
          </w:tcPr>
          <w:p w14:paraId="03F251F9" w14:textId="77777777" w:rsidR="00CE2AB3" w:rsidRPr="00DE7182" w:rsidRDefault="00CE2AB3" w:rsidP="00CE2AB3">
            <w:pPr>
              <w:pStyle w:val="OLTableText"/>
              <w:spacing w:before="120" w:after="120"/>
              <w:jc w:val="center"/>
              <w:rPr>
                <w:b/>
                <w:bCs/>
              </w:rPr>
            </w:pPr>
            <w:r w:rsidRPr="00DE7182">
              <w:rPr>
                <w:b/>
                <w:bCs/>
              </w:rPr>
              <w:t>Yes</w:t>
            </w:r>
          </w:p>
        </w:tc>
        <w:tc>
          <w:tcPr>
            <w:tcW w:w="873" w:type="dxa"/>
            <w:shd w:val="clear" w:color="auto" w:fill="F2F2F2" w:themeFill="background1" w:themeFillShade="F2"/>
          </w:tcPr>
          <w:p w14:paraId="023F68B2" w14:textId="77777777" w:rsidR="00CE2AB3" w:rsidRPr="00DE7182" w:rsidRDefault="00CE2AB3" w:rsidP="00CE2AB3">
            <w:pPr>
              <w:pStyle w:val="OLTableText"/>
              <w:spacing w:before="120" w:after="120"/>
              <w:jc w:val="center"/>
              <w:rPr>
                <w:b/>
                <w:bCs/>
              </w:rPr>
            </w:pPr>
            <w:r w:rsidRPr="00DE7182">
              <w:rPr>
                <w:b/>
                <w:bCs/>
              </w:rPr>
              <w:t>No</w:t>
            </w:r>
          </w:p>
        </w:tc>
      </w:tr>
      <w:tr w:rsidR="00CE2AB3" w:rsidRPr="004F4DE8" w14:paraId="74A9C89D" w14:textId="77777777" w:rsidTr="00DE7182">
        <w:tc>
          <w:tcPr>
            <w:tcW w:w="7508" w:type="dxa"/>
          </w:tcPr>
          <w:p w14:paraId="7B142B8D" w14:textId="77777777" w:rsidR="00CE2AB3" w:rsidRPr="000212BE" w:rsidRDefault="00CE2AB3" w:rsidP="00CE2AB3">
            <w:pPr>
              <w:pStyle w:val="OLNumber1"/>
              <w:numPr>
                <w:ilvl w:val="1"/>
                <w:numId w:val="17"/>
              </w:numPr>
              <w:spacing w:before="120" w:after="120"/>
              <w:rPr>
                <w:sz w:val="18"/>
                <w:szCs w:val="18"/>
              </w:rPr>
            </w:pPr>
            <w:r w:rsidRPr="000212BE">
              <w:rPr>
                <w:sz w:val="18"/>
                <w:szCs w:val="18"/>
              </w:rPr>
              <w:t>The Respondent acknowledges and understands that:</w:t>
            </w:r>
          </w:p>
          <w:p w14:paraId="4FD7C8F7" w14:textId="77777777" w:rsidR="00CE2AB3" w:rsidRPr="00A106C8" w:rsidRDefault="00CE2AB3" w:rsidP="00CE2AB3">
            <w:pPr>
              <w:pStyle w:val="OLBullet0"/>
              <w:tabs>
                <w:tab w:val="clear" w:pos="1418"/>
                <w:tab w:val="num" w:pos="1163"/>
              </w:tabs>
              <w:ind w:left="1163" w:hanging="425"/>
              <w:rPr>
                <w:sz w:val="18"/>
                <w:szCs w:val="18"/>
              </w:rPr>
            </w:pPr>
            <w:r w:rsidRPr="00A106C8">
              <w:rPr>
                <w:sz w:val="18"/>
                <w:szCs w:val="18"/>
              </w:rPr>
              <w:t xml:space="preserve">an </w:t>
            </w:r>
            <w:r w:rsidRPr="00A106C8">
              <w:rPr>
                <w:b/>
                <w:sz w:val="18"/>
                <w:szCs w:val="18"/>
              </w:rPr>
              <w:t xml:space="preserve">actual </w:t>
            </w:r>
            <w:r w:rsidRPr="00A106C8">
              <w:rPr>
                <w:sz w:val="18"/>
                <w:szCs w:val="18"/>
              </w:rPr>
              <w:t xml:space="preserve">conflict of interest exists where the Respondent has an interest or relationship which will conflict with the Respondent’s obligations to the Principal in connection with this Response; </w:t>
            </w:r>
          </w:p>
          <w:p w14:paraId="2445989A" w14:textId="77777777" w:rsidR="00CE2AB3" w:rsidRPr="000212BE" w:rsidRDefault="00CE2AB3" w:rsidP="00CE2AB3">
            <w:pPr>
              <w:pStyle w:val="OLBullet0"/>
              <w:tabs>
                <w:tab w:val="clear" w:pos="1418"/>
                <w:tab w:val="num" w:pos="1163"/>
              </w:tabs>
              <w:ind w:left="1163" w:hanging="425"/>
              <w:rPr>
                <w:sz w:val="18"/>
                <w:szCs w:val="18"/>
              </w:rPr>
            </w:pPr>
            <w:r w:rsidRPr="000212BE">
              <w:rPr>
                <w:sz w:val="18"/>
                <w:szCs w:val="18"/>
              </w:rPr>
              <w:t xml:space="preserve">a </w:t>
            </w:r>
            <w:r w:rsidRPr="000212BE">
              <w:rPr>
                <w:b/>
                <w:sz w:val="18"/>
                <w:szCs w:val="18"/>
              </w:rPr>
              <w:t>potential</w:t>
            </w:r>
            <w:r w:rsidRPr="000212BE">
              <w:rPr>
                <w:sz w:val="18"/>
                <w:szCs w:val="18"/>
              </w:rPr>
              <w:t xml:space="preserve"> conflict of interest exists where the Respondent has an interest or relationship which could in the future conflict with the Respondent’s obligations to the Principal in connection with this Response; and</w:t>
            </w:r>
          </w:p>
          <w:p w14:paraId="1CFC22DD" w14:textId="77777777" w:rsidR="00CE2AB3" w:rsidRPr="00A106C8" w:rsidRDefault="00CE2AB3" w:rsidP="00CE2AB3">
            <w:pPr>
              <w:pStyle w:val="OLBullet0"/>
              <w:tabs>
                <w:tab w:val="clear" w:pos="1418"/>
                <w:tab w:val="num" w:pos="1163"/>
              </w:tabs>
              <w:ind w:left="1163" w:hanging="425"/>
              <w:rPr>
                <w:sz w:val="18"/>
                <w:szCs w:val="18"/>
              </w:rPr>
            </w:pPr>
            <w:r w:rsidRPr="000212BE">
              <w:rPr>
                <w:rFonts w:eastAsia="MS Mincho"/>
                <w:sz w:val="18"/>
                <w:szCs w:val="18"/>
                <w14:ligatures w14:val="standardContextual"/>
              </w:rPr>
              <w:t xml:space="preserve">a </w:t>
            </w:r>
            <w:r w:rsidRPr="000212BE">
              <w:rPr>
                <w:rFonts w:eastAsia="MS Mincho"/>
                <w:b/>
                <w:sz w:val="18"/>
                <w:szCs w:val="18"/>
                <w14:ligatures w14:val="standardContextual"/>
              </w:rPr>
              <w:t xml:space="preserve">perceived </w:t>
            </w:r>
            <w:r w:rsidRPr="000212BE">
              <w:rPr>
                <w:rFonts w:eastAsia="MS Mincho"/>
                <w:sz w:val="18"/>
                <w:szCs w:val="18"/>
                <w14:ligatures w14:val="standardContextual"/>
              </w:rPr>
              <w:t xml:space="preserve">conflict of interest exists where it may appear to a third party that the Respondent has an interest or relationship which conflicts with the Respondent’s obligations to the Principal in connection with this Response (even if the </w:t>
            </w:r>
            <w:r w:rsidRPr="000212BE">
              <w:rPr>
                <w:sz w:val="18"/>
                <w:szCs w:val="18"/>
              </w:rPr>
              <w:t>Respondent</w:t>
            </w:r>
            <w:r w:rsidRPr="000212BE">
              <w:rPr>
                <w:rFonts w:eastAsia="MS Mincho"/>
                <w:sz w:val="18"/>
                <w:szCs w:val="18"/>
                <w14:ligatures w14:val="standardContextual"/>
              </w:rPr>
              <w:t xml:space="preserve"> considers that no actual conflict exists).</w:t>
            </w:r>
          </w:p>
        </w:tc>
        <w:tc>
          <w:tcPr>
            <w:tcW w:w="851" w:type="dxa"/>
            <w:shd w:val="clear" w:color="auto" w:fill="FFFFFF" w:themeFill="background1"/>
          </w:tcPr>
          <w:p w14:paraId="0FD246BD" w14:textId="77777777" w:rsidR="00CE2AB3" w:rsidRPr="00DE7182" w:rsidRDefault="00856F8C" w:rsidP="00CE2AB3">
            <w:pPr>
              <w:pStyle w:val="OLTableText"/>
              <w:spacing w:before="120" w:after="120"/>
              <w:jc w:val="center"/>
            </w:pPr>
            <w:sdt>
              <w:sdtPr>
                <w:id w:val="-902134318"/>
                <w14:checkbox>
                  <w14:checked w14:val="0"/>
                  <w14:checkedState w14:val="2612" w14:font="MS Gothic"/>
                  <w14:uncheckedState w14:val="2610" w14:font="MS Gothic"/>
                </w14:checkbox>
              </w:sdtPr>
              <w:sdtEndPr/>
              <w:sdtContent>
                <w:r w:rsidR="00CE2AB3" w:rsidRPr="00DE7182">
                  <w:rPr>
                    <w:rFonts w:ascii="MS Gothic" w:eastAsia="MS Gothic" w:hAnsi="MS Gothic"/>
                  </w:rPr>
                  <w:t>☐</w:t>
                </w:r>
              </w:sdtContent>
            </w:sdt>
          </w:p>
        </w:tc>
        <w:tc>
          <w:tcPr>
            <w:tcW w:w="873" w:type="dxa"/>
            <w:shd w:val="clear" w:color="auto" w:fill="FFFFFF" w:themeFill="background1"/>
          </w:tcPr>
          <w:p w14:paraId="10F07AF5" w14:textId="77777777" w:rsidR="00CE2AB3" w:rsidRPr="00DE7182" w:rsidRDefault="00856F8C" w:rsidP="00CE2AB3">
            <w:pPr>
              <w:pStyle w:val="OLTableText"/>
              <w:spacing w:before="120" w:after="120"/>
              <w:jc w:val="center"/>
            </w:pPr>
            <w:sdt>
              <w:sdtPr>
                <w:id w:val="654422834"/>
                <w14:checkbox>
                  <w14:checked w14:val="0"/>
                  <w14:checkedState w14:val="2612" w14:font="MS Gothic"/>
                  <w14:uncheckedState w14:val="2610" w14:font="MS Gothic"/>
                </w14:checkbox>
              </w:sdtPr>
              <w:sdtEndPr/>
              <w:sdtContent>
                <w:r w:rsidR="00CE2AB3" w:rsidRPr="00DE7182">
                  <w:rPr>
                    <w:rFonts w:ascii="MS Gothic" w:eastAsia="MS Gothic" w:hAnsi="MS Gothic"/>
                  </w:rPr>
                  <w:t>☐</w:t>
                </w:r>
              </w:sdtContent>
            </w:sdt>
          </w:p>
        </w:tc>
      </w:tr>
      <w:tr w:rsidR="00CE2AB3" w:rsidRPr="000212BE" w14:paraId="3064F5E5" w14:textId="77777777" w:rsidTr="00DE7182">
        <w:tc>
          <w:tcPr>
            <w:tcW w:w="7508" w:type="dxa"/>
          </w:tcPr>
          <w:p w14:paraId="30823768" w14:textId="77777777" w:rsidR="00CE2AB3" w:rsidRPr="000212BE" w:rsidRDefault="00CE2AB3" w:rsidP="00CE2AB3">
            <w:pPr>
              <w:pStyle w:val="OLNumber1"/>
              <w:numPr>
                <w:ilvl w:val="1"/>
                <w:numId w:val="17"/>
              </w:numPr>
              <w:spacing w:before="120" w:after="120"/>
              <w:rPr>
                <w:sz w:val="18"/>
                <w:szCs w:val="18"/>
              </w:rPr>
            </w:pPr>
            <w:r>
              <w:rPr>
                <w:sz w:val="18"/>
                <w:szCs w:val="18"/>
              </w:rPr>
              <w:t xml:space="preserve">No </w:t>
            </w:r>
            <w:r w:rsidRPr="000212BE">
              <w:rPr>
                <w:sz w:val="18"/>
                <w:szCs w:val="18"/>
                <w:lang w:eastAsia="en-US"/>
              </w:rPr>
              <w:t>actual</w:t>
            </w:r>
            <w:r>
              <w:rPr>
                <w:sz w:val="18"/>
                <w:szCs w:val="18"/>
              </w:rPr>
              <w:t xml:space="preserve">, </w:t>
            </w:r>
            <w:r w:rsidRPr="000212BE">
              <w:rPr>
                <w:sz w:val="18"/>
                <w:szCs w:val="18"/>
              </w:rPr>
              <w:t xml:space="preserve">potential </w:t>
            </w:r>
            <w:r>
              <w:rPr>
                <w:sz w:val="18"/>
                <w:szCs w:val="18"/>
              </w:rPr>
              <w:t xml:space="preserve">or perceived </w:t>
            </w:r>
            <w:r w:rsidRPr="000212BE">
              <w:rPr>
                <w:sz w:val="18"/>
                <w:szCs w:val="18"/>
              </w:rPr>
              <w:t xml:space="preserve">conflict of interest in the performance of the Respondent’s obligations </w:t>
            </w:r>
            <w:r>
              <w:rPr>
                <w:sz w:val="18"/>
                <w:szCs w:val="18"/>
              </w:rPr>
              <w:t xml:space="preserve">will </w:t>
            </w:r>
            <w:r w:rsidRPr="000212BE">
              <w:rPr>
                <w:sz w:val="18"/>
                <w:szCs w:val="18"/>
              </w:rPr>
              <w:t>exist if the Respondent’s Response is successful</w:t>
            </w:r>
            <w:r w:rsidR="003F2454">
              <w:rPr>
                <w:sz w:val="18"/>
                <w:szCs w:val="18"/>
              </w:rPr>
              <w:t>.</w:t>
            </w:r>
          </w:p>
        </w:tc>
        <w:tc>
          <w:tcPr>
            <w:tcW w:w="851" w:type="dxa"/>
          </w:tcPr>
          <w:p w14:paraId="0E945ABD" w14:textId="77777777" w:rsidR="00CE2AB3" w:rsidRPr="00DE7182" w:rsidDel="00CE2AB3" w:rsidRDefault="00856F8C" w:rsidP="00DE7182">
            <w:pPr>
              <w:pStyle w:val="OLTableText"/>
              <w:spacing w:before="120" w:after="120"/>
              <w:ind w:left="376" w:hanging="376"/>
              <w:jc w:val="center"/>
            </w:pPr>
            <w:sdt>
              <w:sdtPr>
                <w:id w:val="762499085"/>
                <w14:checkbox>
                  <w14:checked w14:val="0"/>
                  <w14:checkedState w14:val="2612" w14:font="MS Gothic"/>
                  <w14:uncheckedState w14:val="2610" w14:font="MS Gothic"/>
                </w14:checkbox>
              </w:sdtPr>
              <w:sdtEndPr/>
              <w:sdtContent>
                <w:r w:rsidR="00CE2AB3" w:rsidRPr="00DE7182">
                  <w:rPr>
                    <w:rFonts w:eastAsia="MS Gothic"/>
                  </w:rPr>
                  <w:t>☐</w:t>
                </w:r>
              </w:sdtContent>
            </w:sdt>
          </w:p>
        </w:tc>
        <w:tc>
          <w:tcPr>
            <w:tcW w:w="873" w:type="dxa"/>
          </w:tcPr>
          <w:p w14:paraId="6C69C2D9" w14:textId="77777777" w:rsidR="00CE2AB3" w:rsidRPr="00DE7182" w:rsidRDefault="00856F8C" w:rsidP="00DE7182">
            <w:pPr>
              <w:pStyle w:val="OLTableText"/>
              <w:spacing w:before="120" w:after="120"/>
              <w:ind w:left="376" w:hanging="376"/>
              <w:jc w:val="center"/>
            </w:pPr>
            <w:sdt>
              <w:sdtPr>
                <w:id w:val="2085030325"/>
                <w14:checkbox>
                  <w14:checked w14:val="0"/>
                  <w14:checkedState w14:val="2612" w14:font="MS Gothic"/>
                  <w14:uncheckedState w14:val="2610" w14:font="MS Gothic"/>
                </w14:checkbox>
              </w:sdtPr>
              <w:sdtEndPr/>
              <w:sdtContent>
                <w:r w:rsidR="00CE2AB3" w:rsidRPr="00DE7182">
                  <w:rPr>
                    <w:rFonts w:eastAsia="MS Gothic"/>
                  </w:rPr>
                  <w:t>☐</w:t>
                </w:r>
              </w:sdtContent>
            </w:sdt>
          </w:p>
        </w:tc>
      </w:tr>
      <w:tr w:rsidR="00CE2AB3" w:rsidRPr="000212BE" w14:paraId="5DAAD13B" w14:textId="77777777" w:rsidTr="00DE7182">
        <w:tc>
          <w:tcPr>
            <w:tcW w:w="7508" w:type="dxa"/>
          </w:tcPr>
          <w:p w14:paraId="2C3A1DCC" w14:textId="77777777" w:rsidR="00CE2AB3" w:rsidRPr="000212BE" w:rsidDel="00CE2AB3" w:rsidRDefault="00CE2AB3" w:rsidP="00CE2AB3">
            <w:pPr>
              <w:pStyle w:val="OLNumber1"/>
              <w:numPr>
                <w:ilvl w:val="1"/>
                <w:numId w:val="17"/>
              </w:numPr>
              <w:spacing w:before="120" w:after="120"/>
              <w:rPr>
                <w:sz w:val="18"/>
                <w:szCs w:val="18"/>
              </w:rPr>
            </w:pPr>
            <w:r>
              <w:rPr>
                <w:sz w:val="18"/>
                <w:szCs w:val="18"/>
              </w:rPr>
              <w:t xml:space="preserve">No </w:t>
            </w:r>
            <w:r w:rsidRPr="000212BE">
              <w:rPr>
                <w:sz w:val="18"/>
                <w:szCs w:val="18"/>
                <w:lang w:eastAsia="en-US"/>
              </w:rPr>
              <w:t>actual</w:t>
            </w:r>
            <w:r>
              <w:rPr>
                <w:sz w:val="18"/>
                <w:szCs w:val="18"/>
              </w:rPr>
              <w:t xml:space="preserve">, </w:t>
            </w:r>
            <w:r w:rsidRPr="000212BE">
              <w:rPr>
                <w:sz w:val="18"/>
                <w:szCs w:val="18"/>
              </w:rPr>
              <w:t xml:space="preserve">potential </w:t>
            </w:r>
            <w:r>
              <w:rPr>
                <w:sz w:val="18"/>
                <w:szCs w:val="18"/>
              </w:rPr>
              <w:t xml:space="preserve">or perceived </w:t>
            </w:r>
            <w:r w:rsidRPr="000212BE">
              <w:rPr>
                <w:sz w:val="18"/>
                <w:szCs w:val="18"/>
              </w:rPr>
              <w:t xml:space="preserve">conflict of interest in the performance of the Respondent’s obligations </w:t>
            </w:r>
            <w:r>
              <w:rPr>
                <w:sz w:val="18"/>
                <w:szCs w:val="18"/>
              </w:rPr>
              <w:t xml:space="preserve">is </w:t>
            </w:r>
            <w:r w:rsidRPr="000212BE">
              <w:rPr>
                <w:sz w:val="18"/>
                <w:szCs w:val="18"/>
              </w:rPr>
              <w:t>likely to arise during the life of the Contract</w:t>
            </w:r>
            <w:r w:rsidR="00080599">
              <w:rPr>
                <w:sz w:val="18"/>
                <w:szCs w:val="18"/>
              </w:rPr>
              <w:t>.</w:t>
            </w:r>
          </w:p>
        </w:tc>
        <w:tc>
          <w:tcPr>
            <w:tcW w:w="851" w:type="dxa"/>
          </w:tcPr>
          <w:p w14:paraId="4C95D926" w14:textId="77777777" w:rsidR="00CE2AB3" w:rsidRPr="00DE7182" w:rsidDel="00CE2AB3" w:rsidRDefault="00856F8C" w:rsidP="00DE7182">
            <w:pPr>
              <w:pStyle w:val="OLTableText"/>
              <w:spacing w:before="120" w:after="120"/>
              <w:ind w:left="376" w:hanging="376"/>
              <w:jc w:val="center"/>
            </w:pPr>
            <w:sdt>
              <w:sdtPr>
                <w:id w:val="-1533329689"/>
                <w14:checkbox>
                  <w14:checked w14:val="0"/>
                  <w14:checkedState w14:val="2612" w14:font="MS Gothic"/>
                  <w14:uncheckedState w14:val="2610" w14:font="MS Gothic"/>
                </w14:checkbox>
              </w:sdtPr>
              <w:sdtEndPr/>
              <w:sdtContent>
                <w:r w:rsidR="00CE2AB3" w:rsidRPr="00DE7182">
                  <w:rPr>
                    <w:rFonts w:eastAsia="MS Gothic"/>
                  </w:rPr>
                  <w:t>☐</w:t>
                </w:r>
              </w:sdtContent>
            </w:sdt>
          </w:p>
        </w:tc>
        <w:tc>
          <w:tcPr>
            <w:tcW w:w="873" w:type="dxa"/>
          </w:tcPr>
          <w:p w14:paraId="2BB86FEE" w14:textId="77777777" w:rsidR="00CE2AB3" w:rsidRPr="00DE7182" w:rsidDel="00CE2AB3" w:rsidRDefault="00856F8C" w:rsidP="00DE7182">
            <w:pPr>
              <w:pStyle w:val="OLTableText"/>
              <w:spacing w:before="120" w:after="120"/>
              <w:ind w:left="376" w:hanging="376"/>
              <w:jc w:val="center"/>
            </w:pPr>
            <w:sdt>
              <w:sdtPr>
                <w:id w:val="-227918157"/>
                <w14:checkbox>
                  <w14:checked w14:val="0"/>
                  <w14:checkedState w14:val="2612" w14:font="MS Gothic"/>
                  <w14:uncheckedState w14:val="2610" w14:font="MS Gothic"/>
                </w14:checkbox>
              </w:sdtPr>
              <w:sdtEndPr/>
              <w:sdtContent>
                <w:r w:rsidR="00CE2AB3" w:rsidRPr="00DE7182">
                  <w:rPr>
                    <w:rFonts w:ascii="MS Gothic" w:eastAsia="MS Gothic" w:hAnsi="MS Gothic"/>
                  </w:rPr>
                  <w:t>☐</w:t>
                </w:r>
              </w:sdtContent>
            </w:sdt>
          </w:p>
        </w:tc>
      </w:tr>
      <w:tr w:rsidR="000212BE" w:rsidRPr="000212BE" w14:paraId="4116F030" w14:textId="77777777" w:rsidTr="00DE7182">
        <w:tc>
          <w:tcPr>
            <w:tcW w:w="9232" w:type="dxa"/>
            <w:gridSpan w:val="3"/>
            <w:shd w:val="clear" w:color="auto" w:fill="F2F2F2" w:themeFill="background1" w:themeFillShade="F2"/>
          </w:tcPr>
          <w:p w14:paraId="7D29A11E" w14:textId="77777777" w:rsidR="000212BE" w:rsidRPr="00A106C8" w:rsidDel="000212BE" w:rsidRDefault="000212BE" w:rsidP="00A106C8">
            <w:pPr>
              <w:pStyle w:val="OLNumber1"/>
              <w:numPr>
                <w:ilvl w:val="1"/>
                <w:numId w:val="17"/>
              </w:numPr>
              <w:spacing w:before="120" w:after="120"/>
              <w:rPr>
                <w:sz w:val="18"/>
                <w:szCs w:val="18"/>
              </w:rPr>
            </w:pPr>
            <w:r w:rsidRPr="000212BE">
              <w:rPr>
                <w:sz w:val="18"/>
                <w:szCs w:val="18"/>
              </w:rPr>
              <w:t xml:space="preserve">If </w:t>
            </w:r>
            <w:r w:rsidR="00CE2AB3">
              <w:rPr>
                <w:sz w:val="18"/>
                <w:szCs w:val="18"/>
              </w:rPr>
              <w:t xml:space="preserve">the Respondent answered “No” to either </w:t>
            </w:r>
            <w:r w:rsidR="00080599">
              <w:rPr>
                <w:sz w:val="18"/>
                <w:szCs w:val="18"/>
              </w:rPr>
              <w:t xml:space="preserve">statements </w:t>
            </w:r>
            <w:r w:rsidR="00CE2AB3">
              <w:rPr>
                <w:sz w:val="18"/>
                <w:szCs w:val="18"/>
              </w:rPr>
              <w:t>2 or 3 above</w:t>
            </w:r>
            <w:r w:rsidR="00A5528B">
              <w:rPr>
                <w:sz w:val="18"/>
                <w:szCs w:val="18"/>
              </w:rPr>
              <w:t xml:space="preserve">, </w:t>
            </w:r>
            <w:r w:rsidRPr="000212BE">
              <w:rPr>
                <w:sz w:val="18"/>
                <w:szCs w:val="18"/>
              </w:rPr>
              <w:t>provide details of the conflict of interest and the way in which the Respondent proposes to manage it below:</w:t>
            </w:r>
          </w:p>
        </w:tc>
      </w:tr>
      <w:tr w:rsidR="009E793A" w:rsidRPr="000212BE" w14:paraId="04A9EAAD" w14:textId="77777777" w:rsidTr="00DE7182">
        <w:trPr>
          <w:trHeight w:val="1967"/>
        </w:trPr>
        <w:tc>
          <w:tcPr>
            <w:tcW w:w="9232" w:type="dxa"/>
            <w:gridSpan w:val="3"/>
          </w:tcPr>
          <w:p w14:paraId="280937AF" w14:textId="77777777" w:rsidR="003F0CCE" w:rsidRPr="000212BE" w:rsidRDefault="004950D6" w:rsidP="004950D6">
            <w:pPr>
              <w:pStyle w:val="OLTableText"/>
              <w:spacing w:before="120" w:after="120"/>
              <w:rPr>
                <w:sz w:val="18"/>
                <w:szCs w:val="18"/>
              </w:rPr>
            </w:pPr>
            <w:r w:rsidRPr="000212BE">
              <w:rPr>
                <w:sz w:val="18"/>
                <w:szCs w:val="18"/>
              </w:rPr>
              <w:fldChar w:fldCharType="begin">
                <w:ffData>
                  <w:name w:val="Text93"/>
                  <w:enabled/>
                  <w:calcOnExit w:val="0"/>
                  <w:textInput/>
                </w:ffData>
              </w:fldChar>
            </w:r>
            <w:r w:rsidRPr="000212BE">
              <w:rPr>
                <w:sz w:val="18"/>
                <w:szCs w:val="18"/>
              </w:rPr>
              <w:instrText xml:space="preserve"> FORMTEXT </w:instrText>
            </w:r>
            <w:r w:rsidRPr="000212BE">
              <w:rPr>
                <w:sz w:val="18"/>
                <w:szCs w:val="18"/>
              </w:rPr>
            </w:r>
            <w:r w:rsidRPr="000212BE">
              <w:rPr>
                <w:sz w:val="18"/>
                <w:szCs w:val="18"/>
              </w:rPr>
              <w:fldChar w:fldCharType="separate"/>
            </w:r>
            <w:r w:rsidR="00B21EA9" w:rsidRPr="000212BE">
              <w:rPr>
                <w:noProof/>
                <w:sz w:val="18"/>
                <w:szCs w:val="18"/>
              </w:rPr>
              <w:t> </w:t>
            </w:r>
            <w:r w:rsidR="00B21EA9" w:rsidRPr="000212BE">
              <w:rPr>
                <w:noProof/>
                <w:sz w:val="18"/>
                <w:szCs w:val="18"/>
              </w:rPr>
              <w:t> </w:t>
            </w:r>
            <w:r w:rsidR="00B21EA9" w:rsidRPr="000212BE">
              <w:rPr>
                <w:noProof/>
                <w:sz w:val="18"/>
                <w:szCs w:val="18"/>
              </w:rPr>
              <w:t> </w:t>
            </w:r>
            <w:r w:rsidR="00B21EA9" w:rsidRPr="000212BE">
              <w:rPr>
                <w:noProof/>
                <w:sz w:val="18"/>
                <w:szCs w:val="18"/>
              </w:rPr>
              <w:t> </w:t>
            </w:r>
            <w:r w:rsidR="00B21EA9" w:rsidRPr="000212BE">
              <w:rPr>
                <w:noProof/>
                <w:sz w:val="18"/>
                <w:szCs w:val="18"/>
              </w:rPr>
              <w:t> </w:t>
            </w:r>
            <w:r w:rsidRPr="000212BE">
              <w:rPr>
                <w:sz w:val="18"/>
                <w:szCs w:val="18"/>
              </w:rPr>
              <w:fldChar w:fldCharType="end"/>
            </w:r>
          </w:p>
        </w:tc>
      </w:tr>
    </w:tbl>
    <w:p w14:paraId="059CA7DF" w14:textId="77777777" w:rsidR="002C5A61" w:rsidRDefault="002C5A61" w:rsidP="002837B1"/>
    <w:p w14:paraId="65E0D241" w14:textId="77777777" w:rsidR="004950D6" w:rsidRDefault="004950D6" w:rsidP="002837B1"/>
    <w:tbl>
      <w:tblPr>
        <w:tblStyle w:val="TableGrid"/>
        <w:tblW w:w="0" w:type="auto"/>
        <w:tblLook w:val="04A0" w:firstRow="1" w:lastRow="0" w:firstColumn="1" w:lastColumn="0" w:noHBand="0" w:noVBand="1"/>
      </w:tblPr>
      <w:tblGrid>
        <w:gridCol w:w="3073"/>
        <w:gridCol w:w="3073"/>
        <w:gridCol w:w="1362"/>
        <w:gridCol w:w="76"/>
        <w:gridCol w:w="786"/>
        <w:gridCol w:w="71"/>
        <w:gridCol w:w="791"/>
      </w:tblGrid>
      <w:tr w:rsidR="00964729" w:rsidRPr="004950D6" w14:paraId="73856E39" w14:textId="77777777" w:rsidTr="00505631">
        <w:tc>
          <w:tcPr>
            <w:tcW w:w="9232" w:type="dxa"/>
            <w:gridSpan w:val="7"/>
            <w:shd w:val="clear" w:color="auto" w:fill="F2F2F2" w:themeFill="background1" w:themeFillShade="F2"/>
          </w:tcPr>
          <w:p w14:paraId="7CEEE2F3" w14:textId="77777777" w:rsidR="00964729" w:rsidRPr="009716D6" w:rsidRDefault="00964729">
            <w:pPr>
              <w:pStyle w:val="Heading2"/>
            </w:pPr>
            <w:bookmarkStart w:id="16" w:name="_Ref535495035"/>
            <w:r w:rsidRPr="00781E31">
              <w:rPr>
                <w:sz w:val="18"/>
                <w:szCs w:val="28"/>
              </w:rPr>
              <w:t>Schedule A4 – Legal Matters</w:t>
            </w:r>
            <w:bookmarkEnd w:id="16"/>
          </w:p>
        </w:tc>
      </w:tr>
      <w:tr w:rsidR="00CE2AB3" w:rsidRPr="004950D6" w14:paraId="6B9246BC" w14:textId="77777777" w:rsidTr="00B17B9C">
        <w:trPr>
          <w:trHeight w:val="330"/>
        </w:trPr>
        <w:tc>
          <w:tcPr>
            <w:tcW w:w="9232" w:type="dxa"/>
            <w:gridSpan w:val="7"/>
            <w:shd w:val="clear" w:color="auto" w:fill="F2F2F2" w:themeFill="background1" w:themeFillShade="F2"/>
          </w:tcPr>
          <w:p w14:paraId="60E27AEA" w14:textId="77777777" w:rsidR="00CE2AB3" w:rsidDel="00CE2AB3" w:rsidRDefault="00CE2AB3" w:rsidP="00CE2AB3">
            <w:pPr>
              <w:pStyle w:val="OLTableText"/>
              <w:spacing w:before="120" w:after="120"/>
              <w:rPr>
                <w:sz w:val="18"/>
                <w:szCs w:val="18"/>
              </w:rPr>
            </w:pPr>
            <w:r>
              <w:rPr>
                <w:bCs/>
                <w:iCs/>
                <w:sz w:val="18"/>
                <w:szCs w:val="18"/>
              </w:rPr>
              <w:t xml:space="preserve">Answer </w:t>
            </w:r>
            <w:r w:rsidRPr="00A106C8">
              <w:rPr>
                <w:bCs/>
                <w:iCs/>
                <w:sz w:val="18"/>
                <w:szCs w:val="18"/>
              </w:rPr>
              <w:t xml:space="preserve">“Yes” if </w:t>
            </w:r>
            <w:r>
              <w:rPr>
                <w:bCs/>
                <w:iCs/>
                <w:sz w:val="18"/>
                <w:szCs w:val="18"/>
              </w:rPr>
              <w:t xml:space="preserve">the Respondent </w:t>
            </w:r>
            <w:r w:rsidRPr="00A106C8">
              <w:rPr>
                <w:bCs/>
                <w:iCs/>
                <w:sz w:val="18"/>
                <w:szCs w:val="18"/>
              </w:rPr>
              <w:t>agree</w:t>
            </w:r>
            <w:r>
              <w:rPr>
                <w:bCs/>
                <w:iCs/>
                <w:sz w:val="18"/>
                <w:szCs w:val="18"/>
              </w:rPr>
              <w:t>s</w:t>
            </w:r>
            <w:r w:rsidRPr="00A106C8">
              <w:rPr>
                <w:bCs/>
                <w:iCs/>
                <w:sz w:val="18"/>
                <w:szCs w:val="18"/>
              </w:rPr>
              <w:t xml:space="preserve"> with the statement.</w:t>
            </w:r>
          </w:p>
        </w:tc>
      </w:tr>
      <w:tr w:rsidR="00CE2AB3" w:rsidRPr="004950D6" w14:paraId="704F2B58" w14:textId="77777777" w:rsidTr="00DE7182">
        <w:trPr>
          <w:trHeight w:val="330"/>
        </w:trPr>
        <w:tc>
          <w:tcPr>
            <w:tcW w:w="7508" w:type="dxa"/>
            <w:gridSpan w:val="3"/>
            <w:shd w:val="clear" w:color="auto" w:fill="F2F2F2" w:themeFill="background1" w:themeFillShade="F2"/>
            <w:vAlign w:val="center"/>
          </w:tcPr>
          <w:p w14:paraId="65B0916E" w14:textId="77777777" w:rsidR="00CE2AB3" w:rsidRDefault="00CE2AB3" w:rsidP="00DE7182">
            <w:pPr>
              <w:pStyle w:val="OLTableText"/>
              <w:spacing w:before="120" w:after="120"/>
              <w:jc w:val="center"/>
              <w:rPr>
                <w:sz w:val="18"/>
                <w:szCs w:val="18"/>
              </w:rPr>
            </w:pPr>
            <w:r>
              <w:rPr>
                <w:b/>
                <w:bCs/>
                <w:sz w:val="18"/>
                <w:szCs w:val="18"/>
              </w:rPr>
              <w:t>Statement</w:t>
            </w:r>
          </w:p>
        </w:tc>
        <w:tc>
          <w:tcPr>
            <w:tcW w:w="862" w:type="dxa"/>
            <w:gridSpan w:val="2"/>
            <w:shd w:val="clear" w:color="auto" w:fill="F2F2F2" w:themeFill="background1" w:themeFillShade="F2"/>
          </w:tcPr>
          <w:p w14:paraId="41C821F8" w14:textId="77777777" w:rsidR="00CE2AB3" w:rsidDel="00CE2AB3" w:rsidRDefault="00CE2AB3" w:rsidP="00DE7182">
            <w:pPr>
              <w:pStyle w:val="OLTableText"/>
              <w:spacing w:before="120" w:after="120"/>
              <w:jc w:val="center"/>
              <w:rPr>
                <w:sz w:val="18"/>
                <w:szCs w:val="18"/>
              </w:rPr>
            </w:pPr>
            <w:r w:rsidRPr="00CB40E9">
              <w:rPr>
                <w:b/>
                <w:sz w:val="18"/>
                <w:szCs w:val="18"/>
              </w:rPr>
              <w:t>Yes</w:t>
            </w:r>
          </w:p>
        </w:tc>
        <w:tc>
          <w:tcPr>
            <w:tcW w:w="862" w:type="dxa"/>
            <w:gridSpan w:val="2"/>
            <w:shd w:val="clear" w:color="auto" w:fill="F2F2F2" w:themeFill="background1" w:themeFillShade="F2"/>
          </w:tcPr>
          <w:p w14:paraId="35CC0E59" w14:textId="77777777" w:rsidR="00CE2AB3" w:rsidDel="00CE2AB3" w:rsidRDefault="00CE2AB3" w:rsidP="00DE7182">
            <w:pPr>
              <w:pStyle w:val="OLTableText"/>
              <w:spacing w:before="120" w:after="120"/>
              <w:jc w:val="center"/>
              <w:rPr>
                <w:sz w:val="18"/>
                <w:szCs w:val="18"/>
              </w:rPr>
            </w:pPr>
            <w:r w:rsidRPr="00CB40E9">
              <w:rPr>
                <w:b/>
                <w:sz w:val="18"/>
                <w:szCs w:val="18"/>
              </w:rPr>
              <w:t>No</w:t>
            </w:r>
          </w:p>
        </w:tc>
      </w:tr>
      <w:tr w:rsidR="00CE2AB3" w:rsidRPr="004950D6" w14:paraId="6CDB1E84" w14:textId="77777777" w:rsidTr="00DE7182">
        <w:trPr>
          <w:trHeight w:val="330"/>
        </w:trPr>
        <w:tc>
          <w:tcPr>
            <w:tcW w:w="7508" w:type="dxa"/>
            <w:gridSpan w:val="3"/>
          </w:tcPr>
          <w:p w14:paraId="283EC5F5" w14:textId="77777777" w:rsidR="00CE2AB3" w:rsidRPr="004950D6" w:rsidRDefault="00CE2AB3" w:rsidP="00CE2AB3">
            <w:pPr>
              <w:pStyle w:val="OLTableText"/>
              <w:spacing w:before="120" w:after="120"/>
              <w:rPr>
                <w:sz w:val="18"/>
                <w:szCs w:val="18"/>
              </w:rPr>
            </w:pPr>
            <w:r>
              <w:rPr>
                <w:sz w:val="18"/>
                <w:szCs w:val="18"/>
              </w:rPr>
              <w:t>There a</w:t>
            </w:r>
            <w:r w:rsidR="001310A7">
              <w:rPr>
                <w:sz w:val="18"/>
                <w:szCs w:val="18"/>
              </w:rPr>
              <w:t>re</w:t>
            </w:r>
            <w:r>
              <w:rPr>
                <w:sz w:val="18"/>
                <w:szCs w:val="18"/>
              </w:rPr>
              <w:t xml:space="preserve"> no significant</w:t>
            </w:r>
            <w:r w:rsidR="00A5528B">
              <w:rPr>
                <w:sz w:val="18"/>
                <w:szCs w:val="18"/>
              </w:rPr>
              <w:t>,</w:t>
            </w:r>
            <w:r>
              <w:rPr>
                <w:sz w:val="18"/>
                <w:szCs w:val="18"/>
              </w:rPr>
              <w:t xml:space="preserve"> outstanding legal matters affecting the Respondent</w:t>
            </w:r>
            <w:r w:rsidR="009E7ECC">
              <w:rPr>
                <w:sz w:val="18"/>
                <w:szCs w:val="18"/>
              </w:rPr>
              <w:t>.</w:t>
            </w:r>
          </w:p>
        </w:tc>
        <w:tc>
          <w:tcPr>
            <w:tcW w:w="862" w:type="dxa"/>
            <w:gridSpan w:val="2"/>
          </w:tcPr>
          <w:p w14:paraId="0B3D0C91" w14:textId="77777777" w:rsidR="00CE2AB3" w:rsidRPr="004950D6" w:rsidRDefault="00856F8C" w:rsidP="00DE7182">
            <w:pPr>
              <w:pStyle w:val="OLTableText"/>
              <w:spacing w:before="120" w:after="120"/>
              <w:jc w:val="center"/>
              <w:rPr>
                <w:sz w:val="18"/>
                <w:szCs w:val="18"/>
              </w:rPr>
            </w:pPr>
            <w:sdt>
              <w:sdtPr>
                <w:rPr>
                  <w:bCs/>
                  <w:sz w:val="18"/>
                  <w:szCs w:val="18"/>
                </w:rPr>
                <w:id w:val="1248151898"/>
                <w14:checkbox>
                  <w14:checked w14:val="0"/>
                  <w14:checkedState w14:val="2612" w14:font="MS Gothic"/>
                  <w14:uncheckedState w14:val="2610" w14:font="MS Gothic"/>
                </w14:checkbox>
              </w:sdtPr>
              <w:sdtEndPr/>
              <w:sdtContent>
                <w:r w:rsidR="00CE2AB3">
                  <w:rPr>
                    <w:rFonts w:ascii="MS Gothic" w:eastAsia="MS Gothic" w:hAnsi="MS Gothic" w:hint="eastAsia"/>
                    <w:bCs/>
                    <w:sz w:val="18"/>
                    <w:szCs w:val="18"/>
                  </w:rPr>
                  <w:t>☐</w:t>
                </w:r>
              </w:sdtContent>
            </w:sdt>
          </w:p>
        </w:tc>
        <w:tc>
          <w:tcPr>
            <w:tcW w:w="862" w:type="dxa"/>
            <w:gridSpan w:val="2"/>
          </w:tcPr>
          <w:p w14:paraId="4017D1DF" w14:textId="77777777" w:rsidR="00CE2AB3" w:rsidRPr="004950D6" w:rsidRDefault="00856F8C" w:rsidP="00DE7182">
            <w:pPr>
              <w:pStyle w:val="OLTableText"/>
              <w:spacing w:before="120" w:after="120"/>
              <w:jc w:val="center"/>
              <w:rPr>
                <w:sz w:val="18"/>
                <w:szCs w:val="18"/>
              </w:rPr>
            </w:pPr>
            <w:sdt>
              <w:sdtPr>
                <w:rPr>
                  <w:bCs/>
                  <w:sz w:val="18"/>
                  <w:szCs w:val="18"/>
                </w:rPr>
                <w:id w:val="1371576755"/>
                <w14:checkbox>
                  <w14:checked w14:val="0"/>
                  <w14:checkedState w14:val="2612" w14:font="MS Gothic"/>
                  <w14:uncheckedState w14:val="2610" w14:font="MS Gothic"/>
                </w14:checkbox>
              </w:sdtPr>
              <w:sdtEndPr/>
              <w:sdtContent>
                <w:r w:rsidR="00CE2AB3">
                  <w:rPr>
                    <w:rFonts w:ascii="MS Gothic" w:eastAsia="MS Gothic" w:hAnsi="MS Gothic" w:hint="eastAsia"/>
                    <w:bCs/>
                    <w:sz w:val="18"/>
                    <w:szCs w:val="18"/>
                  </w:rPr>
                  <w:t>☐</w:t>
                </w:r>
              </w:sdtContent>
            </w:sdt>
          </w:p>
        </w:tc>
      </w:tr>
      <w:tr w:rsidR="00CE2AB3" w:rsidRPr="004950D6" w14:paraId="1A7DAAA0" w14:textId="77777777" w:rsidTr="00DE7182">
        <w:trPr>
          <w:trHeight w:val="330"/>
        </w:trPr>
        <w:tc>
          <w:tcPr>
            <w:tcW w:w="7508" w:type="dxa"/>
            <w:gridSpan w:val="3"/>
          </w:tcPr>
          <w:p w14:paraId="2D2EAB3C" w14:textId="77777777" w:rsidR="00CE2AB3" w:rsidDel="00CE2AB3" w:rsidRDefault="00CE2AB3" w:rsidP="00CE2AB3">
            <w:pPr>
              <w:pStyle w:val="OLTableText"/>
              <w:spacing w:before="120" w:after="120"/>
              <w:rPr>
                <w:sz w:val="18"/>
                <w:szCs w:val="18"/>
              </w:rPr>
            </w:pPr>
            <w:r>
              <w:rPr>
                <w:sz w:val="18"/>
                <w:szCs w:val="18"/>
              </w:rPr>
              <w:t>The Respondent has not been involved in any significant legal disputes that ha</w:t>
            </w:r>
            <w:r w:rsidR="009E7ECC">
              <w:rPr>
                <w:sz w:val="18"/>
                <w:szCs w:val="18"/>
              </w:rPr>
              <w:t>ve</w:t>
            </w:r>
            <w:r>
              <w:rPr>
                <w:sz w:val="18"/>
                <w:szCs w:val="18"/>
              </w:rPr>
              <w:t xml:space="preserve"> been settled or determined in the last three (3) years</w:t>
            </w:r>
            <w:r w:rsidR="009E7ECC">
              <w:rPr>
                <w:sz w:val="18"/>
                <w:szCs w:val="18"/>
              </w:rPr>
              <w:t>.</w:t>
            </w:r>
          </w:p>
        </w:tc>
        <w:tc>
          <w:tcPr>
            <w:tcW w:w="862" w:type="dxa"/>
            <w:gridSpan w:val="2"/>
          </w:tcPr>
          <w:p w14:paraId="726BEB3E" w14:textId="77777777" w:rsidR="00CE2AB3" w:rsidRPr="00CB40E9" w:rsidRDefault="00856F8C" w:rsidP="00CE2AB3">
            <w:pPr>
              <w:pStyle w:val="OLTableText"/>
              <w:spacing w:before="120" w:after="120"/>
              <w:jc w:val="center"/>
              <w:rPr>
                <w:bCs/>
                <w:sz w:val="18"/>
                <w:szCs w:val="18"/>
              </w:rPr>
            </w:pPr>
            <w:sdt>
              <w:sdtPr>
                <w:rPr>
                  <w:bCs/>
                  <w:sz w:val="18"/>
                  <w:szCs w:val="18"/>
                </w:rPr>
                <w:id w:val="521517851"/>
                <w14:checkbox>
                  <w14:checked w14:val="0"/>
                  <w14:checkedState w14:val="2612" w14:font="MS Gothic"/>
                  <w14:uncheckedState w14:val="2610" w14:font="MS Gothic"/>
                </w14:checkbox>
              </w:sdtPr>
              <w:sdtEndPr/>
              <w:sdtContent>
                <w:r w:rsidR="00CE2AB3">
                  <w:rPr>
                    <w:rFonts w:ascii="MS Gothic" w:eastAsia="MS Gothic" w:hAnsi="MS Gothic" w:hint="eastAsia"/>
                    <w:bCs/>
                    <w:sz w:val="18"/>
                    <w:szCs w:val="18"/>
                  </w:rPr>
                  <w:t>☐</w:t>
                </w:r>
              </w:sdtContent>
            </w:sdt>
          </w:p>
        </w:tc>
        <w:tc>
          <w:tcPr>
            <w:tcW w:w="862" w:type="dxa"/>
            <w:gridSpan w:val="2"/>
          </w:tcPr>
          <w:p w14:paraId="312CB08C" w14:textId="77777777" w:rsidR="00CE2AB3" w:rsidRPr="00CB40E9" w:rsidRDefault="00856F8C" w:rsidP="00CE2AB3">
            <w:pPr>
              <w:pStyle w:val="OLTableText"/>
              <w:spacing w:before="120" w:after="120"/>
              <w:jc w:val="center"/>
              <w:rPr>
                <w:bCs/>
                <w:sz w:val="18"/>
                <w:szCs w:val="18"/>
              </w:rPr>
            </w:pPr>
            <w:sdt>
              <w:sdtPr>
                <w:rPr>
                  <w:bCs/>
                  <w:sz w:val="18"/>
                  <w:szCs w:val="18"/>
                </w:rPr>
                <w:id w:val="1535764192"/>
                <w14:checkbox>
                  <w14:checked w14:val="0"/>
                  <w14:checkedState w14:val="2612" w14:font="MS Gothic"/>
                  <w14:uncheckedState w14:val="2610" w14:font="MS Gothic"/>
                </w14:checkbox>
              </w:sdtPr>
              <w:sdtEndPr/>
              <w:sdtContent>
                <w:r w:rsidR="00CE2AB3">
                  <w:rPr>
                    <w:rFonts w:ascii="MS Gothic" w:eastAsia="MS Gothic" w:hAnsi="MS Gothic" w:hint="eastAsia"/>
                    <w:bCs/>
                    <w:sz w:val="18"/>
                    <w:szCs w:val="18"/>
                  </w:rPr>
                  <w:t>☐</w:t>
                </w:r>
              </w:sdtContent>
            </w:sdt>
          </w:p>
        </w:tc>
      </w:tr>
      <w:tr w:rsidR="00505631" w:rsidRPr="004950D6" w14:paraId="55A13277" w14:textId="77777777" w:rsidTr="00505631">
        <w:trPr>
          <w:trHeight w:val="330"/>
        </w:trPr>
        <w:tc>
          <w:tcPr>
            <w:tcW w:w="9232" w:type="dxa"/>
            <w:gridSpan w:val="7"/>
            <w:shd w:val="clear" w:color="auto" w:fill="F2F2F2" w:themeFill="background1" w:themeFillShade="F2"/>
          </w:tcPr>
          <w:p w14:paraId="620785B4" w14:textId="77777777" w:rsidR="00505631" w:rsidRPr="004950D6" w:rsidRDefault="00505631" w:rsidP="00505631">
            <w:pPr>
              <w:pStyle w:val="OLTableText"/>
              <w:spacing w:before="120" w:after="120"/>
              <w:rPr>
                <w:sz w:val="18"/>
                <w:szCs w:val="18"/>
              </w:rPr>
            </w:pPr>
            <w:r>
              <w:rPr>
                <w:sz w:val="18"/>
                <w:szCs w:val="18"/>
              </w:rPr>
              <w:t>If yes, p</w:t>
            </w:r>
            <w:r w:rsidRPr="004950D6">
              <w:rPr>
                <w:sz w:val="18"/>
                <w:szCs w:val="18"/>
              </w:rPr>
              <w:t>lease provide details of any significant</w:t>
            </w:r>
            <w:r w:rsidR="009E7ECC">
              <w:rPr>
                <w:sz w:val="18"/>
                <w:szCs w:val="18"/>
              </w:rPr>
              <w:t>,</w:t>
            </w:r>
            <w:r w:rsidRPr="004950D6">
              <w:rPr>
                <w:sz w:val="18"/>
                <w:szCs w:val="18"/>
              </w:rPr>
              <w:t xml:space="preserve"> outstanding legal matters affecting the Respondent or any significant legal disputes involving the Respondent settled or determined in the last three (3) years.</w:t>
            </w:r>
          </w:p>
        </w:tc>
      </w:tr>
      <w:tr w:rsidR="00505631" w:rsidRPr="004950D6" w14:paraId="76B677F9" w14:textId="77777777" w:rsidTr="00505631">
        <w:tc>
          <w:tcPr>
            <w:tcW w:w="3073" w:type="dxa"/>
            <w:shd w:val="clear" w:color="auto" w:fill="F2F2F2" w:themeFill="background1" w:themeFillShade="F2"/>
          </w:tcPr>
          <w:p w14:paraId="2419E489" w14:textId="77777777" w:rsidR="00505631" w:rsidRPr="004950D6" w:rsidRDefault="00505631" w:rsidP="00505631">
            <w:pPr>
              <w:pStyle w:val="OLTableText"/>
              <w:spacing w:before="120" w:after="120"/>
              <w:jc w:val="center"/>
              <w:rPr>
                <w:b/>
                <w:bCs/>
                <w:sz w:val="18"/>
                <w:szCs w:val="18"/>
              </w:rPr>
            </w:pPr>
            <w:r w:rsidRPr="004950D6">
              <w:rPr>
                <w:b/>
                <w:bCs/>
                <w:sz w:val="18"/>
                <w:szCs w:val="18"/>
              </w:rPr>
              <w:t>Nature of legal matter</w:t>
            </w:r>
          </w:p>
        </w:tc>
        <w:tc>
          <w:tcPr>
            <w:tcW w:w="3073" w:type="dxa"/>
            <w:shd w:val="clear" w:color="auto" w:fill="F2F2F2" w:themeFill="background1" w:themeFillShade="F2"/>
          </w:tcPr>
          <w:p w14:paraId="1061256D" w14:textId="77777777" w:rsidR="00505631" w:rsidRPr="004950D6" w:rsidRDefault="00505631" w:rsidP="00505631">
            <w:pPr>
              <w:pStyle w:val="OLTableText"/>
              <w:spacing w:before="120" w:after="120"/>
              <w:jc w:val="center"/>
              <w:rPr>
                <w:b/>
                <w:bCs/>
                <w:sz w:val="18"/>
                <w:szCs w:val="18"/>
              </w:rPr>
            </w:pPr>
            <w:r w:rsidRPr="004950D6">
              <w:rPr>
                <w:b/>
                <w:bCs/>
                <w:sz w:val="18"/>
                <w:szCs w:val="18"/>
              </w:rPr>
              <w:t>Status of legal matter</w:t>
            </w:r>
          </w:p>
        </w:tc>
        <w:tc>
          <w:tcPr>
            <w:tcW w:w="3086" w:type="dxa"/>
            <w:gridSpan w:val="5"/>
            <w:shd w:val="clear" w:color="auto" w:fill="F2F2F2" w:themeFill="background1" w:themeFillShade="F2"/>
          </w:tcPr>
          <w:p w14:paraId="79E58F46" w14:textId="77777777" w:rsidR="00505631" w:rsidRPr="004950D6" w:rsidRDefault="00505631" w:rsidP="00505631">
            <w:pPr>
              <w:pStyle w:val="OLTableText"/>
              <w:spacing w:before="120" w:after="120"/>
              <w:jc w:val="center"/>
              <w:rPr>
                <w:b/>
                <w:bCs/>
                <w:sz w:val="18"/>
                <w:szCs w:val="18"/>
              </w:rPr>
            </w:pPr>
            <w:r w:rsidRPr="004950D6">
              <w:rPr>
                <w:b/>
                <w:bCs/>
                <w:sz w:val="18"/>
                <w:szCs w:val="18"/>
              </w:rPr>
              <w:t>Date resolved (if resolved)</w:t>
            </w:r>
          </w:p>
        </w:tc>
      </w:tr>
      <w:tr w:rsidR="00505631" w:rsidRPr="004950D6" w14:paraId="02FC9D37" w14:textId="77777777" w:rsidTr="00505631">
        <w:tc>
          <w:tcPr>
            <w:tcW w:w="3073" w:type="dxa"/>
          </w:tcPr>
          <w:p w14:paraId="51257BEC" w14:textId="77777777" w:rsidR="00505631" w:rsidRPr="004950D6" w:rsidRDefault="00505631" w:rsidP="00505631">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3073" w:type="dxa"/>
          </w:tcPr>
          <w:p w14:paraId="260FFF4D" w14:textId="77777777" w:rsidR="00505631" w:rsidRPr="004950D6" w:rsidRDefault="00505631" w:rsidP="00505631">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3086" w:type="dxa"/>
            <w:gridSpan w:val="5"/>
          </w:tcPr>
          <w:p w14:paraId="4EC1FC65" w14:textId="77777777" w:rsidR="00505631" w:rsidRPr="004950D6" w:rsidRDefault="00505631" w:rsidP="00505631">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r w:rsidR="00505631" w:rsidRPr="004950D6" w14:paraId="694927DE" w14:textId="77777777" w:rsidTr="00505631">
        <w:tc>
          <w:tcPr>
            <w:tcW w:w="3073" w:type="dxa"/>
          </w:tcPr>
          <w:p w14:paraId="3027F763" w14:textId="77777777" w:rsidR="00505631" w:rsidRPr="004950D6" w:rsidRDefault="00505631" w:rsidP="00505631">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3073" w:type="dxa"/>
          </w:tcPr>
          <w:p w14:paraId="084A517C" w14:textId="77777777" w:rsidR="00505631" w:rsidRPr="004950D6" w:rsidRDefault="00505631" w:rsidP="00505631">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3086" w:type="dxa"/>
            <w:gridSpan w:val="5"/>
          </w:tcPr>
          <w:p w14:paraId="2624B53A" w14:textId="77777777" w:rsidR="00505631" w:rsidRPr="004950D6" w:rsidRDefault="00505631" w:rsidP="00505631">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r w:rsidR="00505631" w:rsidRPr="004950D6" w14:paraId="1AF63669" w14:textId="77777777" w:rsidTr="00DE7182">
        <w:tc>
          <w:tcPr>
            <w:tcW w:w="9232" w:type="dxa"/>
            <w:gridSpan w:val="7"/>
            <w:shd w:val="clear" w:color="auto" w:fill="F2F2F2" w:themeFill="background1" w:themeFillShade="F2"/>
          </w:tcPr>
          <w:p w14:paraId="368B5986" w14:textId="77777777" w:rsidR="00505631" w:rsidRPr="004950D6" w:rsidRDefault="00505631" w:rsidP="00505631">
            <w:pPr>
              <w:pStyle w:val="OLTableText"/>
              <w:spacing w:before="120" w:after="120"/>
              <w:rPr>
                <w:sz w:val="18"/>
                <w:szCs w:val="18"/>
              </w:rPr>
            </w:pPr>
            <w:r w:rsidRPr="004950D6">
              <w:rPr>
                <w:b/>
                <w:i/>
                <w:sz w:val="18"/>
                <w:szCs w:val="18"/>
              </w:rPr>
              <w:t>Note:</w:t>
            </w:r>
            <w:r w:rsidRPr="004950D6">
              <w:rPr>
                <w:i/>
                <w:sz w:val="18"/>
                <w:szCs w:val="18"/>
              </w:rPr>
              <w:t xml:space="preserve"> This is a mandatory schedule. If there are no legal matters to note</w:t>
            </w:r>
            <w:r w:rsidR="009E7ECC">
              <w:rPr>
                <w:i/>
                <w:sz w:val="18"/>
                <w:szCs w:val="18"/>
              </w:rPr>
              <w:t>,</w:t>
            </w:r>
            <w:r w:rsidRPr="004950D6">
              <w:rPr>
                <w:i/>
                <w:sz w:val="18"/>
                <w:szCs w:val="18"/>
              </w:rPr>
              <w:t xml:space="preserve"> please indicate “Not Applicable”.</w:t>
            </w:r>
          </w:p>
        </w:tc>
      </w:tr>
      <w:tr w:rsidR="003B4524" w14:paraId="68215E6E" w14:textId="77777777" w:rsidTr="00DE7182">
        <w:tc>
          <w:tcPr>
            <w:tcW w:w="9232" w:type="dxa"/>
            <w:gridSpan w:val="7"/>
            <w:shd w:val="clear" w:color="auto" w:fill="F2F2F2" w:themeFill="background1" w:themeFillShade="F2"/>
          </w:tcPr>
          <w:p w14:paraId="72920D9E" w14:textId="77777777" w:rsidR="003B4524" w:rsidRPr="00A65A3C" w:rsidRDefault="003B4524" w:rsidP="00A65A3C">
            <w:pPr>
              <w:pStyle w:val="Heading2"/>
              <w:rPr>
                <w:sz w:val="18"/>
                <w:szCs w:val="18"/>
              </w:rPr>
            </w:pPr>
            <w:bookmarkStart w:id="17" w:name="_Ref200024298"/>
            <w:r w:rsidRPr="00090522">
              <w:rPr>
                <w:rFonts w:cs="Arial"/>
                <w:sz w:val="18"/>
                <w:szCs w:val="18"/>
              </w:rPr>
              <w:lastRenderedPageBreak/>
              <w:t xml:space="preserve">Schedule </w:t>
            </w:r>
            <w:r>
              <w:rPr>
                <w:rFonts w:cs="Arial"/>
                <w:sz w:val="18"/>
                <w:szCs w:val="18"/>
              </w:rPr>
              <w:t>A5</w:t>
            </w:r>
            <w:r w:rsidRPr="00090522">
              <w:rPr>
                <w:rFonts w:cs="Arial"/>
                <w:sz w:val="18"/>
                <w:szCs w:val="18"/>
              </w:rPr>
              <w:t xml:space="preserve"> – Directors &amp; Senior Managers</w:t>
            </w:r>
            <w:bookmarkEnd w:id="17"/>
          </w:p>
        </w:tc>
      </w:tr>
      <w:tr w:rsidR="003B4524" w14:paraId="5BBE7772" w14:textId="77777777" w:rsidTr="00DE7182">
        <w:tc>
          <w:tcPr>
            <w:tcW w:w="9232" w:type="dxa"/>
            <w:gridSpan w:val="7"/>
            <w:shd w:val="clear" w:color="auto" w:fill="F2F2F2" w:themeFill="background1" w:themeFillShade="F2"/>
          </w:tcPr>
          <w:p w14:paraId="6330A1DD" w14:textId="77777777" w:rsidR="003B4524" w:rsidRPr="00090522" w:rsidRDefault="00CE2AB3" w:rsidP="00A65A3C">
            <w:pPr>
              <w:pStyle w:val="Heading2"/>
              <w:rPr>
                <w:rFonts w:cs="Arial"/>
                <w:sz w:val="18"/>
                <w:szCs w:val="18"/>
              </w:rPr>
            </w:pPr>
            <w:r w:rsidRPr="00DE7182">
              <w:rPr>
                <w:b w:val="0"/>
                <w:iCs/>
                <w:sz w:val="18"/>
                <w:szCs w:val="18"/>
              </w:rPr>
              <w:t xml:space="preserve">Answer </w:t>
            </w:r>
            <w:r w:rsidRPr="00A106C8">
              <w:rPr>
                <w:rFonts w:eastAsia="Times New Roman" w:cs="Arial"/>
                <w:b w:val="0"/>
                <w:bCs/>
                <w:iCs/>
                <w:sz w:val="18"/>
                <w:szCs w:val="18"/>
              </w:rPr>
              <w:t xml:space="preserve">“Yes” </w:t>
            </w:r>
            <w:r w:rsidRPr="00A5528B">
              <w:rPr>
                <w:rFonts w:eastAsia="Times New Roman" w:cs="Arial"/>
                <w:b w:val="0"/>
                <w:bCs/>
                <w:iCs/>
                <w:sz w:val="18"/>
                <w:szCs w:val="18"/>
              </w:rPr>
              <w:t xml:space="preserve">if </w:t>
            </w:r>
            <w:r w:rsidRPr="00DE7182">
              <w:rPr>
                <w:b w:val="0"/>
                <w:bCs/>
                <w:iCs/>
                <w:sz w:val="18"/>
                <w:szCs w:val="18"/>
              </w:rPr>
              <w:t xml:space="preserve">the Respondent </w:t>
            </w:r>
            <w:r w:rsidRPr="00A106C8">
              <w:rPr>
                <w:rFonts w:eastAsia="Times New Roman" w:cs="Arial"/>
                <w:b w:val="0"/>
                <w:bCs/>
                <w:iCs/>
                <w:sz w:val="18"/>
                <w:szCs w:val="18"/>
              </w:rPr>
              <w:t>agree</w:t>
            </w:r>
            <w:r w:rsidRPr="00DE7182">
              <w:rPr>
                <w:b w:val="0"/>
                <w:iCs/>
                <w:sz w:val="18"/>
                <w:szCs w:val="18"/>
              </w:rPr>
              <w:t>s</w:t>
            </w:r>
            <w:r w:rsidRPr="00A5528B">
              <w:rPr>
                <w:rFonts w:eastAsia="Times New Roman" w:cs="Arial"/>
                <w:b w:val="0"/>
                <w:iCs/>
                <w:sz w:val="18"/>
                <w:szCs w:val="18"/>
              </w:rPr>
              <w:t xml:space="preserve"> </w:t>
            </w:r>
            <w:r w:rsidRPr="00A106C8">
              <w:rPr>
                <w:rFonts w:eastAsia="Times New Roman" w:cs="Arial"/>
                <w:b w:val="0"/>
                <w:bCs/>
                <w:iCs/>
                <w:sz w:val="18"/>
                <w:szCs w:val="18"/>
              </w:rPr>
              <w:t>with the statement.</w:t>
            </w:r>
          </w:p>
        </w:tc>
      </w:tr>
      <w:tr w:rsidR="00CE2AB3" w14:paraId="296BE243" w14:textId="77777777" w:rsidTr="00DE7182">
        <w:tc>
          <w:tcPr>
            <w:tcW w:w="7584" w:type="dxa"/>
            <w:gridSpan w:val="4"/>
            <w:shd w:val="clear" w:color="auto" w:fill="F2F2F2" w:themeFill="background1" w:themeFillShade="F2"/>
          </w:tcPr>
          <w:p w14:paraId="34F93A4A" w14:textId="77777777" w:rsidR="00CE2AB3" w:rsidRPr="00090522" w:rsidRDefault="00CE2AB3" w:rsidP="00DE7182">
            <w:pPr>
              <w:pStyle w:val="Heading2"/>
              <w:jc w:val="center"/>
              <w:rPr>
                <w:rFonts w:cs="Arial"/>
                <w:sz w:val="18"/>
                <w:szCs w:val="18"/>
              </w:rPr>
            </w:pPr>
            <w:r>
              <w:rPr>
                <w:rFonts w:cs="Arial"/>
                <w:sz w:val="18"/>
                <w:szCs w:val="18"/>
              </w:rPr>
              <w:t>Statement</w:t>
            </w:r>
          </w:p>
        </w:tc>
        <w:tc>
          <w:tcPr>
            <w:tcW w:w="857" w:type="dxa"/>
            <w:gridSpan w:val="2"/>
            <w:shd w:val="clear" w:color="auto" w:fill="F2F2F2" w:themeFill="background1" w:themeFillShade="F2"/>
          </w:tcPr>
          <w:p w14:paraId="583DF59C" w14:textId="77777777" w:rsidR="00CE2AB3" w:rsidRPr="00CE2AB3" w:rsidRDefault="00CE2AB3" w:rsidP="00DE7182">
            <w:pPr>
              <w:pStyle w:val="Heading2"/>
              <w:jc w:val="center"/>
              <w:rPr>
                <w:rFonts w:cs="Arial"/>
                <w:sz w:val="18"/>
                <w:szCs w:val="18"/>
              </w:rPr>
            </w:pPr>
            <w:r w:rsidRPr="00CE2AB3">
              <w:rPr>
                <w:rFonts w:cs="Arial"/>
                <w:sz w:val="18"/>
                <w:szCs w:val="18"/>
              </w:rPr>
              <w:t>Yes</w:t>
            </w:r>
          </w:p>
        </w:tc>
        <w:tc>
          <w:tcPr>
            <w:tcW w:w="791" w:type="dxa"/>
            <w:shd w:val="clear" w:color="auto" w:fill="F2F2F2" w:themeFill="background1" w:themeFillShade="F2"/>
          </w:tcPr>
          <w:p w14:paraId="5C043B82" w14:textId="77777777" w:rsidR="00CE2AB3" w:rsidRPr="00CE2AB3" w:rsidRDefault="00CE2AB3" w:rsidP="00DE7182">
            <w:pPr>
              <w:pStyle w:val="Heading2"/>
              <w:jc w:val="center"/>
              <w:rPr>
                <w:rFonts w:cs="Arial"/>
                <w:sz w:val="18"/>
                <w:szCs w:val="18"/>
              </w:rPr>
            </w:pPr>
            <w:r w:rsidRPr="00CE2AB3">
              <w:rPr>
                <w:rFonts w:cs="Arial"/>
                <w:sz w:val="18"/>
                <w:szCs w:val="18"/>
              </w:rPr>
              <w:t>No</w:t>
            </w:r>
          </w:p>
        </w:tc>
      </w:tr>
      <w:tr w:rsidR="00CE2AB3" w14:paraId="5F054148" w14:textId="77777777" w:rsidTr="00DE7182">
        <w:tc>
          <w:tcPr>
            <w:tcW w:w="7584" w:type="dxa"/>
            <w:gridSpan w:val="4"/>
          </w:tcPr>
          <w:p w14:paraId="2AD3FDBB" w14:textId="77777777" w:rsidR="00CE2AB3" w:rsidRPr="00A65A3C" w:rsidRDefault="00CE2AB3" w:rsidP="00CE2AB3">
            <w:pPr>
              <w:pStyle w:val="OLNumber1"/>
              <w:numPr>
                <w:ilvl w:val="1"/>
                <w:numId w:val="50"/>
              </w:numPr>
              <w:spacing w:before="120" w:after="120"/>
              <w:rPr>
                <w:sz w:val="18"/>
                <w:szCs w:val="18"/>
              </w:rPr>
            </w:pPr>
            <w:r>
              <w:rPr>
                <w:sz w:val="18"/>
                <w:szCs w:val="18"/>
              </w:rPr>
              <w:t>No d</w:t>
            </w:r>
            <w:r w:rsidRPr="00A65A3C">
              <w:rPr>
                <w:sz w:val="18"/>
                <w:szCs w:val="18"/>
              </w:rPr>
              <w:t xml:space="preserve">irector or senior manager </w:t>
            </w:r>
            <w:r>
              <w:rPr>
                <w:sz w:val="18"/>
                <w:szCs w:val="18"/>
              </w:rPr>
              <w:t xml:space="preserve">of the Respondent has </w:t>
            </w:r>
            <w:r w:rsidRPr="00A65A3C">
              <w:rPr>
                <w:sz w:val="18"/>
                <w:szCs w:val="18"/>
              </w:rPr>
              <w:t>been disqualified from acting as a company director in Australia or overseas.</w:t>
            </w:r>
          </w:p>
        </w:tc>
        <w:tc>
          <w:tcPr>
            <w:tcW w:w="857" w:type="dxa"/>
            <w:gridSpan w:val="2"/>
          </w:tcPr>
          <w:p w14:paraId="21B9BD29" w14:textId="77777777" w:rsidR="00CE2AB3" w:rsidRPr="00DE7182" w:rsidRDefault="00856F8C" w:rsidP="00DE7182">
            <w:pPr>
              <w:pStyle w:val="Heading2"/>
              <w:jc w:val="center"/>
              <w:rPr>
                <w:rFonts w:cs="Arial"/>
                <w:b w:val="0"/>
                <w:bCs/>
                <w:sz w:val="18"/>
                <w:szCs w:val="18"/>
              </w:rPr>
            </w:pPr>
            <w:sdt>
              <w:sdtPr>
                <w:rPr>
                  <w:rFonts w:cs="Arial"/>
                  <w:b w:val="0"/>
                  <w:bCs/>
                  <w:sz w:val="18"/>
                  <w:szCs w:val="18"/>
                </w:rPr>
                <w:id w:val="-798920836"/>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 w:val="0"/>
                    <w:bCs/>
                    <w:sz w:val="18"/>
                    <w:szCs w:val="18"/>
                  </w:rPr>
                  <w:t>☐</w:t>
                </w:r>
              </w:sdtContent>
            </w:sdt>
          </w:p>
        </w:tc>
        <w:tc>
          <w:tcPr>
            <w:tcW w:w="791" w:type="dxa"/>
          </w:tcPr>
          <w:p w14:paraId="6D9A99A5" w14:textId="77777777" w:rsidR="00CE2AB3" w:rsidRPr="00DE7182" w:rsidRDefault="00856F8C" w:rsidP="00DE7182">
            <w:pPr>
              <w:pStyle w:val="Heading2"/>
              <w:jc w:val="center"/>
              <w:rPr>
                <w:rFonts w:cs="Arial"/>
                <w:b w:val="0"/>
                <w:bCs/>
                <w:sz w:val="18"/>
                <w:szCs w:val="18"/>
              </w:rPr>
            </w:pPr>
            <w:sdt>
              <w:sdtPr>
                <w:rPr>
                  <w:rFonts w:cs="Arial"/>
                  <w:b w:val="0"/>
                  <w:bCs/>
                  <w:sz w:val="18"/>
                  <w:szCs w:val="18"/>
                </w:rPr>
                <w:id w:val="1089266927"/>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 w:val="0"/>
                    <w:bCs/>
                    <w:sz w:val="18"/>
                    <w:szCs w:val="18"/>
                  </w:rPr>
                  <w:t>☐</w:t>
                </w:r>
              </w:sdtContent>
            </w:sdt>
          </w:p>
        </w:tc>
      </w:tr>
      <w:tr w:rsidR="00CE2AB3" w14:paraId="01FECC20" w14:textId="77777777" w:rsidTr="00DE7182">
        <w:tc>
          <w:tcPr>
            <w:tcW w:w="7584" w:type="dxa"/>
            <w:gridSpan w:val="4"/>
          </w:tcPr>
          <w:p w14:paraId="67A64830" w14:textId="77777777" w:rsidR="00CE2AB3" w:rsidRPr="00A65A3C" w:rsidRDefault="00CE2AB3" w:rsidP="00CE2AB3">
            <w:pPr>
              <w:pStyle w:val="OLNumber1"/>
              <w:numPr>
                <w:ilvl w:val="1"/>
                <w:numId w:val="50"/>
              </w:numPr>
              <w:spacing w:before="120" w:after="120"/>
              <w:rPr>
                <w:sz w:val="18"/>
                <w:szCs w:val="18"/>
              </w:rPr>
            </w:pPr>
            <w:r>
              <w:rPr>
                <w:sz w:val="18"/>
                <w:szCs w:val="18"/>
              </w:rPr>
              <w:t>No director or senior manager</w:t>
            </w:r>
            <w:r w:rsidRPr="00A65A3C">
              <w:rPr>
                <w:sz w:val="18"/>
                <w:szCs w:val="18"/>
              </w:rPr>
              <w:t xml:space="preserve"> of the Respondent ha</w:t>
            </w:r>
            <w:r>
              <w:rPr>
                <w:sz w:val="18"/>
                <w:szCs w:val="18"/>
              </w:rPr>
              <w:t>s</w:t>
            </w:r>
            <w:r w:rsidRPr="00A65A3C">
              <w:rPr>
                <w:sz w:val="18"/>
                <w:szCs w:val="18"/>
              </w:rPr>
              <w:t xml:space="preserve"> </w:t>
            </w:r>
            <w:r>
              <w:rPr>
                <w:sz w:val="18"/>
                <w:szCs w:val="18"/>
              </w:rPr>
              <w:t xml:space="preserve">a </w:t>
            </w:r>
            <w:r w:rsidRPr="00A65A3C">
              <w:rPr>
                <w:sz w:val="18"/>
                <w:szCs w:val="18"/>
              </w:rPr>
              <w:t>criminal conviction related to fraud or any other dishonesty related offence</w:t>
            </w:r>
            <w:r>
              <w:rPr>
                <w:sz w:val="18"/>
                <w:szCs w:val="18"/>
              </w:rPr>
              <w:t>.</w:t>
            </w:r>
          </w:p>
        </w:tc>
        <w:tc>
          <w:tcPr>
            <w:tcW w:w="857" w:type="dxa"/>
            <w:gridSpan w:val="2"/>
          </w:tcPr>
          <w:p w14:paraId="712C3BE4" w14:textId="77777777" w:rsidR="00CE2AB3" w:rsidRPr="00CE2AB3" w:rsidRDefault="00856F8C" w:rsidP="00DE7182">
            <w:pPr>
              <w:pStyle w:val="Heading2"/>
              <w:jc w:val="center"/>
              <w:rPr>
                <w:rFonts w:cs="Arial"/>
                <w:b w:val="0"/>
                <w:bCs/>
                <w:sz w:val="18"/>
                <w:szCs w:val="18"/>
              </w:rPr>
            </w:pPr>
            <w:sdt>
              <w:sdtPr>
                <w:rPr>
                  <w:rFonts w:cs="Arial"/>
                  <w:b w:val="0"/>
                  <w:bCs/>
                  <w:sz w:val="18"/>
                  <w:szCs w:val="18"/>
                </w:rPr>
                <w:id w:val="-45302743"/>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 w:val="0"/>
                    <w:bCs/>
                    <w:sz w:val="18"/>
                    <w:szCs w:val="18"/>
                  </w:rPr>
                  <w:t>☐</w:t>
                </w:r>
              </w:sdtContent>
            </w:sdt>
          </w:p>
        </w:tc>
        <w:tc>
          <w:tcPr>
            <w:tcW w:w="791" w:type="dxa"/>
          </w:tcPr>
          <w:p w14:paraId="49028D98" w14:textId="77777777" w:rsidR="00CE2AB3" w:rsidRPr="00CE2AB3" w:rsidRDefault="00856F8C" w:rsidP="00DE7182">
            <w:pPr>
              <w:pStyle w:val="Heading2"/>
              <w:jc w:val="center"/>
              <w:rPr>
                <w:rFonts w:cs="Arial"/>
                <w:b w:val="0"/>
                <w:bCs/>
                <w:sz w:val="18"/>
                <w:szCs w:val="18"/>
              </w:rPr>
            </w:pPr>
            <w:sdt>
              <w:sdtPr>
                <w:rPr>
                  <w:rFonts w:cs="Arial"/>
                  <w:b w:val="0"/>
                  <w:bCs/>
                  <w:sz w:val="18"/>
                  <w:szCs w:val="18"/>
                </w:rPr>
                <w:id w:val="-619219074"/>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 w:val="0"/>
                    <w:bCs/>
                    <w:sz w:val="18"/>
                    <w:szCs w:val="18"/>
                  </w:rPr>
                  <w:t>☐</w:t>
                </w:r>
              </w:sdtContent>
            </w:sdt>
          </w:p>
        </w:tc>
      </w:tr>
      <w:tr w:rsidR="00CE2AB3" w14:paraId="2F165BAF" w14:textId="77777777" w:rsidTr="00DE7182">
        <w:tc>
          <w:tcPr>
            <w:tcW w:w="7584" w:type="dxa"/>
            <w:gridSpan w:val="4"/>
          </w:tcPr>
          <w:p w14:paraId="26E99B2D" w14:textId="77777777" w:rsidR="00CE2AB3" w:rsidRPr="00A65A3C" w:rsidRDefault="00CE2AB3" w:rsidP="00CE2AB3">
            <w:pPr>
              <w:pStyle w:val="OLNumber1"/>
              <w:numPr>
                <w:ilvl w:val="1"/>
                <w:numId w:val="50"/>
              </w:numPr>
              <w:spacing w:before="120" w:after="120"/>
              <w:rPr>
                <w:sz w:val="18"/>
                <w:szCs w:val="18"/>
              </w:rPr>
            </w:pPr>
            <w:r>
              <w:rPr>
                <w:sz w:val="18"/>
                <w:szCs w:val="18"/>
              </w:rPr>
              <w:t>T</w:t>
            </w:r>
            <w:r w:rsidRPr="00A65A3C">
              <w:rPr>
                <w:sz w:val="18"/>
                <w:szCs w:val="18"/>
              </w:rPr>
              <w:t xml:space="preserve">he Respondent does not have any convictions or pending litigation outstanding against it relating to underpayment or </w:t>
            </w:r>
            <w:r w:rsidR="00A5528B" w:rsidRPr="00A65A3C">
              <w:rPr>
                <w:sz w:val="18"/>
                <w:szCs w:val="18"/>
              </w:rPr>
              <w:t>non-payment</w:t>
            </w:r>
            <w:r w:rsidRPr="00A65A3C">
              <w:rPr>
                <w:sz w:val="18"/>
                <w:szCs w:val="18"/>
              </w:rPr>
              <w:t xml:space="preserve"> of staff or sub-contractors</w:t>
            </w:r>
            <w:r w:rsidR="00154322">
              <w:rPr>
                <w:sz w:val="18"/>
                <w:szCs w:val="18"/>
              </w:rPr>
              <w:t>.</w:t>
            </w:r>
          </w:p>
        </w:tc>
        <w:tc>
          <w:tcPr>
            <w:tcW w:w="857" w:type="dxa"/>
            <w:gridSpan w:val="2"/>
          </w:tcPr>
          <w:p w14:paraId="6AF2E5FD" w14:textId="77777777" w:rsidR="00CE2AB3" w:rsidRPr="00CE2AB3" w:rsidRDefault="00856F8C" w:rsidP="00DE7182">
            <w:pPr>
              <w:pStyle w:val="Heading2"/>
              <w:jc w:val="center"/>
              <w:rPr>
                <w:rFonts w:cs="Arial"/>
                <w:b w:val="0"/>
                <w:bCs/>
                <w:sz w:val="18"/>
                <w:szCs w:val="18"/>
              </w:rPr>
            </w:pPr>
            <w:sdt>
              <w:sdtPr>
                <w:rPr>
                  <w:rFonts w:cs="Arial"/>
                  <w:b w:val="0"/>
                  <w:bCs/>
                  <w:sz w:val="18"/>
                  <w:szCs w:val="18"/>
                </w:rPr>
                <w:id w:val="-1666391008"/>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 w:val="0"/>
                    <w:bCs/>
                    <w:sz w:val="18"/>
                    <w:szCs w:val="18"/>
                  </w:rPr>
                  <w:t>☐</w:t>
                </w:r>
              </w:sdtContent>
            </w:sdt>
          </w:p>
        </w:tc>
        <w:tc>
          <w:tcPr>
            <w:tcW w:w="791" w:type="dxa"/>
          </w:tcPr>
          <w:p w14:paraId="036E0730" w14:textId="77777777" w:rsidR="00CE2AB3" w:rsidRPr="00CE2AB3" w:rsidRDefault="00856F8C" w:rsidP="00DE7182">
            <w:pPr>
              <w:pStyle w:val="Heading2"/>
              <w:jc w:val="center"/>
              <w:rPr>
                <w:rFonts w:cs="Arial"/>
                <w:b w:val="0"/>
                <w:bCs/>
                <w:sz w:val="18"/>
                <w:szCs w:val="18"/>
              </w:rPr>
            </w:pPr>
            <w:sdt>
              <w:sdtPr>
                <w:rPr>
                  <w:rFonts w:cs="Arial"/>
                  <w:b w:val="0"/>
                  <w:bCs/>
                  <w:sz w:val="18"/>
                  <w:szCs w:val="18"/>
                </w:rPr>
                <w:id w:val="410281823"/>
                <w14:checkbox>
                  <w14:checked w14:val="0"/>
                  <w14:checkedState w14:val="2612" w14:font="MS Gothic"/>
                  <w14:uncheckedState w14:val="2610" w14:font="MS Gothic"/>
                </w14:checkbox>
              </w:sdtPr>
              <w:sdtEndPr/>
              <w:sdtContent>
                <w:r w:rsidR="00CE2AB3" w:rsidRPr="00DE7182">
                  <w:rPr>
                    <w:rFonts w:ascii="MS Gothic" w:eastAsia="MS Gothic" w:hAnsi="MS Gothic" w:cs="Arial"/>
                    <w:b w:val="0"/>
                    <w:bCs/>
                    <w:sz w:val="18"/>
                    <w:szCs w:val="18"/>
                  </w:rPr>
                  <w:t>☐</w:t>
                </w:r>
              </w:sdtContent>
            </w:sdt>
          </w:p>
        </w:tc>
      </w:tr>
      <w:tr w:rsidR="003B4524" w14:paraId="22647F20" w14:textId="77777777" w:rsidTr="00DE7182">
        <w:tc>
          <w:tcPr>
            <w:tcW w:w="9232" w:type="dxa"/>
            <w:gridSpan w:val="7"/>
            <w:shd w:val="clear" w:color="auto" w:fill="F2F2F2" w:themeFill="background1" w:themeFillShade="F2"/>
          </w:tcPr>
          <w:p w14:paraId="07C8189A" w14:textId="77777777" w:rsidR="003B4524" w:rsidRPr="00090522" w:rsidRDefault="003B4524" w:rsidP="00A65A3C">
            <w:pPr>
              <w:pStyle w:val="OLTableText"/>
              <w:spacing w:before="120" w:after="120"/>
              <w:rPr>
                <w:sz w:val="18"/>
                <w:szCs w:val="18"/>
              </w:rPr>
            </w:pPr>
            <w:r w:rsidRPr="00A65A3C">
              <w:rPr>
                <w:sz w:val="18"/>
                <w:szCs w:val="18"/>
              </w:rPr>
              <w:t xml:space="preserve">If the Respondent has answered "No" to any </w:t>
            </w:r>
            <w:r w:rsidR="00080599">
              <w:rPr>
                <w:sz w:val="18"/>
                <w:szCs w:val="18"/>
              </w:rPr>
              <w:t>statement</w:t>
            </w:r>
            <w:r w:rsidR="00080599" w:rsidRPr="00A65A3C">
              <w:rPr>
                <w:sz w:val="18"/>
                <w:szCs w:val="18"/>
              </w:rPr>
              <w:t xml:space="preserve"> </w:t>
            </w:r>
            <w:r w:rsidRPr="00A65A3C">
              <w:rPr>
                <w:sz w:val="18"/>
                <w:szCs w:val="18"/>
              </w:rPr>
              <w:t>above, provide details and where relevant, indicate what steps the Respondent has taken to ensure the issue doesn't occur again:</w:t>
            </w:r>
          </w:p>
        </w:tc>
      </w:tr>
      <w:tr w:rsidR="003B4524" w14:paraId="7D49AD1B" w14:textId="77777777" w:rsidTr="00A65A3C">
        <w:trPr>
          <w:trHeight w:val="1654"/>
        </w:trPr>
        <w:tc>
          <w:tcPr>
            <w:tcW w:w="9232" w:type="dxa"/>
            <w:gridSpan w:val="7"/>
          </w:tcPr>
          <w:p w14:paraId="046DA46D" w14:textId="77777777" w:rsidR="003B4524" w:rsidRPr="00A65A3C" w:rsidRDefault="003B4524" w:rsidP="00A65A3C">
            <w:pPr>
              <w:pStyle w:val="OLTableText"/>
              <w:spacing w:before="120" w:after="120"/>
              <w:rPr>
                <w:sz w:val="18"/>
                <w:szCs w:val="18"/>
              </w:rPr>
            </w:pPr>
            <w:r w:rsidRPr="00A65A3C">
              <w:rPr>
                <w:sz w:val="18"/>
                <w:szCs w:val="18"/>
              </w:rPr>
              <w:fldChar w:fldCharType="begin">
                <w:ffData>
                  <w:name w:val="Text312"/>
                  <w:enabled/>
                  <w:calcOnExit w:val="0"/>
                  <w:textInput/>
                </w:ffData>
              </w:fldChar>
            </w:r>
            <w:bookmarkStart w:id="18" w:name="Text312"/>
            <w:r w:rsidRPr="00A65A3C">
              <w:rPr>
                <w:sz w:val="18"/>
                <w:szCs w:val="18"/>
              </w:rPr>
              <w:instrText xml:space="preserve"> FORMTEXT </w:instrText>
            </w:r>
            <w:r w:rsidRPr="00A65A3C">
              <w:rPr>
                <w:sz w:val="18"/>
                <w:szCs w:val="18"/>
              </w:rPr>
            </w:r>
            <w:r w:rsidRPr="00A65A3C">
              <w:rPr>
                <w:sz w:val="18"/>
                <w:szCs w:val="18"/>
              </w:rPr>
              <w:fldChar w:fldCharType="separate"/>
            </w:r>
            <w:r w:rsidRPr="00A65A3C">
              <w:rPr>
                <w:noProof/>
                <w:sz w:val="18"/>
                <w:szCs w:val="18"/>
              </w:rPr>
              <w:t> </w:t>
            </w:r>
            <w:r w:rsidRPr="00A65A3C">
              <w:rPr>
                <w:noProof/>
                <w:sz w:val="18"/>
                <w:szCs w:val="18"/>
              </w:rPr>
              <w:t> </w:t>
            </w:r>
            <w:r w:rsidRPr="00A65A3C">
              <w:rPr>
                <w:noProof/>
                <w:sz w:val="18"/>
                <w:szCs w:val="18"/>
              </w:rPr>
              <w:t> </w:t>
            </w:r>
            <w:r w:rsidRPr="00A65A3C">
              <w:rPr>
                <w:noProof/>
                <w:sz w:val="18"/>
                <w:szCs w:val="18"/>
              </w:rPr>
              <w:t> </w:t>
            </w:r>
            <w:r w:rsidRPr="00A65A3C">
              <w:rPr>
                <w:noProof/>
                <w:sz w:val="18"/>
                <w:szCs w:val="18"/>
              </w:rPr>
              <w:t> </w:t>
            </w:r>
            <w:r w:rsidRPr="00A65A3C">
              <w:rPr>
                <w:sz w:val="18"/>
                <w:szCs w:val="18"/>
              </w:rPr>
              <w:fldChar w:fldCharType="end"/>
            </w:r>
            <w:bookmarkEnd w:id="18"/>
          </w:p>
        </w:tc>
      </w:tr>
    </w:tbl>
    <w:p w14:paraId="0E82D7E7" w14:textId="77777777" w:rsidR="003B4524" w:rsidRDefault="003B4524" w:rsidP="002837B1"/>
    <w:p w14:paraId="4CA16C65" w14:textId="77777777" w:rsidR="003B4524" w:rsidRDefault="003B4524" w:rsidP="002837B1"/>
    <w:p w14:paraId="67C8305C" w14:textId="77777777" w:rsidR="003B4524" w:rsidRDefault="003B4524" w:rsidP="002837B1">
      <w:pPr>
        <w:sectPr w:rsidR="003B4524" w:rsidSect="00A1059F">
          <w:pgSz w:w="11907" w:h="16840" w:code="9"/>
          <w:pgMar w:top="1247" w:right="1247" w:bottom="1418" w:left="1418" w:header="567" w:footer="397" w:gutter="0"/>
          <w:cols w:space="708"/>
          <w:docGrid w:linePitch="360"/>
        </w:sectPr>
      </w:pPr>
    </w:p>
    <w:p w14:paraId="05F4392E" w14:textId="77777777" w:rsidR="004950D6" w:rsidRPr="004950D6" w:rsidRDefault="004950D6" w:rsidP="009716D6">
      <w:pPr>
        <w:pStyle w:val="Heading1"/>
        <w:pBdr>
          <w:bottom w:val="single" w:sz="4" w:space="1" w:color="auto"/>
        </w:pBdr>
        <w:spacing w:after="360"/>
      </w:pPr>
      <w:bookmarkStart w:id="19" w:name="_Ref141921031"/>
      <w:r w:rsidRPr="004950D6">
        <w:lastRenderedPageBreak/>
        <w:t>Schedule B – Solvency and Financial Details</w:t>
      </w:r>
      <w:bookmarkEnd w:id="19"/>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5"/>
        <w:gridCol w:w="986"/>
        <w:gridCol w:w="987"/>
      </w:tblGrid>
      <w:tr w:rsidR="004950D6" w:rsidRPr="004950D6" w14:paraId="59DA7027" w14:textId="77777777" w:rsidTr="00676017">
        <w:trPr>
          <w:cantSplit/>
          <w:trHeight w:val="436"/>
        </w:trPr>
        <w:tc>
          <w:tcPr>
            <w:tcW w:w="9238" w:type="dxa"/>
            <w:gridSpan w:val="3"/>
            <w:shd w:val="clear" w:color="auto" w:fill="F2F2F2" w:themeFill="background1" w:themeFillShade="F2"/>
            <w:vAlign w:val="center"/>
          </w:tcPr>
          <w:p w14:paraId="05424194" w14:textId="77777777" w:rsidR="004950D6" w:rsidRPr="009716D6" w:rsidRDefault="004950D6" w:rsidP="009716D6">
            <w:pPr>
              <w:pStyle w:val="Heading2"/>
            </w:pPr>
            <w:bookmarkStart w:id="20" w:name="_Ref141921035"/>
            <w:r w:rsidRPr="00781E31">
              <w:rPr>
                <w:sz w:val="18"/>
                <w:szCs w:val="28"/>
              </w:rPr>
              <w:t>Schedule B1 – Solvency of Respondent</w:t>
            </w:r>
            <w:bookmarkEnd w:id="20"/>
          </w:p>
        </w:tc>
      </w:tr>
      <w:tr w:rsidR="00F744E8" w:rsidRPr="004950D6" w14:paraId="1C21AE1D" w14:textId="77777777" w:rsidTr="00676017">
        <w:trPr>
          <w:cantSplit/>
          <w:trHeight w:val="436"/>
        </w:trPr>
        <w:tc>
          <w:tcPr>
            <w:tcW w:w="9238" w:type="dxa"/>
            <w:gridSpan w:val="3"/>
            <w:shd w:val="clear" w:color="auto" w:fill="F2F2F2" w:themeFill="background1" w:themeFillShade="F2"/>
            <w:vAlign w:val="center"/>
          </w:tcPr>
          <w:p w14:paraId="2C0D7A83" w14:textId="77777777" w:rsidR="00F744E8" w:rsidRPr="00CE2AB3" w:rsidRDefault="00CE2AB3" w:rsidP="009716D6">
            <w:pPr>
              <w:pStyle w:val="Heading2"/>
              <w:rPr>
                <w:rFonts w:eastAsia="Times New Roman" w:cs="Arial"/>
                <w:b w:val="0"/>
                <w:iCs/>
                <w:sz w:val="18"/>
                <w:szCs w:val="18"/>
                <w:lang w:eastAsia="en-AU"/>
              </w:rPr>
            </w:pPr>
            <w:r w:rsidRPr="00DE7182">
              <w:rPr>
                <w:b w:val="0"/>
                <w:iCs/>
                <w:sz w:val="18"/>
                <w:szCs w:val="18"/>
              </w:rPr>
              <w:t xml:space="preserve">Answer </w:t>
            </w:r>
            <w:r w:rsidRPr="00CE2AB3">
              <w:rPr>
                <w:rFonts w:eastAsia="Times New Roman" w:cs="Arial"/>
                <w:b w:val="0"/>
                <w:iCs/>
                <w:sz w:val="18"/>
                <w:szCs w:val="18"/>
                <w:lang w:eastAsia="en-AU"/>
              </w:rPr>
              <w:t xml:space="preserve">“Yes” if </w:t>
            </w:r>
            <w:r w:rsidRPr="00DE7182">
              <w:rPr>
                <w:b w:val="0"/>
                <w:iCs/>
                <w:sz w:val="18"/>
                <w:szCs w:val="18"/>
              </w:rPr>
              <w:t xml:space="preserve">the Respondent </w:t>
            </w:r>
            <w:r w:rsidRPr="00CE2AB3">
              <w:rPr>
                <w:rFonts w:eastAsia="Times New Roman" w:cs="Arial"/>
                <w:b w:val="0"/>
                <w:iCs/>
                <w:sz w:val="18"/>
                <w:szCs w:val="18"/>
                <w:lang w:eastAsia="en-AU"/>
              </w:rPr>
              <w:t>agree</w:t>
            </w:r>
            <w:r w:rsidRPr="00DE7182">
              <w:rPr>
                <w:b w:val="0"/>
                <w:iCs/>
                <w:sz w:val="18"/>
                <w:szCs w:val="18"/>
              </w:rPr>
              <w:t>s</w:t>
            </w:r>
            <w:r w:rsidRPr="00CE2AB3">
              <w:rPr>
                <w:rFonts w:eastAsia="Times New Roman" w:cs="Arial"/>
                <w:b w:val="0"/>
                <w:iCs/>
                <w:sz w:val="18"/>
                <w:szCs w:val="18"/>
                <w:lang w:eastAsia="en-AU"/>
              </w:rPr>
              <w:t xml:space="preserve"> with the statement.</w:t>
            </w:r>
          </w:p>
        </w:tc>
      </w:tr>
      <w:tr w:rsidR="00CE2AB3" w:rsidRPr="004950D6" w14:paraId="13B49F44" w14:textId="77777777" w:rsidTr="002E2C62">
        <w:trPr>
          <w:cantSplit/>
          <w:trHeight w:val="436"/>
        </w:trPr>
        <w:tc>
          <w:tcPr>
            <w:tcW w:w="7265" w:type="dxa"/>
            <w:shd w:val="clear" w:color="auto" w:fill="F2F2F2" w:themeFill="background1" w:themeFillShade="F2"/>
            <w:vAlign w:val="center"/>
          </w:tcPr>
          <w:p w14:paraId="53213CB1" w14:textId="77777777" w:rsidR="00CE2AB3" w:rsidRPr="004950D6" w:rsidRDefault="00CE2AB3" w:rsidP="00DE7182">
            <w:pPr>
              <w:pStyle w:val="OLTableText"/>
              <w:spacing w:before="120" w:after="120"/>
              <w:jc w:val="center"/>
              <w:rPr>
                <w:b/>
                <w:bCs/>
                <w:sz w:val="18"/>
                <w:szCs w:val="18"/>
              </w:rPr>
            </w:pPr>
            <w:r>
              <w:rPr>
                <w:b/>
                <w:bCs/>
                <w:sz w:val="18"/>
                <w:szCs w:val="18"/>
              </w:rPr>
              <w:t>Statement</w:t>
            </w:r>
          </w:p>
        </w:tc>
        <w:tc>
          <w:tcPr>
            <w:tcW w:w="986" w:type="dxa"/>
            <w:shd w:val="clear" w:color="auto" w:fill="F2F2F2" w:themeFill="background1" w:themeFillShade="F2"/>
          </w:tcPr>
          <w:p w14:paraId="3D2227F2" w14:textId="77777777" w:rsidR="00CE2AB3" w:rsidRPr="00DE7182" w:rsidRDefault="00CE2AB3" w:rsidP="00CE2AB3">
            <w:pPr>
              <w:spacing w:before="120" w:after="120"/>
              <w:jc w:val="center"/>
              <w:rPr>
                <w:b/>
                <w:sz w:val="18"/>
                <w:szCs w:val="18"/>
              </w:rPr>
            </w:pPr>
            <w:bookmarkStart w:id="21" w:name="_Ref51857894"/>
            <w:r w:rsidRPr="00CE2AB3">
              <w:rPr>
                <w:b/>
                <w:sz w:val="18"/>
                <w:szCs w:val="18"/>
              </w:rPr>
              <w:t>Yes</w:t>
            </w:r>
            <w:bookmarkEnd w:id="21"/>
          </w:p>
        </w:tc>
        <w:tc>
          <w:tcPr>
            <w:tcW w:w="987" w:type="dxa"/>
            <w:shd w:val="clear" w:color="auto" w:fill="F2F2F2" w:themeFill="background1" w:themeFillShade="F2"/>
          </w:tcPr>
          <w:p w14:paraId="626339FE" w14:textId="77777777" w:rsidR="00CE2AB3" w:rsidRPr="00CE2AB3" w:rsidRDefault="00CE2AB3" w:rsidP="00CE2AB3">
            <w:pPr>
              <w:spacing w:before="120" w:after="120"/>
              <w:jc w:val="center"/>
              <w:rPr>
                <w:b/>
                <w:sz w:val="18"/>
                <w:szCs w:val="18"/>
              </w:rPr>
            </w:pPr>
            <w:r w:rsidRPr="00CE2AB3">
              <w:rPr>
                <w:b/>
                <w:sz w:val="18"/>
                <w:szCs w:val="18"/>
              </w:rPr>
              <w:t>No</w:t>
            </w:r>
          </w:p>
        </w:tc>
      </w:tr>
      <w:tr w:rsidR="00CE2AB3" w:rsidRPr="004950D6" w14:paraId="1A308F1D" w14:textId="77777777" w:rsidTr="00DE7182">
        <w:trPr>
          <w:cantSplit/>
          <w:trHeight w:val="635"/>
        </w:trPr>
        <w:tc>
          <w:tcPr>
            <w:tcW w:w="7265" w:type="dxa"/>
            <w:vAlign w:val="center"/>
          </w:tcPr>
          <w:p w14:paraId="134EACF4" w14:textId="77777777" w:rsidR="00CE2AB3" w:rsidRPr="00781E31" w:rsidRDefault="00CE2AB3" w:rsidP="00CE2AB3">
            <w:pPr>
              <w:pStyle w:val="OLNumber1"/>
              <w:numPr>
                <w:ilvl w:val="1"/>
                <w:numId w:val="45"/>
              </w:numPr>
              <w:spacing w:before="120" w:after="120"/>
              <w:rPr>
                <w:sz w:val="18"/>
                <w:szCs w:val="18"/>
              </w:rPr>
            </w:pPr>
            <w:r>
              <w:rPr>
                <w:sz w:val="18"/>
                <w:szCs w:val="18"/>
              </w:rPr>
              <w:t>T</w:t>
            </w:r>
            <w:r w:rsidRPr="00781E31">
              <w:rPr>
                <w:sz w:val="18"/>
                <w:szCs w:val="18"/>
              </w:rPr>
              <w:t xml:space="preserve">he Respondent </w:t>
            </w:r>
            <w:r>
              <w:rPr>
                <w:sz w:val="18"/>
                <w:szCs w:val="18"/>
              </w:rPr>
              <w:t xml:space="preserve">is not </w:t>
            </w:r>
            <w:r w:rsidRPr="00781E31">
              <w:rPr>
                <w:sz w:val="18"/>
                <w:szCs w:val="18"/>
              </w:rPr>
              <w:t>currently, or has at any time in the last 5 years been, unable to pay its debts as and when they become due and payable</w:t>
            </w:r>
            <w:r>
              <w:rPr>
                <w:sz w:val="18"/>
                <w:szCs w:val="18"/>
              </w:rPr>
              <w:t>.</w:t>
            </w:r>
          </w:p>
        </w:tc>
        <w:tc>
          <w:tcPr>
            <w:tcW w:w="986" w:type="dxa"/>
            <w:shd w:val="clear" w:color="auto" w:fill="FFFFFF" w:themeFill="background1"/>
          </w:tcPr>
          <w:p w14:paraId="4C4DB76D" w14:textId="77777777" w:rsidR="00CE2AB3" w:rsidRPr="00CE2AB3" w:rsidRDefault="00856F8C" w:rsidP="00CE2AB3">
            <w:pPr>
              <w:spacing w:before="120" w:after="120"/>
              <w:jc w:val="center"/>
              <w:rPr>
                <w:bCs/>
                <w:sz w:val="18"/>
                <w:szCs w:val="18"/>
              </w:rPr>
            </w:pPr>
            <w:sdt>
              <w:sdtPr>
                <w:rPr>
                  <w:bCs/>
                  <w:sz w:val="18"/>
                  <w:szCs w:val="18"/>
                </w:rPr>
                <w:id w:val="-1029875384"/>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Cs/>
                    <w:sz w:val="18"/>
                    <w:szCs w:val="18"/>
                  </w:rPr>
                  <w:t>☐</w:t>
                </w:r>
              </w:sdtContent>
            </w:sdt>
          </w:p>
        </w:tc>
        <w:tc>
          <w:tcPr>
            <w:tcW w:w="987" w:type="dxa"/>
            <w:shd w:val="clear" w:color="auto" w:fill="FFFFFF" w:themeFill="background1"/>
          </w:tcPr>
          <w:p w14:paraId="5C829F92" w14:textId="77777777" w:rsidR="00CE2AB3" w:rsidRPr="00CE2AB3" w:rsidRDefault="00856F8C" w:rsidP="00CE2AB3">
            <w:pPr>
              <w:spacing w:before="120" w:after="120"/>
              <w:jc w:val="center"/>
              <w:rPr>
                <w:bCs/>
                <w:sz w:val="18"/>
                <w:szCs w:val="18"/>
              </w:rPr>
            </w:pPr>
            <w:sdt>
              <w:sdtPr>
                <w:rPr>
                  <w:bCs/>
                  <w:sz w:val="18"/>
                  <w:szCs w:val="18"/>
                </w:rPr>
                <w:id w:val="2128812688"/>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Cs/>
                    <w:sz w:val="18"/>
                    <w:szCs w:val="18"/>
                  </w:rPr>
                  <w:t>☐</w:t>
                </w:r>
              </w:sdtContent>
            </w:sdt>
          </w:p>
        </w:tc>
      </w:tr>
      <w:tr w:rsidR="00CE2AB3" w:rsidRPr="004950D6" w14:paraId="3DB21942" w14:textId="77777777" w:rsidTr="00DE7182">
        <w:trPr>
          <w:cantSplit/>
          <w:trHeight w:val="833"/>
        </w:trPr>
        <w:tc>
          <w:tcPr>
            <w:tcW w:w="7265" w:type="dxa"/>
            <w:vAlign w:val="center"/>
          </w:tcPr>
          <w:p w14:paraId="53EF14AA" w14:textId="77777777" w:rsidR="00CE2AB3" w:rsidRPr="004950D6" w:rsidRDefault="00CE2AB3" w:rsidP="00CE2AB3">
            <w:pPr>
              <w:pStyle w:val="OLNumber1"/>
              <w:numPr>
                <w:ilvl w:val="1"/>
                <w:numId w:val="17"/>
              </w:numPr>
              <w:spacing w:before="120" w:after="120"/>
              <w:rPr>
                <w:sz w:val="18"/>
                <w:szCs w:val="18"/>
              </w:rPr>
            </w:pPr>
            <w:bookmarkStart w:id="22" w:name="_Ref526938219"/>
            <w:r>
              <w:rPr>
                <w:sz w:val="18"/>
                <w:szCs w:val="18"/>
              </w:rPr>
              <w:t>There is not currently or has at any time in the last 5 years been, a</w:t>
            </w:r>
            <w:r w:rsidRPr="004950D6">
              <w:rPr>
                <w:sz w:val="18"/>
                <w:szCs w:val="18"/>
              </w:rPr>
              <w:t xml:space="preserve"> liquidator or provisional liquidator appointed in respect of the Respondent</w:t>
            </w:r>
            <w:bookmarkEnd w:id="22"/>
            <w:r>
              <w:rPr>
                <w:sz w:val="18"/>
                <w:szCs w:val="18"/>
              </w:rPr>
              <w:t>.</w:t>
            </w:r>
          </w:p>
        </w:tc>
        <w:tc>
          <w:tcPr>
            <w:tcW w:w="986" w:type="dxa"/>
            <w:shd w:val="clear" w:color="auto" w:fill="FFFFFF" w:themeFill="background1"/>
          </w:tcPr>
          <w:p w14:paraId="15F8A264" w14:textId="77777777" w:rsidR="00CE2AB3" w:rsidRPr="00CE2AB3" w:rsidRDefault="00856F8C" w:rsidP="00CE2AB3">
            <w:pPr>
              <w:spacing w:before="120" w:after="120"/>
              <w:jc w:val="center"/>
              <w:rPr>
                <w:bCs/>
                <w:sz w:val="18"/>
                <w:szCs w:val="18"/>
              </w:rPr>
            </w:pPr>
            <w:sdt>
              <w:sdtPr>
                <w:rPr>
                  <w:bCs/>
                  <w:sz w:val="18"/>
                  <w:szCs w:val="18"/>
                </w:rPr>
                <w:id w:val="1415202339"/>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Cs/>
                    <w:sz w:val="18"/>
                    <w:szCs w:val="18"/>
                  </w:rPr>
                  <w:t>☐</w:t>
                </w:r>
              </w:sdtContent>
            </w:sdt>
          </w:p>
        </w:tc>
        <w:tc>
          <w:tcPr>
            <w:tcW w:w="987" w:type="dxa"/>
            <w:shd w:val="clear" w:color="auto" w:fill="FFFFFF" w:themeFill="background1"/>
          </w:tcPr>
          <w:p w14:paraId="7E7A87A1" w14:textId="77777777" w:rsidR="00CE2AB3" w:rsidRPr="00CE2AB3" w:rsidRDefault="00856F8C" w:rsidP="00CE2AB3">
            <w:pPr>
              <w:spacing w:before="120" w:after="120"/>
              <w:jc w:val="center"/>
              <w:rPr>
                <w:bCs/>
                <w:sz w:val="18"/>
                <w:szCs w:val="18"/>
              </w:rPr>
            </w:pPr>
            <w:sdt>
              <w:sdtPr>
                <w:rPr>
                  <w:bCs/>
                  <w:sz w:val="18"/>
                  <w:szCs w:val="18"/>
                </w:rPr>
                <w:id w:val="-80150804"/>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Cs/>
                    <w:sz w:val="18"/>
                    <w:szCs w:val="18"/>
                  </w:rPr>
                  <w:t>☐</w:t>
                </w:r>
              </w:sdtContent>
            </w:sdt>
          </w:p>
        </w:tc>
      </w:tr>
      <w:tr w:rsidR="00CE2AB3" w:rsidRPr="004950D6" w14:paraId="39BB8CA2" w14:textId="77777777" w:rsidTr="00DE7182">
        <w:trPr>
          <w:cantSplit/>
          <w:trHeight w:val="853"/>
        </w:trPr>
        <w:tc>
          <w:tcPr>
            <w:tcW w:w="7265" w:type="dxa"/>
            <w:vAlign w:val="center"/>
          </w:tcPr>
          <w:p w14:paraId="747FD6DC" w14:textId="77777777" w:rsidR="00CE2AB3" w:rsidRPr="004950D6" w:rsidRDefault="00CE2AB3" w:rsidP="00CE2AB3">
            <w:pPr>
              <w:pStyle w:val="OLNumber1"/>
              <w:numPr>
                <w:ilvl w:val="1"/>
                <w:numId w:val="17"/>
              </w:numPr>
              <w:spacing w:before="120" w:after="120"/>
              <w:rPr>
                <w:sz w:val="18"/>
                <w:szCs w:val="18"/>
              </w:rPr>
            </w:pPr>
            <w:bookmarkStart w:id="23" w:name="_Ref526938220"/>
            <w:r>
              <w:rPr>
                <w:sz w:val="18"/>
                <w:szCs w:val="18"/>
              </w:rPr>
              <w:t xml:space="preserve">There is not, or has not </w:t>
            </w:r>
            <w:r w:rsidRPr="004950D6">
              <w:rPr>
                <w:sz w:val="18"/>
                <w:szCs w:val="18"/>
              </w:rPr>
              <w:t>at any time in the last 5 years</w:t>
            </w:r>
            <w:r>
              <w:rPr>
                <w:sz w:val="18"/>
                <w:szCs w:val="18"/>
              </w:rPr>
              <w:t xml:space="preserve"> been</w:t>
            </w:r>
            <w:r w:rsidRPr="004950D6">
              <w:rPr>
                <w:sz w:val="18"/>
                <w:szCs w:val="18"/>
              </w:rPr>
              <w:t>, a controller</w:t>
            </w:r>
            <w:r w:rsidRPr="004950D6">
              <w:rPr>
                <w:i/>
                <w:sz w:val="18"/>
                <w:szCs w:val="18"/>
              </w:rPr>
              <w:t>,</w:t>
            </w:r>
            <w:r w:rsidRPr="004950D6">
              <w:rPr>
                <w:sz w:val="18"/>
                <w:szCs w:val="18"/>
              </w:rPr>
              <w:t xml:space="preserve"> manager, trustee, receiver, receiver and manager, administrator or similar officer appointed to the Respondent or any asset of the </w:t>
            </w:r>
            <w:bookmarkEnd w:id="23"/>
            <w:r w:rsidRPr="004950D6">
              <w:rPr>
                <w:sz w:val="18"/>
                <w:szCs w:val="18"/>
              </w:rPr>
              <w:t>Respondent</w:t>
            </w:r>
            <w:r>
              <w:rPr>
                <w:sz w:val="18"/>
                <w:szCs w:val="18"/>
              </w:rPr>
              <w:t>.</w:t>
            </w:r>
          </w:p>
        </w:tc>
        <w:tc>
          <w:tcPr>
            <w:tcW w:w="986" w:type="dxa"/>
            <w:shd w:val="clear" w:color="auto" w:fill="FFFFFF" w:themeFill="background1"/>
          </w:tcPr>
          <w:p w14:paraId="6762A69D" w14:textId="77777777" w:rsidR="00CE2AB3" w:rsidRPr="00CE2AB3" w:rsidRDefault="00856F8C" w:rsidP="00CE2AB3">
            <w:pPr>
              <w:spacing w:before="120" w:after="120"/>
              <w:jc w:val="center"/>
              <w:rPr>
                <w:bCs/>
                <w:sz w:val="18"/>
                <w:szCs w:val="18"/>
              </w:rPr>
            </w:pPr>
            <w:sdt>
              <w:sdtPr>
                <w:rPr>
                  <w:bCs/>
                  <w:sz w:val="18"/>
                  <w:szCs w:val="18"/>
                </w:rPr>
                <w:id w:val="20674328"/>
                <w14:checkbox>
                  <w14:checked w14:val="0"/>
                  <w14:checkedState w14:val="2612" w14:font="MS Gothic"/>
                  <w14:uncheckedState w14:val="2610" w14:font="MS Gothic"/>
                </w14:checkbox>
              </w:sdtPr>
              <w:sdtEndPr/>
              <w:sdtContent>
                <w:r w:rsidR="00CE2AB3" w:rsidRPr="00DE7182">
                  <w:rPr>
                    <w:rFonts w:ascii="Segoe UI Symbol" w:eastAsia="MS Gothic" w:hAnsi="Segoe UI Symbol" w:cs="Segoe UI Symbol"/>
                    <w:bCs/>
                    <w:sz w:val="18"/>
                    <w:szCs w:val="18"/>
                  </w:rPr>
                  <w:t>☐</w:t>
                </w:r>
              </w:sdtContent>
            </w:sdt>
          </w:p>
        </w:tc>
        <w:tc>
          <w:tcPr>
            <w:tcW w:w="987" w:type="dxa"/>
            <w:shd w:val="clear" w:color="auto" w:fill="FFFFFF" w:themeFill="background1"/>
          </w:tcPr>
          <w:p w14:paraId="4E9EB611" w14:textId="77777777" w:rsidR="00CE2AB3" w:rsidRPr="00CE2AB3" w:rsidRDefault="00856F8C" w:rsidP="00CE2AB3">
            <w:pPr>
              <w:spacing w:before="120" w:after="120"/>
              <w:jc w:val="center"/>
              <w:rPr>
                <w:bCs/>
                <w:sz w:val="18"/>
                <w:szCs w:val="18"/>
              </w:rPr>
            </w:pPr>
            <w:sdt>
              <w:sdtPr>
                <w:rPr>
                  <w:bCs/>
                  <w:sz w:val="18"/>
                  <w:szCs w:val="18"/>
                </w:rPr>
                <w:id w:val="807361476"/>
                <w14:checkbox>
                  <w14:checked w14:val="0"/>
                  <w14:checkedState w14:val="2612" w14:font="MS Gothic"/>
                  <w14:uncheckedState w14:val="2610" w14:font="MS Gothic"/>
                </w14:checkbox>
              </w:sdtPr>
              <w:sdtEndPr/>
              <w:sdtContent>
                <w:r w:rsidR="00CE2AB3" w:rsidRPr="00DE7182">
                  <w:rPr>
                    <w:rFonts w:ascii="MS Gothic" w:eastAsia="MS Gothic" w:hAnsi="MS Gothic"/>
                    <w:bCs/>
                    <w:sz w:val="18"/>
                    <w:szCs w:val="18"/>
                  </w:rPr>
                  <w:t>☐</w:t>
                </w:r>
              </w:sdtContent>
            </w:sdt>
          </w:p>
        </w:tc>
      </w:tr>
      <w:tr w:rsidR="00CE2AB3" w:rsidRPr="004950D6" w14:paraId="2EA6BFAC" w14:textId="77777777" w:rsidTr="00DE7182">
        <w:trPr>
          <w:cantSplit/>
          <w:trHeight w:val="1826"/>
        </w:trPr>
        <w:tc>
          <w:tcPr>
            <w:tcW w:w="7265" w:type="dxa"/>
            <w:vAlign w:val="center"/>
          </w:tcPr>
          <w:p w14:paraId="6B0EF040" w14:textId="77777777" w:rsidR="00CE2AB3" w:rsidRPr="004950D6" w:rsidRDefault="00CE2AB3" w:rsidP="00CE2AB3">
            <w:pPr>
              <w:pStyle w:val="OLNumber1"/>
              <w:numPr>
                <w:ilvl w:val="1"/>
                <w:numId w:val="17"/>
              </w:numPr>
              <w:spacing w:before="120" w:after="120"/>
              <w:rPr>
                <w:sz w:val="18"/>
                <w:szCs w:val="18"/>
              </w:rPr>
            </w:pPr>
            <w:r w:rsidRPr="004950D6">
              <w:rPr>
                <w:sz w:val="18"/>
                <w:szCs w:val="18"/>
              </w:rPr>
              <w:t xml:space="preserve">In the last 5 years, </w:t>
            </w:r>
            <w:r>
              <w:rPr>
                <w:sz w:val="18"/>
                <w:szCs w:val="18"/>
              </w:rPr>
              <w:t xml:space="preserve">there </w:t>
            </w:r>
            <w:r w:rsidRPr="004950D6">
              <w:rPr>
                <w:sz w:val="18"/>
                <w:szCs w:val="18"/>
              </w:rPr>
              <w:t xml:space="preserve">has </w:t>
            </w:r>
            <w:r>
              <w:rPr>
                <w:sz w:val="18"/>
                <w:szCs w:val="18"/>
              </w:rPr>
              <w:t xml:space="preserve">not been </w:t>
            </w:r>
            <w:r w:rsidRPr="004950D6">
              <w:rPr>
                <w:sz w:val="18"/>
                <w:szCs w:val="18"/>
              </w:rPr>
              <w:t>any application (being an application stayed, withdrawn or dismissed within 14 days) made to a court for an order, or an order made, a meeting convened or a resolution passed, for the purpose of:</w:t>
            </w:r>
          </w:p>
          <w:p w14:paraId="3723B971" w14:textId="77777777" w:rsidR="00CE2AB3" w:rsidRPr="004950D6" w:rsidRDefault="00CE2AB3" w:rsidP="00CE2AB3">
            <w:pPr>
              <w:pStyle w:val="OLNumber3"/>
              <w:spacing w:before="120" w:after="120"/>
              <w:rPr>
                <w:sz w:val="18"/>
                <w:szCs w:val="18"/>
              </w:rPr>
            </w:pPr>
            <w:r w:rsidRPr="004950D6">
              <w:rPr>
                <w:sz w:val="18"/>
                <w:szCs w:val="18"/>
              </w:rPr>
              <w:t xml:space="preserve">appointing a person referred to in paragraphs </w:t>
            </w:r>
            <w:r w:rsidR="004E04C4">
              <w:rPr>
                <w:sz w:val="18"/>
                <w:szCs w:val="18"/>
              </w:rPr>
              <w:t>2</w:t>
            </w:r>
            <w:r w:rsidRPr="004950D6">
              <w:rPr>
                <w:sz w:val="18"/>
                <w:szCs w:val="18"/>
              </w:rPr>
              <w:t xml:space="preserve"> or </w:t>
            </w:r>
            <w:r w:rsidR="004E04C4">
              <w:rPr>
                <w:sz w:val="18"/>
                <w:szCs w:val="18"/>
              </w:rPr>
              <w:t>3</w:t>
            </w:r>
            <w:r w:rsidRPr="004950D6">
              <w:rPr>
                <w:sz w:val="18"/>
                <w:szCs w:val="18"/>
              </w:rPr>
              <w:t>;</w:t>
            </w:r>
          </w:p>
          <w:p w14:paraId="708DF6FE" w14:textId="77777777" w:rsidR="00CE2AB3" w:rsidRPr="004950D6" w:rsidRDefault="00CE2AB3" w:rsidP="00CE2AB3">
            <w:pPr>
              <w:pStyle w:val="OLNumber3"/>
              <w:spacing w:before="120" w:after="120"/>
              <w:rPr>
                <w:sz w:val="18"/>
                <w:szCs w:val="18"/>
              </w:rPr>
            </w:pPr>
            <w:r w:rsidRPr="004950D6">
              <w:rPr>
                <w:sz w:val="18"/>
                <w:szCs w:val="18"/>
              </w:rPr>
              <w:t>winding up or de-registering a party; or</w:t>
            </w:r>
          </w:p>
          <w:p w14:paraId="11497167" w14:textId="77777777" w:rsidR="00CE2AB3" w:rsidRPr="004950D6" w:rsidRDefault="00CE2AB3" w:rsidP="00CE2AB3">
            <w:pPr>
              <w:pStyle w:val="OLNumber3"/>
              <w:spacing w:before="120" w:after="120"/>
              <w:rPr>
                <w:bCs/>
                <w:iCs/>
                <w:sz w:val="18"/>
                <w:szCs w:val="18"/>
              </w:rPr>
            </w:pPr>
            <w:r w:rsidRPr="004950D6">
              <w:rPr>
                <w:sz w:val="18"/>
                <w:szCs w:val="18"/>
              </w:rPr>
              <w:t>proposing or implementing a scheme of arrangement.</w:t>
            </w:r>
          </w:p>
        </w:tc>
        <w:tc>
          <w:tcPr>
            <w:tcW w:w="986" w:type="dxa"/>
            <w:shd w:val="clear" w:color="auto" w:fill="FFFFFF" w:themeFill="background1"/>
          </w:tcPr>
          <w:p w14:paraId="49902B19" w14:textId="77777777" w:rsidR="00CE2AB3" w:rsidRPr="00CE2AB3" w:rsidRDefault="00856F8C" w:rsidP="00CE2AB3">
            <w:pPr>
              <w:spacing w:before="120" w:after="120"/>
              <w:jc w:val="center"/>
              <w:rPr>
                <w:bCs/>
                <w:sz w:val="18"/>
                <w:szCs w:val="18"/>
                <w:highlight w:val="yellow"/>
              </w:rPr>
            </w:pPr>
            <w:sdt>
              <w:sdtPr>
                <w:rPr>
                  <w:bCs/>
                  <w:sz w:val="18"/>
                  <w:szCs w:val="18"/>
                </w:rPr>
                <w:id w:val="-763681853"/>
                <w14:checkbox>
                  <w14:checked w14:val="0"/>
                  <w14:checkedState w14:val="2612" w14:font="MS Gothic"/>
                  <w14:uncheckedState w14:val="2610" w14:font="MS Gothic"/>
                </w14:checkbox>
              </w:sdtPr>
              <w:sdtEndPr/>
              <w:sdtContent>
                <w:r w:rsidR="00CE2AB3" w:rsidRPr="00CB40E9">
                  <w:rPr>
                    <w:rFonts w:ascii="Segoe UI Symbol" w:eastAsia="MS Gothic" w:hAnsi="Segoe UI Symbol" w:cs="Segoe UI Symbol"/>
                    <w:bCs/>
                    <w:sz w:val="18"/>
                    <w:szCs w:val="18"/>
                  </w:rPr>
                  <w:t>☐</w:t>
                </w:r>
              </w:sdtContent>
            </w:sdt>
          </w:p>
        </w:tc>
        <w:tc>
          <w:tcPr>
            <w:tcW w:w="987" w:type="dxa"/>
            <w:shd w:val="clear" w:color="auto" w:fill="FFFFFF" w:themeFill="background1"/>
          </w:tcPr>
          <w:p w14:paraId="3AD23E24" w14:textId="77777777" w:rsidR="00CE2AB3" w:rsidRPr="00CE2AB3" w:rsidRDefault="00856F8C" w:rsidP="00CE2AB3">
            <w:pPr>
              <w:spacing w:before="120" w:after="120"/>
              <w:jc w:val="center"/>
              <w:rPr>
                <w:bCs/>
                <w:sz w:val="18"/>
                <w:szCs w:val="18"/>
                <w:highlight w:val="yellow"/>
              </w:rPr>
            </w:pPr>
            <w:sdt>
              <w:sdtPr>
                <w:rPr>
                  <w:bCs/>
                  <w:sz w:val="18"/>
                  <w:szCs w:val="18"/>
                </w:rPr>
                <w:id w:val="819541485"/>
                <w14:checkbox>
                  <w14:checked w14:val="0"/>
                  <w14:checkedState w14:val="2612" w14:font="MS Gothic"/>
                  <w14:uncheckedState w14:val="2610" w14:font="MS Gothic"/>
                </w14:checkbox>
              </w:sdtPr>
              <w:sdtEndPr/>
              <w:sdtContent>
                <w:r w:rsidR="00CE2AB3" w:rsidRPr="00CB40E9">
                  <w:rPr>
                    <w:rFonts w:ascii="Segoe UI Symbol" w:eastAsia="MS Gothic" w:hAnsi="Segoe UI Symbol" w:cs="Segoe UI Symbol"/>
                    <w:bCs/>
                    <w:sz w:val="18"/>
                    <w:szCs w:val="18"/>
                  </w:rPr>
                  <w:t>☐</w:t>
                </w:r>
              </w:sdtContent>
            </w:sdt>
          </w:p>
        </w:tc>
      </w:tr>
      <w:tr w:rsidR="00CE2AB3" w:rsidRPr="004950D6" w14:paraId="4CED0D50" w14:textId="77777777" w:rsidTr="00DE7182">
        <w:trPr>
          <w:cantSplit/>
          <w:trHeight w:val="3157"/>
        </w:trPr>
        <w:tc>
          <w:tcPr>
            <w:tcW w:w="7265" w:type="dxa"/>
            <w:vAlign w:val="center"/>
          </w:tcPr>
          <w:p w14:paraId="4E140618" w14:textId="77777777" w:rsidR="00CE2AB3" w:rsidRPr="004950D6" w:rsidRDefault="00CE2AB3" w:rsidP="00CE2AB3">
            <w:pPr>
              <w:pStyle w:val="OLNumber1"/>
              <w:numPr>
                <w:ilvl w:val="1"/>
                <w:numId w:val="17"/>
              </w:numPr>
              <w:spacing w:before="120" w:after="120"/>
              <w:rPr>
                <w:sz w:val="18"/>
                <w:szCs w:val="18"/>
              </w:rPr>
            </w:pPr>
            <w:bookmarkStart w:id="24" w:name="_Ref526938510"/>
            <w:r w:rsidRPr="004950D6">
              <w:rPr>
                <w:sz w:val="18"/>
                <w:szCs w:val="18"/>
              </w:rPr>
              <w:t xml:space="preserve">In the last 5 years </w:t>
            </w:r>
            <w:r>
              <w:rPr>
                <w:sz w:val="18"/>
                <w:szCs w:val="18"/>
              </w:rPr>
              <w:t xml:space="preserve">there </w:t>
            </w:r>
            <w:r w:rsidRPr="004950D6">
              <w:rPr>
                <w:sz w:val="18"/>
                <w:szCs w:val="18"/>
              </w:rPr>
              <w:t>has</w:t>
            </w:r>
            <w:r>
              <w:rPr>
                <w:sz w:val="18"/>
                <w:szCs w:val="18"/>
              </w:rPr>
              <w:t xml:space="preserve"> not been</w:t>
            </w:r>
            <w:r w:rsidRPr="004950D6">
              <w:rPr>
                <w:sz w:val="18"/>
                <w:szCs w:val="18"/>
              </w:rPr>
              <w:t xml:space="preserve"> any application (being an application stayed, withdrawn or dismissed within 14 days) made to a court for an order, or an order made, a meeting convened, a resolution passed or any negotiations commenced, for the purpose of implementing or agreeing</w:t>
            </w:r>
            <w:r>
              <w:rPr>
                <w:sz w:val="18"/>
                <w:szCs w:val="18"/>
              </w:rPr>
              <w:t xml:space="preserve"> on</w:t>
            </w:r>
            <w:r w:rsidRPr="004950D6">
              <w:rPr>
                <w:sz w:val="18"/>
                <w:szCs w:val="18"/>
              </w:rPr>
              <w:t>:</w:t>
            </w:r>
            <w:bookmarkEnd w:id="24"/>
          </w:p>
          <w:p w14:paraId="713AB409" w14:textId="77777777" w:rsidR="00CE2AB3" w:rsidRPr="004950D6" w:rsidRDefault="00CE2AB3" w:rsidP="00CE2AB3">
            <w:pPr>
              <w:pStyle w:val="OLNumber3"/>
              <w:spacing w:before="120" w:after="120"/>
              <w:rPr>
                <w:sz w:val="18"/>
                <w:szCs w:val="18"/>
              </w:rPr>
            </w:pPr>
            <w:r w:rsidRPr="004950D6">
              <w:rPr>
                <w:sz w:val="18"/>
                <w:szCs w:val="18"/>
              </w:rPr>
              <w:t>a moratorium of debts of any party;</w:t>
            </w:r>
          </w:p>
          <w:p w14:paraId="7419BDFE" w14:textId="77777777" w:rsidR="00CE2AB3" w:rsidRPr="004950D6" w:rsidRDefault="00CE2AB3" w:rsidP="00CE2AB3">
            <w:pPr>
              <w:pStyle w:val="OLNumber3"/>
              <w:spacing w:before="120" w:after="120"/>
              <w:rPr>
                <w:sz w:val="18"/>
                <w:szCs w:val="18"/>
              </w:rPr>
            </w:pPr>
            <w:r w:rsidRPr="004950D6">
              <w:rPr>
                <w:sz w:val="18"/>
                <w:szCs w:val="18"/>
              </w:rPr>
              <w:t>any other assignment, composition or arrangement (formal or informal) with a party’s creditors;</w:t>
            </w:r>
          </w:p>
          <w:p w14:paraId="1A9ABBE0" w14:textId="77777777" w:rsidR="00CE2AB3" w:rsidRPr="004950D6" w:rsidRDefault="00CE2AB3" w:rsidP="00CE2AB3">
            <w:pPr>
              <w:pStyle w:val="OLNumber3"/>
              <w:spacing w:before="120" w:after="120"/>
              <w:rPr>
                <w:sz w:val="18"/>
                <w:szCs w:val="18"/>
              </w:rPr>
            </w:pPr>
            <w:r w:rsidRPr="004950D6">
              <w:rPr>
                <w:sz w:val="18"/>
                <w:szCs w:val="18"/>
              </w:rPr>
              <w:t>any similar proceeding or arrangement by which the assets of a party are subjected conditionally or unconditionally to the control of that party’s creditors or a trustee;</w:t>
            </w:r>
            <w:r>
              <w:rPr>
                <w:sz w:val="18"/>
                <w:szCs w:val="18"/>
              </w:rPr>
              <w:t xml:space="preserve"> or</w:t>
            </w:r>
          </w:p>
          <w:p w14:paraId="3D264AEE" w14:textId="77777777" w:rsidR="00CE2AB3" w:rsidRPr="004950D6" w:rsidRDefault="00CE2AB3" w:rsidP="00CE2AB3">
            <w:pPr>
              <w:pStyle w:val="OLNumber3"/>
              <w:spacing w:before="120" w:after="120"/>
              <w:rPr>
                <w:sz w:val="18"/>
                <w:szCs w:val="18"/>
              </w:rPr>
            </w:pPr>
            <w:r w:rsidRPr="004950D6">
              <w:rPr>
                <w:sz w:val="18"/>
                <w:szCs w:val="18"/>
              </w:rPr>
              <w:t xml:space="preserve">any agreement or other arrangement of the type referred to in this paragraph </w:t>
            </w:r>
            <w:r w:rsidR="004E04C4">
              <w:rPr>
                <w:sz w:val="18"/>
                <w:szCs w:val="18"/>
              </w:rPr>
              <w:t>5</w:t>
            </w:r>
            <w:r>
              <w:rPr>
                <w:sz w:val="18"/>
                <w:szCs w:val="18"/>
              </w:rPr>
              <w:t xml:space="preserve"> to be</w:t>
            </w:r>
            <w:r w:rsidRPr="004950D6">
              <w:rPr>
                <w:sz w:val="18"/>
                <w:szCs w:val="18"/>
              </w:rPr>
              <w:t xml:space="preserve"> ordered, declared or agreed.</w:t>
            </w:r>
          </w:p>
        </w:tc>
        <w:tc>
          <w:tcPr>
            <w:tcW w:w="986" w:type="dxa"/>
            <w:shd w:val="clear" w:color="auto" w:fill="FFFFFF" w:themeFill="background1"/>
          </w:tcPr>
          <w:p w14:paraId="01155C0A" w14:textId="77777777" w:rsidR="00CE2AB3" w:rsidRPr="00CE2AB3" w:rsidRDefault="00856F8C" w:rsidP="00CE2AB3">
            <w:pPr>
              <w:spacing w:before="120" w:after="120"/>
              <w:jc w:val="center"/>
              <w:rPr>
                <w:rFonts w:eastAsia="MS Gothic"/>
                <w:bCs/>
                <w:sz w:val="18"/>
                <w:szCs w:val="18"/>
                <w:highlight w:val="yellow"/>
              </w:rPr>
            </w:pPr>
            <w:sdt>
              <w:sdtPr>
                <w:rPr>
                  <w:bCs/>
                  <w:sz w:val="18"/>
                  <w:szCs w:val="18"/>
                </w:rPr>
                <w:id w:val="242692348"/>
                <w14:checkbox>
                  <w14:checked w14:val="0"/>
                  <w14:checkedState w14:val="2612" w14:font="MS Gothic"/>
                  <w14:uncheckedState w14:val="2610" w14:font="MS Gothic"/>
                </w14:checkbox>
              </w:sdtPr>
              <w:sdtEndPr/>
              <w:sdtContent>
                <w:r w:rsidR="00CE2AB3" w:rsidRPr="00CB40E9">
                  <w:rPr>
                    <w:rFonts w:ascii="Segoe UI Symbol" w:eastAsia="MS Gothic" w:hAnsi="Segoe UI Symbol" w:cs="Segoe UI Symbol"/>
                    <w:bCs/>
                    <w:sz w:val="18"/>
                    <w:szCs w:val="18"/>
                  </w:rPr>
                  <w:t>☐</w:t>
                </w:r>
              </w:sdtContent>
            </w:sdt>
          </w:p>
        </w:tc>
        <w:tc>
          <w:tcPr>
            <w:tcW w:w="987" w:type="dxa"/>
            <w:shd w:val="clear" w:color="auto" w:fill="FFFFFF" w:themeFill="background1"/>
          </w:tcPr>
          <w:p w14:paraId="2B789B5D" w14:textId="77777777" w:rsidR="00CE2AB3" w:rsidRPr="00CE2AB3" w:rsidRDefault="00856F8C" w:rsidP="00CE2AB3">
            <w:pPr>
              <w:spacing w:before="120" w:after="120"/>
              <w:jc w:val="center"/>
              <w:rPr>
                <w:rFonts w:eastAsia="MS Gothic"/>
                <w:bCs/>
                <w:sz w:val="18"/>
                <w:szCs w:val="18"/>
                <w:highlight w:val="yellow"/>
              </w:rPr>
            </w:pPr>
            <w:sdt>
              <w:sdtPr>
                <w:rPr>
                  <w:bCs/>
                  <w:sz w:val="18"/>
                  <w:szCs w:val="18"/>
                </w:rPr>
                <w:id w:val="-1774315573"/>
                <w14:checkbox>
                  <w14:checked w14:val="0"/>
                  <w14:checkedState w14:val="2612" w14:font="MS Gothic"/>
                  <w14:uncheckedState w14:val="2610" w14:font="MS Gothic"/>
                </w14:checkbox>
              </w:sdtPr>
              <w:sdtEndPr/>
              <w:sdtContent>
                <w:r w:rsidR="00CE2AB3" w:rsidRPr="00CB40E9">
                  <w:rPr>
                    <w:rFonts w:ascii="MS Gothic" w:eastAsia="MS Gothic" w:hAnsi="MS Gothic" w:hint="eastAsia"/>
                    <w:bCs/>
                    <w:sz w:val="18"/>
                    <w:szCs w:val="18"/>
                  </w:rPr>
                  <w:t>☐</w:t>
                </w:r>
              </w:sdtContent>
            </w:sdt>
          </w:p>
        </w:tc>
      </w:tr>
    </w:tbl>
    <w:p w14:paraId="3D2482D4" w14:textId="77777777" w:rsidR="004950D6" w:rsidRDefault="004950D6">
      <w:bookmarkStart w:id="25" w:name="_Ref535495105"/>
    </w:p>
    <w:p w14:paraId="3CBBC932" w14:textId="77777777" w:rsidR="004950D6" w:rsidRDefault="004950D6"/>
    <w:p w14:paraId="0B225643" w14:textId="77777777" w:rsidR="004950D6" w:rsidRDefault="004950D6" w:rsidP="004950D6">
      <w:pPr>
        <w:pStyle w:val="Heading2"/>
        <w:rPr>
          <w:rFonts w:cs="Arial"/>
          <w:b w:val="0"/>
          <w:bCs/>
          <w:sz w:val="18"/>
          <w:szCs w:val="18"/>
        </w:rPr>
        <w:sectPr w:rsidR="004950D6" w:rsidSect="004F615E">
          <w:headerReference w:type="default" r:id="rId20"/>
          <w:headerReference w:type="first" r:id="rId21"/>
          <w:pgSz w:w="11907" w:h="16840" w:code="9"/>
          <w:pgMar w:top="1247" w:right="1247" w:bottom="1418" w:left="1418" w:header="567" w:footer="397" w:gutter="0"/>
          <w:cols w:space="708"/>
          <w:docGrid w:linePitch="360"/>
        </w:sectPr>
      </w:pPr>
    </w:p>
    <w:p w14:paraId="46D07989" w14:textId="77777777" w:rsidR="002F528B" w:rsidRDefault="002F528B" w:rsidP="006504C5">
      <w:pPr>
        <w:pStyle w:val="Heading2"/>
        <w:jc w:val="both"/>
      </w:pPr>
    </w:p>
    <w:p w14:paraId="32F0FB65" w14:textId="77777777" w:rsidR="004950D6" w:rsidRPr="004950D6" w:rsidRDefault="004950D6" w:rsidP="009716D6">
      <w:pPr>
        <w:pStyle w:val="Heading1"/>
        <w:pBdr>
          <w:bottom w:val="single" w:sz="4" w:space="1" w:color="auto"/>
        </w:pBdr>
        <w:spacing w:after="360"/>
      </w:pPr>
      <w:bookmarkStart w:id="26" w:name="_Ref141921048"/>
      <w:bookmarkEnd w:id="25"/>
      <w:r w:rsidRPr="004950D6">
        <w:t>Schedule C – Insurances</w:t>
      </w:r>
      <w:bookmarkEnd w:id="26"/>
    </w:p>
    <w:tbl>
      <w:tblPr>
        <w:tblStyle w:val="TableGrid"/>
        <w:tblW w:w="9255" w:type="dxa"/>
        <w:tblLayout w:type="fixed"/>
        <w:tblLook w:val="04A0" w:firstRow="1" w:lastRow="0" w:firstColumn="1" w:lastColumn="0" w:noHBand="0" w:noVBand="1"/>
      </w:tblPr>
      <w:tblGrid>
        <w:gridCol w:w="7287"/>
        <w:gridCol w:w="984"/>
        <w:gridCol w:w="984"/>
      </w:tblGrid>
      <w:tr w:rsidR="003F31F2" w:rsidRPr="004950D6" w14:paraId="45C839A7" w14:textId="77777777" w:rsidTr="00981AF6">
        <w:trPr>
          <w:trHeight w:val="418"/>
        </w:trPr>
        <w:tc>
          <w:tcPr>
            <w:tcW w:w="9255" w:type="dxa"/>
            <w:gridSpan w:val="3"/>
            <w:shd w:val="clear" w:color="auto" w:fill="F2F2F2" w:themeFill="background1" w:themeFillShade="F2"/>
          </w:tcPr>
          <w:p w14:paraId="61E9149A" w14:textId="77777777" w:rsidR="003F31F2" w:rsidRPr="00FF7E23" w:rsidRDefault="003F31F2" w:rsidP="00981AF6">
            <w:pPr>
              <w:pStyle w:val="Heading2"/>
              <w:rPr>
                <w:sz w:val="18"/>
                <w:szCs w:val="18"/>
              </w:rPr>
            </w:pPr>
            <w:bookmarkStart w:id="27" w:name="_Hlk215657351"/>
            <w:r w:rsidRPr="00FF7E23">
              <w:rPr>
                <w:sz w:val="18"/>
                <w:szCs w:val="18"/>
              </w:rPr>
              <w:t xml:space="preserve">Schedule </w:t>
            </w:r>
            <w:r>
              <w:rPr>
                <w:sz w:val="18"/>
                <w:szCs w:val="18"/>
              </w:rPr>
              <w:t>C1</w:t>
            </w:r>
            <w:r w:rsidRPr="00FF7E23">
              <w:rPr>
                <w:sz w:val="18"/>
                <w:szCs w:val="18"/>
              </w:rPr>
              <w:t xml:space="preserve"> - Insurances</w:t>
            </w:r>
          </w:p>
        </w:tc>
      </w:tr>
      <w:tr w:rsidR="00CE2AB3" w:rsidRPr="004950D6" w14:paraId="399D7736" w14:textId="77777777" w:rsidTr="00252248">
        <w:trPr>
          <w:trHeight w:val="418"/>
        </w:trPr>
        <w:tc>
          <w:tcPr>
            <w:tcW w:w="9255" w:type="dxa"/>
            <w:gridSpan w:val="3"/>
            <w:shd w:val="clear" w:color="auto" w:fill="F2F2F2" w:themeFill="background1" w:themeFillShade="F2"/>
          </w:tcPr>
          <w:p w14:paraId="2D58901D" w14:textId="77777777" w:rsidR="00CE2AB3" w:rsidRPr="00CB40E9" w:rsidRDefault="00CE2AB3" w:rsidP="00DE7182">
            <w:pPr>
              <w:pStyle w:val="OLTableText"/>
              <w:spacing w:before="120" w:after="120"/>
              <w:rPr>
                <w:bCs/>
                <w:sz w:val="18"/>
                <w:szCs w:val="18"/>
              </w:rPr>
            </w:pPr>
            <w:r>
              <w:rPr>
                <w:bCs/>
                <w:iCs/>
                <w:sz w:val="18"/>
                <w:szCs w:val="18"/>
              </w:rPr>
              <w:t xml:space="preserve">Answer </w:t>
            </w:r>
            <w:r w:rsidRPr="00A106C8">
              <w:rPr>
                <w:bCs/>
                <w:iCs/>
                <w:sz w:val="18"/>
                <w:szCs w:val="18"/>
              </w:rPr>
              <w:t xml:space="preserve">“Yes” if </w:t>
            </w:r>
            <w:r>
              <w:rPr>
                <w:bCs/>
                <w:iCs/>
                <w:sz w:val="18"/>
                <w:szCs w:val="18"/>
              </w:rPr>
              <w:t xml:space="preserve">the Respondent </w:t>
            </w:r>
            <w:r w:rsidRPr="00A106C8">
              <w:rPr>
                <w:bCs/>
                <w:iCs/>
                <w:sz w:val="18"/>
                <w:szCs w:val="18"/>
              </w:rPr>
              <w:t>agree</w:t>
            </w:r>
            <w:r>
              <w:rPr>
                <w:bCs/>
                <w:iCs/>
                <w:sz w:val="18"/>
                <w:szCs w:val="18"/>
              </w:rPr>
              <w:t>s</w:t>
            </w:r>
            <w:r w:rsidRPr="00A106C8">
              <w:rPr>
                <w:bCs/>
                <w:iCs/>
                <w:sz w:val="18"/>
                <w:szCs w:val="18"/>
              </w:rPr>
              <w:t xml:space="preserve"> with the statement.</w:t>
            </w:r>
          </w:p>
        </w:tc>
      </w:tr>
      <w:tr w:rsidR="00CE2AB3" w:rsidRPr="004950D6" w14:paraId="29C30518" w14:textId="77777777" w:rsidTr="000A5D45">
        <w:trPr>
          <w:trHeight w:val="418"/>
        </w:trPr>
        <w:tc>
          <w:tcPr>
            <w:tcW w:w="7287" w:type="dxa"/>
            <w:shd w:val="clear" w:color="auto" w:fill="F2F2F2" w:themeFill="background1" w:themeFillShade="F2"/>
          </w:tcPr>
          <w:p w14:paraId="68F321D0" w14:textId="77777777" w:rsidR="00CE2AB3" w:rsidRPr="0098331F" w:rsidRDefault="00CE2AB3" w:rsidP="00DE7182">
            <w:pPr>
              <w:pStyle w:val="OLTableText"/>
              <w:spacing w:before="120" w:after="120"/>
              <w:jc w:val="center"/>
              <w:rPr>
                <w:b/>
                <w:bCs/>
                <w:sz w:val="18"/>
                <w:szCs w:val="18"/>
              </w:rPr>
            </w:pPr>
            <w:r>
              <w:rPr>
                <w:b/>
                <w:bCs/>
                <w:sz w:val="18"/>
                <w:szCs w:val="18"/>
              </w:rPr>
              <w:t>Statement</w:t>
            </w:r>
          </w:p>
        </w:tc>
        <w:tc>
          <w:tcPr>
            <w:tcW w:w="984" w:type="dxa"/>
            <w:shd w:val="clear" w:color="auto" w:fill="F2F2F2" w:themeFill="background1" w:themeFillShade="F2"/>
          </w:tcPr>
          <w:p w14:paraId="5265288A" w14:textId="77777777" w:rsidR="00CE2AB3" w:rsidRPr="00EE1FD4" w:rsidRDefault="00CE2AB3" w:rsidP="00CE2AB3">
            <w:pPr>
              <w:pStyle w:val="OLTableText"/>
              <w:spacing w:before="120" w:after="120"/>
              <w:jc w:val="center"/>
              <w:rPr>
                <w:b/>
                <w:sz w:val="18"/>
                <w:szCs w:val="18"/>
              </w:rPr>
            </w:pPr>
            <w:r w:rsidRPr="00DE7182">
              <w:rPr>
                <w:b/>
                <w:sz w:val="18"/>
                <w:szCs w:val="18"/>
              </w:rPr>
              <w:t>Yes</w:t>
            </w:r>
          </w:p>
        </w:tc>
        <w:tc>
          <w:tcPr>
            <w:tcW w:w="984" w:type="dxa"/>
            <w:shd w:val="clear" w:color="auto" w:fill="F2F2F2" w:themeFill="background1" w:themeFillShade="F2"/>
          </w:tcPr>
          <w:p w14:paraId="0DD11944" w14:textId="77777777" w:rsidR="00CE2AB3" w:rsidRPr="00EE1FD4" w:rsidRDefault="00CE2AB3" w:rsidP="00CE2AB3">
            <w:pPr>
              <w:pStyle w:val="OLTableText"/>
              <w:spacing w:before="120" w:after="120"/>
              <w:jc w:val="center"/>
              <w:rPr>
                <w:b/>
                <w:sz w:val="18"/>
                <w:szCs w:val="18"/>
              </w:rPr>
            </w:pPr>
            <w:r w:rsidRPr="00DE7182">
              <w:rPr>
                <w:b/>
                <w:sz w:val="18"/>
                <w:szCs w:val="18"/>
              </w:rPr>
              <w:t>No</w:t>
            </w:r>
          </w:p>
        </w:tc>
      </w:tr>
      <w:tr w:rsidR="00CE2AB3" w:rsidRPr="004950D6" w14:paraId="556902EC" w14:textId="77777777" w:rsidTr="00DE7182">
        <w:trPr>
          <w:trHeight w:val="608"/>
        </w:trPr>
        <w:tc>
          <w:tcPr>
            <w:tcW w:w="7287" w:type="dxa"/>
          </w:tcPr>
          <w:p w14:paraId="39A736D2" w14:textId="77777777" w:rsidR="00CE2AB3" w:rsidRPr="0098331F" w:rsidRDefault="00CE2AB3" w:rsidP="00CE2AB3">
            <w:pPr>
              <w:pStyle w:val="OLTableText"/>
              <w:spacing w:before="120" w:after="120"/>
              <w:rPr>
                <w:sz w:val="18"/>
                <w:szCs w:val="18"/>
              </w:rPr>
            </w:pPr>
            <w:r w:rsidRPr="0098331F">
              <w:rPr>
                <w:sz w:val="18"/>
                <w:szCs w:val="18"/>
              </w:rPr>
              <w:t xml:space="preserve">The Respondent </w:t>
            </w:r>
            <w:r>
              <w:rPr>
                <w:sz w:val="18"/>
                <w:szCs w:val="18"/>
              </w:rPr>
              <w:t xml:space="preserve">has read and understood the requirements of the insurances identified in the contract referenced in Part 4 </w:t>
            </w:r>
            <w:r w:rsidR="009E7ECC">
              <w:rPr>
                <w:sz w:val="18"/>
                <w:szCs w:val="18"/>
              </w:rPr>
              <w:t xml:space="preserve">of the Request for Tender </w:t>
            </w:r>
            <w:r>
              <w:rPr>
                <w:sz w:val="18"/>
                <w:szCs w:val="18"/>
              </w:rPr>
              <w:t>and has effected, or will effect, insurance policies which comply with those requirements.</w:t>
            </w:r>
          </w:p>
        </w:tc>
        <w:tc>
          <w:tcPr>
            <w:tcW w:w="984" w:type="dxa"/>
            <w:shd w:val="clear" w:color="auto" w:fill="FFFFFF" w:themeFill="background1"/>
          </w:tcPr>
          <w:p w14:paraId="5EEEEC9B" w14:textId="77777777" w:rsidR="00CE2AB3" w:rsidRPr="0098331F" w:rsidRDefault="00856F8C" w:rsidP="00CE2AB3">
            <w:pPr>
              <w:pStyle w:val="OLTableText"/>
              <w:spacing w:before="120" w:after="120"/>
              <w:jc w:val="center"/>
              <w:rPr>
                <w:sz w:val="18"/>
                <w:szCs w:val="18"/>
              </w:rPr>
            </w:pPr>
            <w:sdt>
              <w:sdtPr>
                <w:rPr>
                  <w:bCs/>
                  <w:sz w:val="18"/>
                  <w:szCs w:val="18"/>
                </w:rPr>
                <w:id w:val="-2059622880"/>
                <w14:checkbox>
                  <w14:checked w14:val="0"/>
                  <w14:checkedState w14:val="2612" w14:font="MS Gothic"/>
                  <w14:uncheckedState w14:val="2610" w14:font="MS Gothic"/>
                </w14:checkbox>
              </w:sdtPr>
              <w:sdtEndPr/>
              <w:sdtContent>
                <w:r w:rsidR="00CE2AB3" w:rsidRPr="00CB40E9">
                  <w:rPr>
                    <w:rFonts w:ascii="Segoe UI Symbol" w:eastAsia="MS Gothic" w:hAnsi="Segoe UI Symbol" w:cs="Segoe UI Symbol"/>
                    <w:bCs/>
                    <w:sz w:val="18"/>
                    <w:szCs w:val="18"/>
                  </w:rPr>
                  <w:t>☐</w:t>
                </w:r>
              </w:sdtContent>
            </w:sdt>
          </w:p>
        </w:tc>
        <w:tc>
          <w:tcPr>
            <w:tcW w:w="984" w:type="dxa"/>
            <w:shd w:val="clear" w:color="auto" w:fill="FFFFFF" w:themeFill="background1"/>
          </w:tcPr>
          <w:p w14:paraId="0EF7D9BE" w14:textId="77777777" w:rsidR="00CE2AB3" w:rsidRPr="0098331F" w:rsidRDefault="00856F8C" w:rsidP="00CE2AB3">
            <w:pPr>
              <w:pStyle w:val="OLTableText"/>
              <w:spacing w:before="120" w:after="120"/>
              <w:jc w:val="center"/>
              <w:rPr>
                <w:sz w:val="18"/>
                <w:szCs w:val="18"/>
              </w:rPr>
            </w:pPr>
            <w:sdt>
              <w:sdtPr>
                <w:rPr>
                  <w:bCs/>
                  <w:sz w:val="18"/>
                  <w:szCs w:val="18"/>
                </w:rPr>
                <w:id w:val="1845972377"/>
                <w14:checkbox>
                  <w14:checked w14:val="0"/>
                  <w14:checkedState w14:val="2612" w14:font="MS Gothic"/>
                  <w14:uncheckedState w14:val="2610" w14:font="MS Gothic"/>
                </w14:checkbox>
              </w:sdtPr>
              <w:sdtEndPr/>
              <w:sdtContent>
                <w:r w:rsidR="00CE2AB3">
                  <w:rPr>
                    <w:rFonts w:ascii="MS Gothic" w:eastAsia="MS Gothic" w:hAnsi="MS Gothic" w:hint="eastAsia"/>
                    <w:bCs/>
                    <w:sz w:val="18"/>
                    <w:szCs w:val="18"/>
                  </w:rPr>
                  <w:t>☐</w:t>
                </w:r>
              </w:sdtContent>
            </w:sdt>
          </w:p>
        </w:tc>
      </w:tr>
      <w:tr w:rsidR="003F31F2" w:rsidRPr="004950D6" w14:paraId="391C164C" w14:textId="77777777" w:rsidTr="00A106C8">
        <w:trPr>
          <w:trHeight w:val="418"/>
        </w:trPr>
        <w:tc>
          <w:tcPr>
            <w:tcW w:w="9255" w:type="dxa"/>
            <w:gridSpan w:val="3"/>
            <w:shd w:val="clear" w:color="auto" w:fill="F2F2F2" w:themeFill="background1" w:themeFillShade="F2"/>
          </w:tcPr>
          <w:p w14:paraId="38A1FAB7" w14:textId="77777777" w:rsidR="003F31F2" w:rsidRPr="0098331F" w:rsidRDefault="003F31F2" w:rsidP="00A106C8">
            <w:pPr>
              <w:pStyle w:val="OLTableText"/>
              <w:spacing w:before="120" w:after="120"/>
              <w:rPr>
                <w:b/>
                <w:sz w:val="18"/>
                <w:szCs w:val="18"/>
              </w:rPr>
            </w:pPr>
            <w:r w:rsidRPr="00A106C8">
              <w:rPr>
                <w:bCs/>
                <w:sz w:val="18"/>
                <w:szCs w:val="18"/>
              </w:rPr>
              <w:t>If the Respondent answered “</w:t>
            </w:r>
            <w:r w:rsidR="00CE2AB3">
              <w:rPr>
                <w:bCs/>
                <w:sz w:val="18"/>
                <w:szCs w:val="18"/>
              </w:rPr>
              <w:t>N</w:t>
            </w:r>
            <w:r w:rsidRPr="00A106C8">
              <w:rPr>
                <w:bCs/>
                <w:sz w:val="18"/>
                <w:szCs w:val="18"/>
              </w:rPr>
              <w:t>o”</w:t>
            </w:r>
            <w:r w:rsidR="00CE2AB3">
              <w:rPr>
                <w:bCs/>
                <w:sz w:val="18"/>
                <w:szCs w:val="18"/>
              </w:rPr>
              <w:t>,</w:t>
            </w:r>
            <w:r w:rsidRPr="00A106C8">
              <w:rPr>
                <w:bCs/>
                <w:sz w:val="18"/>
                <w:szCs w:val="18"/>
              </w:rPr>
              <w:t xml:space="preserve"> explain why</w:t>
            </w:r>
            <w:r>
              <w:rPr>
                <w:bCs/>
                <w:sz w:val="18"/>
                <w:szCs w:val="18"/>
              </w:rPr>
              <w:t xml:space="preserve"> below:</w:t>
            </w:r>
          </w:p>
        </w:tc>
      </w:tr>
      <w:tr w:rsidR="003F31F2" w:rsidRPr="004950D6" w14:paraId="08990436" w14:textId="77777777" w:rsidTr="00DE7182">
        <w:trPr>
          <w:trHeight w:val="1907"/>
        </w:trPr>
        <w:tc>
          <w:tcPr>
            <w:tcW w:w="9255" w:type="dxa"/>
            <w:gridSpan w:val="3"/>
          </w:tcPr>
          <w:p w14:paraId="059036F5" w14:textId="77777777" w:rsidR="003F31F2" w:rsidRPr="003F31F2" w:rsidRDefault="003F31F2" w:rsidP="003F31F2">
            <w:pPr>
              <w:pStyle w:val="OLTableText"/>
              <w:spacing w:before="120" w:after="120"/>
              <w:rPr>
                <w:bCs/>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bookmarkEnd w:id="27"/>
    </w:tbl>
    <w:p w14:paraId="71434FB9" w14:textId="77777777" w:rsidR="003F31F2" w:rsidRDefault="003F31F2"/>
    <w:p w14:paraId="3E5670AE" w14:textId="77777777" w:rsidR="003F31F2" w:rsidRDefault="003F31F2"/>
    <w:p w14:paraId="152DA273" w14:textId="77777777" w:rsidR="005F5B84" w:rsidRDefault="005F5B84" w:rsidP="007F1E6A"/>
    <w:p w14:paraId="12BDC416" w14:textId="77777777" w:rsidR="006F7484" w:rsidRDefault="006F7484" w:rsidP="007F1E6A">
      <w:pPr>
        <w:tabs>
          <w:tab w:val="left" w:pos="2127"/>
        </w:tabs>
      </w:pPr>
    </w:p>
    <w:p w14:paraId="15183D36" w14:textId="77777777" w:rsidR="005F5B84" w:rsidRDefault="005F5B84" w:rsidP="007F1E6A">
      <w:pPr>
        <w:tabs>
          <w:tab w:val="left" w:pos="2127"/>
        </w:tabs>
        <w:sectPr w:rsidR="005F5B84" w:rsidSect="004F615E">
          <w:headerReference w:type="first" r:id="rId22"/>
          <w:footerReference w:type="first" r:id="rId23"/>
          <w:pgSz w:w="11907" w:h="16840" w:code="9"/>
          <w:pgMar w:top="1247" w:right="1247" w:bottom="1418" w:left="1418" w:header="567" w:footer="397" w:gutter="0"/>
          <w:cols w:space="708"/>
          <w:docGrid w:linePitch="360"/>
        </w:sectPr>
      </w:pPr>
    </w:p>
    <w:p w14:paraId="5DF10374" w14:textId="77777777" w:rsidR="004950D6" w:rsidRPr="00801CE1" w:rsidRDefault="003D0D5C" w:rsidP="009716D6">
      <w:pPr>
        <w:pStyle w:val="Heading1"/>
        <w:pBdr>
          <w:bottom w:val="single" w:sz="4" w:space="1" w:color="auto"/>
        </w:pBdr>
        <w:spacing w:after="360"/>
      </w:pPr>
      <w:bookmarkStart w:id="28" w:name="_Ref142427202"/>
      <w:bookmarkStart w:id="29" w:name="_Ref141921055"/>
      <w:bookmarkStart w:id="30" w:name="_Ref535486840"/>
      <w:r>
        <w:lastRenderedPageBreak/>
        <w:t>Schedule D – Business Profile (Local</w:t>
      </w:r>
      <w:r w:rsidR="00671DA2">
        <w:t xml:space="preserve"> Content</w:t>
      </w:r>
      <w:r>
        <w:t>, Employment and Environmental)</w:t>
      </w:r>
      <w:bookmarkEnd w:id="28"/>
      <w:bookmarkEnd w:id="29"/>
    </w:p>
    <w:tbl>
      <w:tblPr>
        <w:tblStyle w:val="TableGrid"/>
        <w:tblW w:w="0" w:type="auto"/>
        <w:tblLook w:val="04A0" w:firstRow="1" w:lastRow="0" w:firstColumn="1" w:lastColumn="0" w:noHBand="0" w:noVBand="1"/>
      </w:tblPr>
      <w:tblGrid>
        <w:gridCol w:w="4390"/>
        <w:gridCol w:w="3155"/>
        <w:gridCol w:w="847"/>
        <w:gridCol w:w="840"/>
      </w:tblGrid>
      <w:tr w:rsidR="00EB6727" w:rsidRPr="00215384" w14:paraId="5E78F9A3" w14:textId="77777777" w:rsidTr="00A106C8">
        <w:tc>
          <w:tcPr>
            <w:tcW w:w="9232" w:type="dxa"/>
            <w:gridSpan w:val="4"/>
            <w:shd w:val="clear" w:color="auto" w:fill="F2F2F2" w:themeFill="background1" w:themeFillShade="F2"/>
          </w:tcPr>
          <w:p w14:paraId="6084B74D" w14:textId="6D51BE42" w:rsidR="00BA685F" w:rsidRPr="00A4751C" w:rsidRDefault="00EB6727" w:rsidP="00A4751C">
            <w:pPr>
              <w:pStyle w:val="Heading2"/>
              <w:keepNext/>
              <w:keepLines/>
              <w:widowControl/>
              <w:rPr>
                <w:rFonts w:cs="Arial"/>
                <w:sz w:val="18"/>
                <w:szCs w:val="18"/>
              </w:rPr>
            </w:pPr>
            <w:bookmarkStart w:id="31" w:name="_Ref142427224"/>
            <w:r w:rsidRPr="00215384">
              <w:rPr>
                <w:rFonts w:cs="Arial"/>
                <w:sz w:val="18"/>
                <w:szCs w:val="18"/>
              </w:rPr>
              <w:t>Schedule D1 – Local Content</w:t>
            </w:r>
            <w:bookmarkEnd w:id="31"/>
          </w:p>
        </w:tc>
      </w:tr>
      <w:tr w:rsidR="00CE2AB3" w:rsidRPr="004950D6" w14:paraId="46559B57" w14:textId="77777777" w:rsidTr="00EC7022">
        <w:tc>
          <w:tcPr>
            <w:tcW w:w="9232" w:type="dxa"/>
            <w:gridSpan w:val="4"/>
            <w:shd w:val="clear" w:color="auto" w:fill="F2F2F2" w:themeFill="background1" w:themeFillShade="F2"/>
            <w:vAlign w:val="center"/>
          </w:tcPr>
          <w:p w14:paraId="620DCBF0" w14:textId="77777777" w:rsidR="00CE2AB3" w:rsidRDefault="00CE2AB3" w:rsidP="00DE7182">
            <w:pPr>
              <w:pStyle w:val="OLTableText"/>
              <w:spacing w:before="120" w:after="120"/>
              <w:rPr>
                <w:sz w:val="18"/>
                <w:szCs w:val="18"/>
              </w:rPr>
            </w:pPr>
            <w:r>
              <w:rPr>
                <w:bCs/>
                <w:iCs/>
                <w:sz w:val="18"/>
                <w:szCs w:val="18"/>
              </w:rPr>
              <w:t xml:space="preserve">Answer </w:t>
            </w:r>
            <w:r w:rsidRPr="00A106C8">
              <w:rPr>
                <w:bCs/>
                <w:iCs/>
                <w:sz w:val="18"/>
                <w:szCs w:val="18"/>
              </w:rPr>
              <w:t xml:space="preserve">“Yes” if </w:t>
            </w:r>
            <w:r>
              <w:rPr>
                <w:bCs/>
                <w:iCs/>
                <w:sz w:val="18"/>
                <w:szCs w:val="18"/>
              </w:rPr>
              <w:t xml:space="preserve">the Respondent </w:t>
            </w:r>
            <w:r w:rsidRPr="00A106C8">
              <w:rPr>
                <w:bCs/>
                <w:iCs/>
                <w:sz w:val="18"/>
                <w:szCs w:val="18"/>
              </w:rPr>
              <w:t>agree</w:t>
            </w:r>
            <w:r>
              <w:rPr>
                <w:bCs/>
                <w:iCs/>
                <w:sz w:val="18"/>
                <w:szCs w:val="18"/>
              </w:rPr>
              <w:t>s</w:t>
            </w:r>
            <w:r w:rsidRPr="00A106C8">
              <w:rPr>
                <w:bCs/>
                <w:iCs/>
                <w:sz w:val="18"/>
                <w:szCs w:val="18"/>
              </w:rPr>
              <w:t xml:space="preserve"> with the statement.</w:t>
            </w:r>
          </w:p>
        </w:tc>
      </w:tr>
      <w:tr w:rsidR="00CE2AB3" w:rsidRPr="004950D6" w14:paraId="0E60BE22" w14:textId="77777777" w:rsidTr="00DE7182">
        <w:tc>
          <w:tcPr>
            <w:tcW w:w="7545" w:type="dxa"/>
            <w:gridSpan w:val="2"/>
            <w:shd w:val="clear" w:color="auto" w:fill="F2F2F2" w:themeFill="background1" w:themeFillShade="F2"/>
            <w:vAlign w:val="center"/>
          </w:tcPr>
          <w:p w14:paraId="5D353AAF" w14:textId="77777777" w:rsidR="00CE2AB3" w:rsidRPr="00E00630" w:rsidRDefault="00CE2AB3" w:rsidP="00DE7182">
            <w:pPr>
              <w:pStyle w:val="OLNumber1"/>
              <w:widowControl w:val="0"/>
              <w:numPr>
                <w:ilvl w:val="0"/>
                <w:numId w:val="0"/>
              </w:numPr>
              <w:spacing w:before="120" w:after="120"/>
              <w:ind w:left="709" w:hanging="709"/>
              <w:jc w:val="center"/>
              <w:rPr>
                <w:sz w:val="18"/>
                <w:szCs w:val="18"/>
              </w:rPr>
            </w:pPr>
            <w:r>
              <w:rPr>
                <w:b/>
                <w:sz w:val="18"/>
                <w:szCs w:val="18"/>
              </w:rPr>
              <w:t>Statement</w:t>
            </w:r>
          </w:p>
        </w:tc>
        <w:tc>
          <w:tcPr>
            <w:tcW w:w="847" w:type="dxa"/>
            <w:shd w:val="clear" w:color="auto" w:fill="F2F2F2" w:themeFill="background1" w:themeFillShade="F2"/>
          </w:tcPr>
          <w:p w14:paraId="5E1942DC" w14:textId="77777777" w:rsidR="00CE2AB3" w:rsidRPr="00DE7182" w:rsidRDefault="00CE2AB3" w:rsidP="00CE2AB3">
            <w:pPr>
              <w:pStyle w:val="OLTableText"/>
              <w:spacing w:before="120" w:after="120"/>
              <w:jc w:val="center"/>
              <w:rPr>
                <w:b/>
                <w:bCs/>
                <w:sz w:val="18"/>
                <w:szCs w:val="18"/>
              </w:rPr>
            </w:pPr>
            <w:r w:rsidRPr="00DE7182">
              <w:rPr>
                <w:b/>
                <w:bCs/>
                <w:sz w:val="18"/>
                <w:szCs w:val="18"/>
              </w:rPr>
              <w:t>Yes</w:t>
            </w:r>
          </w:p>
        </w:tc>
        <w:tc>
          <w:tcPr>
            <w:tcW w:w="840" w:type="dxa"/>
            <w:shd w:val="clear" w:color="auto" w:fill="F2F2F2" w:themeFill="background1" w:themeFillShade="F2"/>
          </w:tcPr>
          <w:p w14:paraId="0A26D25C" w14:textId="77777777" w:rsidR="00CE2AB3" w:rsidRPr="00DE7182" w:rsidRDefault="00CE2AB3" w:rsidP="00CE2AB3">
            <w:pPr>
              <w:pStyle w:val="OLTableText"/>
              <w:spacing w:before="120" w:after="120"/>
              <w:jc w:val="center"/>
              <w:rPr>
                <w:b/>
                <w:bCs/>
              </w:rPr>
            </w:pPr>
            <w:r w:rsidRPr="00DE7182">
              <w:rPr>
                <w:b/>
                <w:bCs/>
                <w:sz w:val="18"/>
                <w:szCs w:val="18"/>
              </w:rPr>
              <w:t>No</w:t>
            </w:r>
          </w:p>
        </w:tc>
      </w:tr>
      <w:tr w:rsidR="00CE2AB3" w:rsidRPr="004950D6" w14:paraId="259ACC4D" w14:textId="77777777" w:rsidTr="00DE7182">
        <w:tc>
          <w:tcPr>
            <w:tcW w:w="7545" w:type="dxa"/>
            <w:gridSpan w:val="2"/>
          </w:tcPr>
          <w:p w14:paraId="306AE65C" w14:textId="77777777" w:rsidR="00CE2AB3" w:rsidRPr="00E00630" w:rsidRDefault="00CE2AB3" w:rsidP="00CE2AB3">
            <w:pPr>
              <w:pStyle w:val="OLNumber1"/>
              <w:widowControl w:val="0"/>
              <w:numPr>
                <w:ilvl w:val="1"/>
                <w:numId w:val="35"/>
              </w:numPr>
              <w:spacing w:before="120" w:after="120"/>
              <w:rPr>
                <w:sz w:val="18"/>
                <w:szCs w:val="18"/>
              </w:rPr>
            </w:pPr>
            <w:bookmarkStart w:id="32" w:name="_Ref142469887"/>
            <w:r>
              <w:rPr>
                <w:sz w:val="18"/>
                <w:szCs w:val="18"/>
              </w:rPr>
              <w:t>T</w:t>
            </w:r>
            <w:r w:rsidRPr="00E00630">
              <w:rPr>
                <w:sz w:val="18"/>
                <w:szCs w:val="18"/>
              </w:rPr>
              <w:t>he Respondent ha</w:t>
            </w:r>
            <w:r>
              <w:rPr>
                <w:sz w:val="18"/>
                <w:szCs w:val="18"/>
              </w:rPr>
              <w:t>s</w:t>
            </w:r>
            <w:r w:rsidRPr="00E00630">
              <w:rPr>
                <w:sz w:val="18"/>
                <w:szCs w:val="18"/>
              </w:rPr>
              <w:t xml:space="preserve"> a place of business located within the Principal’s local government area</w:t>
            </w:r>
            <w:bookmarkEnd w:id="32"/>
            <w:r w:rsidRPr="00E00630">
              <w:rPr>
                <w:sz w:val="18"/>
                <w:szCs w:val="18"/>
              </w:rPr>
              <w:t xml:space="preserve"> </w:t>
            </w:r>
          </w:p>
        </w:tc>
        <w:tc>
          <w:tcPr>
            <w:tcW w:w="847" w:type="dxa"/>
            <w:shd w:val="clear" w:color="auto" w:fill="FFFFFF" w:themeFill="background1"/>
          </w:tcPr>
          <w:p w14:paraId="10142041" w14:textId="77777777" w:rsidR="00CE2AB3" w:rsidRPr="00781E31" w:rsidRDefault="00856F8C" w:rsidP="00CE2AB3">
            <w:pPr>
              <w:pStyle w:val="OLTableText"/>
              <w:spacing w:before="120" w:after="120"/>
              <w:jc w:val="center"/>
              <w:rPr>
                <w:sz w:val="18"/>
                <w:szCs w:val="18"/>
              </w:rPr>
            </w:pPr>
            <w:sdt>
              <w:sdtPr>
                <w:rPr>
                  <w:sz w:val="18"/>
                  <w:szCs w:val="18"/>
                </w:rPr>
                <w:id w:val="-939219935"/>
                <w14:checkbox>
                  <w14:checked w14:val="0"/>
                  <w14:checkedState w14:val="2612" w14:font="MS Gothic"/>
                  <w14:uncheckedState w14:val="2610" w14:font="MS Gothic"/>
                </w14:checkbox>
              </w:sdtPr>
              <w:sdtEndPr/>
              <w:sdtContent>
                <w:r w:rsidR="00CE2AB3">
                  <w:rPr>
                    <w:rFonts w:ascii="MS Gothic" w:eastAsia="MS Gothic" w:hAnsi="MS Gothic" w:hint="eastAsia"/>
                    <w:sz w:val="18"/>
                    <w:szCs w:val="18"/>
                  </w:rPr>
                  <w:t>☐</w:t>
                </w:r>
              </w:sdtContent>
            </w:sdt>
          </w:p>
        </w:tc>
        <w:tc>
          <w:tcPr>
            <w:tcW w:w="840" w:type="dxa"/>
            <w:shd w:val="clear" w:color="auto" w:fill="FFFFFF" w:themeFill="background1"/>
          </w:tcPr>
          <w:p w14:paraId="6F26265E" w14:textId="77777777" w:rsidR="00CE2AB3" w:rsidRPr="00781E31" w:rsidRDefault="00856F8C" w:rsidP="00CE2AB3">
            <w:pPr>
              <w:pStyle w:val="OLTableText"/>
              <w:spacing w:before="120" w:after="120"/>
              <w:jc w:val="center"/>
              <w:rPr>
                <w:sz w:val="18"/>
                <w:szCs w:val="18"/>
              </w:rPr>
            </w:pPr>
            <w:sdt>
              <w:sdtPr>
                <w:rPr>
                  <w:sz w:val="18"/>
                  <w:szCs w:val="18"/>
                </w:rPr>
                <w:id w:val="-640038003"/>
                <w14:checkbox>
                  <w14:checked w14:val="0"/>
                  <w14:checkedState w14:val="2612" w14:font="MS Gothic"/>
                  <w14:uncheckedState w14:val="2610" w14:font="MS Gothic"/>
                </w14:checkbox>
              </w:sdtPr>
              <w:sdtEndPr/>
              <w:sdtContent>
                <w:r w:rsidR="00CE2AB3">
                  <w:rPr>
                    <w:rFonts w:ascii="MS Gothic" w:eastAsia="MS Gothic" w:hAnsi="MS Gothic" w:hint="eastAsia"/>
                    <w:sz w:val="18"/>
                    <w:szCs w:val="18"/>
                  </w:rPr>
                  <w:t>☐</w:t>
                </w:r>
              </w:sdtContent>
            </w:sdt>
          </w:p>
        </w:tc>
      </w:tr>
      <w:tr w:rsidR="00CE2AB3" w:rsidRPr="004950D6" w14:paraId="04D38523" w14:textId="77777777" w:rsidTr="00DE7182">
        <w:tc>
          <w:tcPr>
            <w:tcW w:w="7545" w:type="dxa"/>
            <w:gridSpan w:val="2"/>
          </w:tcPr>
          <w:p w14:paraId="3E9C6C08" w14:textId="77777777" w:rsidR="00CE2AB3" w:rsidRPr="00E00630" w:rsidRDefault="00CE2AB3" w:rsidP="00CE2AB3">
            <w:pPr>
              <w:pStyle w:val="OLNumber1"/>
              <w:widowControl w:val="0"/>
              <w:numPr>
                <w:ilvl w:val="1"/>
                <w:numId w:val="35"/>
              </w:numPr>
              <w:spacing w:before="120" w:after="120"/>
              <w:rPr>
                <w:sz w:val="18"/>
                <w:szCs w:val="18"/>
              </w:rPr>
            </w:pPr>
            <w:r>
              <w:rPr>
                <w:sz w:val="18"/>
                <w:szCs w:val="18"/>
              </w:rPr>
              <w:t xml:space="preserve">The premises </w:t>
            </w:r>
            <w:r w:rsidRPr="00E00630">
              <w:rPr>
                <w:sz w:val="18"/>
                <w:szCs w:val="18"/>
              </w:rPr>
              <w:t xml:space="preserve">located within the Principal’s local government area </w:t>
            </w:r>
            <w:r>
              <w:rPr>
                <w:sz w:val="18"/>
                <w:szCs w:val="18"/>
              </w:rPr>
              <w:t>is the Respondent’s principal place of business</w:t>
            </w:r>
          </w:p>
        </w:tc>
        <w:tc>
          <w:tcPr>
            <w:tcW w:w="847" w:type="dxa"/>
            <w:shd w:val="clear" w:color="auto" w:fill="FFFFFF" w:themeFill="background1"/>
          </w:tcPr>
          <w:p w14:paraId="11E94261" w14:textId="77777777" w:rsidR="00CE2AB3" w:rsidRPr="00781E31" w:rsidRDefault="00856F8C" w:rsidP="00CE2AB3">
            <w:pPr>
              <w:pStyle w:val="OLTableText"/>
              <w:spacing w:before="120" w:after="120"/>
              <w:jc w:val="center"/>
              <w:rPr>
                <w:sz w:val="18"/>
                <w:szCs w:val="18"/>
              </w:rPr>
            </w:pPr>
            <w:sdt>
              <w:sdtPr>
                <w:rPr>
                  <w:sz w:val="18"/>
                  <w:szCs w:val="18"/>
                </w:rPr>
                <w:id w:val="1121805493"/>
                <w14:checkbox>
                  <w14:checked w14:val="0"/>
                  <w14:checkedState w14:val="2612" w14:font="MS Gothic"/>
                  <w14:uncheckedState w14:val="2610" w14:font="MS Gothic"/>
                </w14:checkbox>
              </w:sdtPr>
              <w:sdtEndPr/>
              <w:sdtContent>
                <w:r w:rsidR="00CE2AB3" w:rsidRPr="00781E31">
                  <w:rPr>
                    <w:rFonts w:ascii="MS Gothic" w:eastAsia="MS Gothic" w:hAnsi="MS Gothic" w:cs="MS Gothic" w:hint="eastAsia"/>
                    <w:sz w:val="18"/>
                    <w:szCs w:val="18"/>
                  </w:rPr>
                  <w:t>☐</w:t>
                </w:r>
              </w:sdtContent>
            </w:sdt>
          </w:p>
        </w:tc>
        <w:tc>
          <w:tcPr>
            <w:tcW w:w="840" w:type="dxa"/>
            <w:shd w:val="clear" w:color="auto" w:fill="FFFFFF" w:themeFill="background1"/>
          </w:tcPr>
          <w:p w14:paraId="3CA4440D" w14:textId="77777777" w:rsidR="00CE2AB3" w:rsidRPr="00781E31" w:rsidRDefault="00856F8C" w:rsidP="00CE2AB3">
            <w:pPr>
              <w:pStyle w:val="OLTableText"/>
              <w:spacing w:before="120" w:after="120"/>
              <w:jc w:val="center"/>
              <w:rPr>
                <w:sz w:val="18"/>
                <w:szCs w:val="18"/>
              </w:rPr>
            </w:pPr>
            <w:sdt>
              <w:sdtPr>
                <w:rPr>
                  <w:sz w:val="18"/>
                  <w:szCs w:val="18"/>
                </w:rPr>
                <w:id w:val="-851340076"/>
                <w14:checkbox>
                  <w14:checked w14:val="0"/>
                  <w14:checkedState w14:val="2612" w14:font="MS Gothic"/>
                  <w14:uncheckedState w14:val="2610" w14:font="MS Gothic"/>
                </w14:checkbox>
              </w:sdtPr>
              <w:sdtEndPr/>
              <w:sdtContent>
                <w:r w:rsidR="00CE2AB3">
                  <w:rPr>
                    <w:rFonts w:ascii="MS Gothic" w:eastAsia="MS Gothic" w:hAnsi="MS Gothic" w:hint="eastAsia"/>
                    <w:sz w:val="18"/>
                    <w:szCs w:val="18"/>
                  </w:rPr>
                  <w:t>☐</w:t>
                </w:r>
              </w:sdtContent>
            </w:sdt>
          </w:p>
        </w:tc>
      </w:tr>
      <w:tr w:rsidR="00814441" w:rsidRPr="004950D6" w14:paraId="48060944" w14:textId="77777777" w:rsidTr="00A106C8">
        <w:tc>
          <w:tcPr>
            <w:tcW w:w="9232" w:type="dxa"/>
            <w:gridSpan w:val="4"/>
            <w:shd w:val="clear" w:color="auto" w:fill="F2F2F2" w:themeFill="background1" w:themeFillShade="F2"/>
          </w:tcPr>
          <w:p w14:paraId="41A73E18" w14:textId="77777777" w:rsidR="00814441" w:rsidRPr="004950D6" w:rsidRDefault="00814441" w:rsidP="00781E31">
            <w:pPr>
              <w:pStyle w:val="OLNumber1"/>
              <w:widowControl w:val="0"/>
              <w:numPr>
                <w:ilvl w:val="1"/>
                <w:numId w:val="35"/>
              </w:numPr>
              <w:spacing w:before="120" w:after="120"/>
            </w:pPr>
            <w:r>
              <w:rPr>
                <w:sz w:val="18"/>
                <w:szCs w:val="18"/>
              </w:rPr>
              <w:t xml:space="preserve">If the Respondent has answered yes to </w:t>
            </w:r>
            <w:r w:rsidR="004E04C4">
              <w:rPr>
                <w:sz w:val="18"/>
                <w:szCs w:val="18"/>
              </w:rPr>
              <w:t>1</w:t>
            </w:r>
            <w:r>
              <w:rPr>
                <w:sz w:val="18"/>
                <w:szCs w:val="18"/>
              </w:rPr>
              <w:t xml:space="preserve">, </w:t>
            </w:r>
            <w:r w:rsidRPr="00E00630">
              <w:rPr>
                <w:sz w:val="18"/>
                <w:szCs w:val="18"/>
              </w:rPr>
              <w:t>provide the details below:</w:t>
            </w:r>
          </w:p>
        </w:tc>
      </w:tr>
      <w:tr w:rsidR="000550A5" w:rsidRPr="00215384" w14:paraId="59D1AB9C" w14:textId="77777777" w:rsidTr="00DE7182">
        <w:trPr>
          <w:trHeight w:val="282"/>
        </w:trPr>
        <w:tc>
          <w:tcPr>
            <w:tcW w:w="4390" w:type="dxa"/>
            <w:tcBorders>
              <w:bottom w:val="dotted" w:sz="4" w:space="0" w:color="auto"/>
              <w:right w:val="dotted" w:sz="4" w:space="0" w:color="auto"/>
            </w:tcBorders>
            <w:shd w:val="clear" w:color="auto" w:fill="FFFFFF" w:themeFill="background1"/>
          </w:tcPr>
          <w:p w14:paraId="2A9E5AC8" w14:textId="77777777" w:rsidR="000550A5" w:rsidRPr="00215384" w:rsidRDefault="000550A5" w:rsidP="00781E31">
            <w:pPr>
              <w:pStyle w:val="OLTableText"/>
              <w:keepNext/>
              <w:keepLines/>
              <w:spacing w:before="120" w:after="120"/>
              <w:ind w:left="736"/>
              <w:rPr>
                <w:sz w:val="18"/>
                <w:szCs w:val="18"/>
              </w:rPr>
            </w:pPr>
            <w:r w:rsidRPr="00215384">
              <w:rPr>
                <w:sz w:val="18"/>
                <w:szCs w:val="18"/>
              </w:rPr>
              <w:t>Address:</w:t>
            </w:r>
          </w:p>
        </w:tc>
        <w:tc>
          <w:tcPr>
            <w:tcW w:w="4842" w:type="dxa"/>
            <w:gridSpan w:val="3"/>
            <w:tcBorders>
              <w:left w:val="dotted" w:sz="4" w:space="0" w:color="auto"/>
              <w:bottom w:val="dotted" w:sz="4" w:space="0" w:color="auto"/>
            </w:tcBorders>
            <w:shd w:val="clear" w:color="auto" w:fill="FFFFFF" w:themeFill="background1"/>
          </w:tcPr>
          <w:p w14:paraId="180D85C6"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5BBAE0A7" w14:textId="77777777" w:rsidTr="00DE7182">
        <w:trPr>
          <w:trHeight w:val="281"/>
        </w:trPr>
        <w:tc>
          <w:tcPr>
            <w:tcW w:w="4390" w:type="dxa"/>
            <w:tcBorders>
              <w:top w:val="dotted" w:sz="4" w:space="0" w:color="auto"/>
              <w:bottom w:val="dotted" w:sz="4" w:space="0" w:color="auto"/>
              <w:right w:val="dotted" w:sz="4" w:space="0" w:color="auto"/>
            </w:tcBorders>
            <w:shd w:val="clear" w:color="auto" w:fill="FFFFFF" w:themeFill="background1"/>
          </w:tcPr>
          <w:p w14:paraId="5BB15FBB" w14:textId="77777777" w:rsidR="000550A5" w:rsidRPr="00215384" w:rsidRDefault="000550A5" w:rsidP="00781E31">
            <w:pPr>
              <w:pStyle w:val="OLTableText"/>
              <w:keepNext/>
              <w:keepLines/>
              <w:spacing w:before="120" w:after="120"/>
              <w:ind w:left="736"/>
              <w:rPr>
                <w:sz w:val="18"/>
                <w:szCs w:val="18"/>
              </w:rPr>
            </w:pPr>
            <w:r w:rsidRPr="00215384">
              <w:rPr>
                <w:sz w:val="18"/>
                <w:szCs w:val="18"/>
              </w:rPr>
              <w:t>Is the premises permanent or temporary?</w:t>
            </w:r>
          </w:p>
        </w:tc>
        <w:tc>
          <w:tcPr>
            <w:tcW w:w="4842" w:type="dxa"/>
            <w:gridSpan w:val="3"/>
            <w:tcBorders>
              <w:top w:val="dotted" w:sz="4" w:space="0" w:color="auto"/>
              <w:left w:val="dotted" w:sz="4" w:space="0" w:color="auto"/>
              <w:bottom w:val="dotted" w:sz="4" w:space="0" w:color="auto"/>
            </w:tcBorders>
            <w:shd w:val="clear" w:color="auto" w:fill="FFFFFF" w:themeFill="background1"/>
          </w:tcPr>
          <w:p w14:paraId="3EB25D87"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1179B885" w14:textId="77777777" w:rsidTr="00DE7182">
        <w:trPr>
          <w:trHeight w:val="281"/>
        </w:trPr>
        <w:tc>
          <w:tcPr>
            <w:tcW w:w="4390" w:type="dxa"/>
            <w:tcBorders>
              <w:top w:val="dotted" w:sz="4" w:space="0" w:color="auto"/>
              <w:bottom w:val="dotted" w:sz="4" w:space="0" w:color="auto"/>
              <w:right w:val="dotted" w:sz="4" w:space="0" w:color="auto"/>
            </w:tcBorders>
            <w:shd w:val="clear" w:color="auto" w:fill="FFFFFF" w:themeFill="background1"/>
          </w:tcPr>
          <w:p w14:paraId="2B4953FD" w14:textId="77777777" w:rsidR="000550A5" w:rsidRPr="00215384" w:rsidRDefault="000550A5" w:rsidP="00781E31">
            <w:pPr>
              <w:pStyle w:val="OLTableText"/>
              <w:keepNext/>
              <w:keepLines/>
              <w:spacing w:before="120" w:after="120"/>
              <w:ind w:left="736"/>
              <w:rPr>
                <w:sz w:val="18"/>
                <w:szCs w:val="18"/>
              </w:rPr>
            </w:pPr>
            <w:r w:rsidRPr="00215384">
              <w:rPr>
                <w:sz w:val="18"/>
                <w:szCs w:val="18"/>
              </w:rPr>
              <w:t>How many full-time equivalent employees are permanently based at the premises?</w:t>
            </w:r>
          </w:p>
        </w:tc>
        <w:tc>
          <w:tcPr>
            <w:tcW w:w="4842" w:type="dxa"/>
            <w:gridSpan w:val="3"/>
            <w:tcBorders>
              <w:top w:val="dotted" w:sz="4" w:space="0" w:color="auto"/>
              <w:left w:val="dotted" w:sz="4" w:space="0" w:color="auto"/>
              <w:bottom w:val="dotted" w:sz="4" w:space="0" w:color="auto"/>
            </w:tcBorders>
            <w:shd w:val="clear" w:color="auto" w:fill="FFFFFF" w:themeFill="background1"/>
          </w:tcPr>
          <w:p w14:paraId="3727EB46"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1DC41908" w14:textId="77777777" w:rsidTr="00DE7182">
        <w:trPr>
          <w:trHeight w:val="281"/>
        </w:trPr>
        <w:tc>
          <w:tcPr>
            <w:tcW w:w="4390" w:type="dxa"/>
            <w:tcBorders>
              <w:top w:val="dotted" w:sz="4" w:space="0" w:color="auto"/>
              <w:right w:val="dotted" w:sz="4" w:space="0" w:color="auto"/>
            </w:tcBorders>
            <w:shd w:val="clear" w:color="auto" w:fill="FFFFFF" w:themeFill="background1"/>
          </w:tcPr>
          <w:p w14:paraId="05A882DD" w14:textId="77777777" w:rsidR="000550A5" w:rsidRPr="00215384" w:rsidRDefault="000550A5" w:rsidP="00781E31">
            <w:pPr>
              <w:pStyle w:val="OLTableText"/>
              <w:keepNext/>
              <w:keepLines/>
              <w:spacing w:before="120" w:after="120"/>
              <w:ind w:left="736"/>
              <w:rPr>
                <w:sz w:val="18"/>
                <w:szCs w:val="18"/>
              </w:rPr>
            </w:pPr>
            <w:r w:rsidRPr="00215384">
              <w:rPr>
                <w:sz w:val="18"/>
                <w:szCs w:val="18"/>
              </w:rPr>
              <w:t>What activities are undertaken at the premises</w:t>
            </w:r>
            <w:r w:rsidR="00A95337">
              <w:rPr>
                <w:sz w:val="18"/>
                <w:szCs w:val="18"/>
              </w:rPr>
              <w:t>?</w:t>
            </w:r>
          </w:p>
        </w:tc>
        <w:tc>
          <w:tcPr>
            <w:tcW w:w="4842" w:type="dxa"/>
            <w:gridSpan w:val="3"/>
            <w:tcBorders>
              <w:top w:val="dotted" w:sz="4" w:space="0" w:color="auto"/>
              <w:left w:val="dotted" w:sz="4" w:space="0" w:color="auto"/>
            </w:tcBorders>
            <w:shd w:val="clear" w:color="auto" w:fill="FFFFFF" w:themeFill="background1"/>
          </w:tcPr>
          <w:p w14:paraId="2CB102C5"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50C63613" w14:textId="77777777" w:rsidTr="00A106C8">
        <w:tc>
          <w:tcPr>
            <w:tcW w:w="9232" w:type="dxa"/>
            <w:gridSpan w:val="4"/>
            <w:shd w:val="clear" w:color="auto" w:fill="F2F2F2" w:themeFill="background1" w:themeFillShade="F2"/>
          </w:tcPr>
          <w:p w14:paraId="07011D1B"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development of competitive local business and industry within the Principal’s </w:t>
            </w:r>
            <w:r w:rsidR="007C3755">
              <w:rPr>
                <w:sz w:val="18"/>
                <w:szCs w:val="18"/>
              </w:rPr>
              <w:t>l</w:t>
            </w:r>
            <w:r w:rsidRPr="00215384">
              <w:rPr>
                <w:sz w:val="18"/>
                <w:szCs w:val="18"/>
              </w:rPr>
              <w:t xml:space="preserve">ocal </w:t>
            </w:r>
            <w:r w:rsidR="007C3755">
              <w:rPr>
                <w:sz w:val="18"/>
                <w:szCs w:val="18"/>
              </w:rPr>
              <w:t>g</w:t>
            </w:r>
            <w:r w:rsidRPr="00215384">
              <w:rPr>
                <w:sz w:val="18"/>
                <w:szCs w:val="18"/>
              </w:rPr>
              <w:t xml:space="preserve">overnment </w:t>
            </w:r>
            <w:r w:rsidR="007C3755">
              <w:rPr>
                <w:sz w:val="18"/>
                <w:szCs w:val="18"/>
              </w:rPr>
              <w:t>a</w:t>
            </w:r>
            <w:r w:rsidRPr="00215384">
              <w:rPr>
                <w:sz w:val="18"/>
                <w:szCs w:val="18"/>
              </w:rPr>
              <w:t>rea:</w:t>
            </w:r>
          </w:p>
        </w:tc>
      </w:tr>
      <w:tr w:rsidR="00EB6727" w:rsidRPr="00215384" w14:paraId="5381AFC2" w14:textId="77777777" w:rsidTr="00A106C8">
        <w:trPr>
          <w:trHeight w:val="949"/>
        </w:trPr>
        <w:tc>
          <w:tcPr>
            <w:tcW w:w="9232" w:type="dxa"/>
            <w:gridSpan w:val="4"/>
            <w:shd w:val="clear" w:color="auto" w:fill="FFFFFF" w:themeFill="background1"/>
          </w:tcPr>
          <w:p w14:paraId="5F15699E" w14:textId="77777777" w:rsidR="00E215A2" w:rsidRPr="00215384" w:rsidRDefault="006876A5" w:rsidP="00E215A2">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43E42A2" w14:textId="77777777" w:rsidTr="00A106C8">
        <w:tc>
          <w:tcPr>
            <w:tcW w:w="9232" w:type="dxa"/>
            <w:gridSpan w:val="4"/>
            <w:shd w:val="clear" w:color="auto" w:fill="F2F2F2" w:themeFill="background1" w:themeFillShade="F2"/>
          </w:tcPr>
          <w:p w14:paraId="31408BC1"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local community within the Principal’s </w:t>
            </w:r>
            <w:r w:rsidR="006E755D">
              <w:rPr>
                <w:sz w:val="18"/>
                <w:szCs w:val="18"/>
              </w:rPr>
              <w:t>l</w:t>
            </w:r>
            <w:r w:rsidRPr="00215384">
              <w:rPr>
                <w:sz w:val="18"/>
                <w:szCs w:val="18"/>
              </w:rPr>
              <w:t xml:space="preserve">ocal </w:t>
            </w:r>
            <w:r w:rsidR="006E755D">
              <w:rPr>
                <w:sz w:val="18"/>
                <w:szCs w:val="18"/>
              </w:rPr>
              <w:t>g</w:t>
            </w:r>
            <w:r w:rsidRPr="00215384">
              <w:rPr>
                <w:sz w:val="18"/>
                <w:szCs w:val="18"/>
              </w:rPr>
              <w:t xml:space="preserve">overnment </w:t>
            </w:r>
            <w:r w:rsidR="006E755D">
              <w:rPr>
                <w:sz w:val="18"/>
                <w:szCs w:val="18"/>
              </w:rPr>
              <w:t>a</w:t>
            </w:r>
            <w:r w:rsidRPr="00215384">
              <w:rPr>
                <w:sz w:val="18"/>
                <w:szCs w:val="18"/>
              </w:rPr>
              <w:t>rea:</w:t>
            </w:r>
          </w:p>
        </w:tc>
      </w:tr>
      <w:tr w:rsidR="00EB6727" w:rsidRPr="00215384" w14:paraId="0F2601D8" w14:textId="77777777" w:rsidTr="00A106C8">
        <w:trPr>
          <w:trHeight w:val="965"/>
        </w:trPr>
        <w:tc>
          <w:tcPr>
            <w:tcW w:w="9232" w:type="dxa"/>
            <w:gridSpan w:val="4"/>
            <w:shd w:val="clear" w:color="auto" w:fill="FFFFFF" w:themeFill="background1"/>
          </w:tcPr>
          <w:p w14:paraId="338EFA53" w14:textId="77777777" w:rsidR="00E215A2" w:rsidRPr="00215384" w:rsidRDefault="006876A5" w:rsidP="00E215A2">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504EE2" w:rsidRPr="00215384" w14:paraId="5FEEB176" w14:textId="77777777" w:rsidTr="004F615E">
        <w:trPr>
          <w:trHeight w:val="536"/>
        </w:trPr>
        <w:tc>
          <w:tcPr>
            <w:tcW w:w="9232" w:type="dxa"/>
            <w:gridSpan w:val="4"/>
            <w:shd w:val="clear" w:color="auto" w:fill="F2F2F2" w:themeFill="background1" w:themeFillShade="F2"/>
          </w:tcPr>
          <w:p w14:paraId="40217E15" w14:textId="77777777" w:rsidR="00504EE2" w:rsidRPr="00215384" w:rsidRDefault="00504EE2" w:rsidP="00781E31">
            <w:pPr>
              <w:pStyle w:val="OLNumber1"/>
              <w:numPr>
                <w:ilvl w:val="1"/>
                <w:numId w:val="16"/>
              </w:numPr>
              <w:spacing w:before="120" w:after="120"/>
              <w:rPr>
                <w:i/>
                <w:iCs/>
                <w:sz w:val="18"/>
                <w:szCs w:val="18"/>
              </w:rPr>
            </w:pPr>
            <w:r>
              <w:rPr>
                <w:sz w:val="18"/>
                <w:szCs w:val="18"/>
              </w:rPr>
              <w:t>Outline the Respondent’s understanding of the Principal’s local government area generally and the operations of the Principal (as relevant to this Response):</w:t>
            </w:r>
          </w:p>
        </w:tc>
      </w:tr>
      <w:tr w:rsidR="00504EE2" w:rsidRPr="00215384" w14:paraId="192EBF4A" w14:textId="77777777" w:rsidTr="00A106C8">
        <w:trPr>
          <w:trHeight w:val="977"/>
        </w:trPr>
        <w:tc>
          <w:tcPr>
            <w:tcW w:w="9232" w:type="dxa"/>
            <w:gridSpan w:val="4"/>
            <w:shd w:val="clear" w:color="auto" w:fill="FFFFFF" w:themeFill="background1"/>
          </w:tcPr>
          <w:p w14:paraId="631AE0CB" w14:textId="77777777" w:rsidR="00E215A2" w:rsidRPr="00215384" w:rsidRDefault="006876A5" w:rsidP="00E215A2">
            <w:pPr>
              <w:pStyle w:val="OLTableText"/>
              <w:spacing w:before="120" w:after="120"/>
              <w:rPr>
                <w:i/>
                <w:iCs/>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44F62E25" w14:textId="77777777" w:rsidTr="00A106C8">
        <w:trPr>
          <w:trHeight w:val="846"/>
        </w:trPr>
        <w:tc>
          <w:tcPr>
            <w:tcW w:w="9232" w:type="dxa"/>
            <w:gridSpan w:val="4"/>
            <w:shd w:val="clear" w:color="auto" w:fill="F2F2F2" w:themeFill="background1" w:themeFillShade="F2"/>
          </w:tcPr>
          <w:p w14:paraId="316D30CE" w14:textId="77777777" w:rsidR="00EB6727" w:rsidRPr="00215384" w:rsidRDefault="00EB6727" w:rsidP="00781E31">
            <w:pPr>
              <w:pStyle w:val="OLTableText"/>
              <w:spacing w:before="120" w:after="120"/>
              <w:jc w:val="both"/>
              <w:rPr>
                <w:i/>
                <w:iCs/>
                <w:sz w:val="18"/>
                <w:szCs w:val="18"/>
              </w:rPr>
            </w:pPr>
            <w:r w:rsidRPr="00215384">
              <w:rPr>
                <w:i/>
                <w:iCs/>
                <w:sz w:val="18"/>
                <w:szCs w:val="18"/>
              </w:rPr>
              <w:t xml:space="preserve">Note: in assessing the Respondent’s responses provided under this Schedule, the Principal may also take into account the extent to which the subcontractors, suppliers and consultants </w:t>
            </w:r>
            <w:r w:rsidR="005024CB">
              <w:rPr>
                <w:i/>
                <w:iCs/>
                <w:sz w:val="18"/>
                <w:szCs w:val="18"/>
              </w:rPr>
              <w:t xml:space="preserve">identified </w:t>
            </w:r>
            <w:r w:rsidRPr="00215384">
              <w:rPr>
                <w:i/>
                <w:iCs/>
                <w:sz w:val="18"/>
                <w:szCs w:val="18"/>
              </w:rPr>
              <w:t xml:space="preserve">in </w:t>
            </w:r>
            <w:r w:rsidR="005024CB">
              <w:rPr>
                <w:i/>
                <w:iCs/>
                <w:sz w:val="18"/>
                <w:szCs w:val="18"/>
              </w:rPr>
              <w:fldChar w:fldCharType="begin"/>
            </w:r>
            <w:r w:rsidR="005024CB">
              <w:rPr>
                <w:i/>
                <w:iCs/>
                <w:sz w:val="18"/>
                <w:szCs w:val="18"/>
              </w:rPr>
              <w:instrText xml:space="preserve"> REF _Ref51858136 \h  \* MERGEFORMAT </w:instrText>
            </w:r>
            <w:r w:rsidR="005024CB">
              <w:rPr>
                <w:i/>
                <w:iCs/>
                <w:sz w:val="18"/>
                <w:szCs w:val="18"/>
              </w:rPr>
            </w:r>
            <w:r w:rsidR="005024CB">
              <w:rPr>
                <w:i/>
                <w:iCs/>
                <w:sz w:val="18"/>
                <w:szCs w:val="18"/>
              </w:rPr>
              <w:fldChar w:fldCharType="separate"/>
            </w:r>
            <w:r w:rsidR="00CA556E" w:rsidRPr="004F615E">
              <w:rPr>
                <w:i/>
                <w:iCs/>
                <w:sz w:val="18"/>
                <w:szCs w:val="18"/>
              </w:rPr>
              <w:t>Schedule F2 – Subcontractors, Suppliers and Consultants</w:t>
            </w:r>
            <w:r w:rsidR="005024CB">
              <w:rPr>
                <w:i/>
                <w:iCs/>
                <w:sz w:val="18"/>
                <w:szCs w:val="18"/>
              </w:rPr>
              <w:fldChar w:fldCharType="end"/>
            </w:r>
            <w:r w:rsidR="005024CB">
              <w:rPr>
                <w:i/>
                <w:iCs/>
                <w:sz w:val="18"/>
                <w:szCs w:val="18"/>
              </w:rPr>
              <w:t xml:space="preserve"> </w:t>
            </w:r>
            <w:r w:rsidRPr="00215384">
              <w:rPr>
                <w:i/>
                <w:iCs/>
                <w:sz w:val="18"/>
                <w:szCs w:val="18"/>
              </w:rPr>
              <w:t>are local suppliers within the meaning of the Principal’s procurement policy.</w:t>
            </w:r>
          </w:p>
        </w:tc>
      </w:tr>
    </w:tbl>
    <w:p w14:paraId="33551D14" w14:textId="77777777" w:rsidR="00EB6727" w:rsidRPr="00215384" w:rsidRDefault="00EB6727" w:rsidP="00EB6727">
      <w:pPr>
        <w:rPr>
          <w:sz w:val="18"/>
          <w:szCs w:val="18"/>
        </w:rPr>
      </w:pPr>
    </w:p>
    <w:p w14:paraId="634967B9" w14:textId="77777777" w:rsidR="008572D8" w:rsidRDefault="008572D8" w:rsidP="00CB24FD">
      <w:pPr>
        <w:pStyle w:val="Heading2"/>
        <w:keepNext/>
        <w:keepLines/>
        <w:widowControl/>
        <w:rPr>
          <w:rFonts w:cs="Arial"/>
          <w:sz w:val="18"/>
          <w:szCs w:val="18"/>
        </w:rPr>
        <w:sectPr w:rsidR="008572D8" w:rsidSect="004F615E">
          <w:headerReference w:type="first" r:id="rId24"/>
          <w:pgSz w:w="11907" w:h="16840" w:code="9"/>
          <w:pgMar w:top="1247" w:right="1247" w:bottom="1418" w:left="1418" w:header="567" w:footer="397" w:gutter="0"/>
          <w:cols w:space="708"/>
          <w:docGrid w:linePitch="360"/>
        </w:sectPr>
      </w:pPr>
      <w:bookmarkStart w:id="33" w:name="_Ref142427230"/>
    </w:p>
    <w:tbl>
      <w:tblPr>
        <w:tblStyle w:val="TableGrid"/>
        <w:tblW w:w="0" w:type="auto"/>
        <w:tblLook w:val="04A0" w:firstRow="1" w:lastRow="0" w:firstColumn="1" w:lastColumn="0" w:noHBand="0" w:noVBand="1"/>
      </w:tblPr>
      <w:tblGrid>
        <w:gridCol w:w="9232"/>
      </w:tblGrid>
      <w:tr w:rsidR="00EB6727" w:rsidRPr="00215384" w14:paraId="32DDBD56" w14:textId="77777777" w:rsidTr="00A106C8">
        <w:tc>
          <w:tcPr>
            <w:tcW w:w="9232" w:type="dxa"/>
            <w:shd w:val="clear" w:color="auto" w:fill="F2F2F2" w:themeFill="background1" w:themeFillShade="F2"/>
          </w:tcPr>
          <w:p w14:paraId="7FA688DF" w14:textId="477D2638" w:rsidR="00EB6727" w:rsidRPr="00215384" w:rsidRDefault="00EB6727" w:rsidP="00A4751C">
            <w:pPr>
              <w:pStyle w:val="Heading2"/>
            </w:pPr>
            <w:bookmarkStart w:id="34" w:name="_Ref142558972"/>
            <w:r w:rsidRPr="002F4B17">
              <w:lastRenderedPageBreak/>
              <w:t>Schedule D2 – Employment</w:t>
            </w:r>
            <w:bookmarkEnd w:id="33"/>
            <w:bookmarkEnd w:id="34"/>
          </w:p>
        </w:tc>
      </w:tr>
      <w:tr w:rsidR="00EB6727" w:rsidRPr="00215384" w14:paraId="6BAA15DA" w14:textId="77777777" w:rsidTr="00A106C8">
        <w:tc>
          <w:tcPr>
            <w:tcW w:w="9232" w:type="dxa"/>
            <w:shd w:val="clear" w:color="auto" w:fill="F2F2F2" w:themeFill="background1" w:themeFillShade="F2"/>
          </w:tcPr>
          <w:p w14:paraId="7FB55C7D" w14:textId="77777777" w:rsidR="00EB6727" w:rsidRPr="003D0D5C" w:rsidRDefault="00EB6727" w:rsidP="003D0D5C">
            <w:pPr>
              <w:pStyle w:val="OLNumber1"/>
              <w:keepNext/>
              <w:keepLines/>
              <w:numPr>
                <w:ilvl w:val="1"/>
                <w:numId w:val="33"/>
              </w:numPr>
              <w:spacing w:before="120" w:after="120"/>
              <w:rPr>
                <w:sz w:val="18"/>
                <w:szCs w:val="18"/>
              </w:rPr>
            </w:pPr>
            <w:r w:rsidRPr="003D0D5C">
              <w:rPr>
                <w:sz w:val="18"/>
                <w:szCs w:val="18"/>
              </w:rPr>
              <w:t xml:space="preserve">Provide details of existing policies, initiatives or programs which the Respondent </w:t>
            </w:r>
            <w:r w:rsidR="00A95337">
              <w:rPr>
                <w:sz w:val="18"/>
                <w:szCs w:val="18"/>
              </w:rPr>
              <w:t xml:space="preserve">has </w:t>
            </w:r>
            <w:r w:rsidRPr="003D0D5C">
              <w:rPr>
                <w:sz w:val="18"/>
                <w:szCs w:val="18"/>
              </w:rPr>
              <w:t>to support equality, inclusion and diversity in the Respondent’s workplace(s)</w:t>
            </w:r>
            <w:r w:rsidR="00A95337">
              <w:rPr>
                <w:sz w:val="18"/>
                <w:szCs w:val="18"/>
              </w:rPr>
              <w:t xml:space="preserve"> (if any)</w:t>
            </w:r>
            <w:r w:rsidRPr="003D0D5C">
              <w:rPr>
                <w:sz w:val="18"/>
                <w:szCs w:val="18"/>
              </w:rPr>
              <w:t xml:space="preserve"> </w:t>
            </w:r>
            <w:r w:rsidR="00A95337">
              <w:rPr>
                <w:sz w:val="18"/>
                <w:szCs w:val="18"/>
              </w:rPr>
              <w:t xml:space="preserve">such as </w:t>
            </w:r>
            <w:r w:rsidRPr="003D0D5C">
              <w:rPr>
                <w:sz w:val="18"/>
                <w:szCs w:val="18"/>
              </w:rPr>
              <w:t>indigenous employment, gender equality, disability employment</w:t>
            </w:r>
            <w:r w:rsidR="00CA556E">
              <w:rPr>
                <w:sz w:val="18"/>
                <w:szCs w:val="18"/>
              </w:rPr>
              <w:t xml:space="preserve"> or</w:t>
            </w:r>
            <w:r w:rsidRPr="003D0D5C">
              <w:rPr>
                <w:sz w:val="18"/>
                <w:szCs w:val="18"/>
              </w:rPr>
              <w:t xml:space="preserve"> anti-discrimination</w:t>
            </w:r>
            <w:r w:rsidR="007C72DE">
              <w:rPr>
                <w:sz w:val="18"/>
                <w:szCs w:val="18"/>
              </w:rPr>
              <w:t>:</w:t>
            </w:r>
          </w:p>
        </w:tc>
      </w:tr>
      <w:tr w:rsidR="00EB6727" w:rsidRPr="00215384" w14:paraId="05A547E0" w14:textId="77777777" w:rsidTr="00A106C8">
        <w:trPr>
          <w:trHeight w:val="1339"/>
        </w:trPr>
        <w:tc>
          <w:tcPr>
            <w:tcW w:w="9232" w:type="dxa"/>
            <w:shd w:val="clear" w:color="auto" w:fill="FFFFFF" w:themeFill="background1"/>
          </w:tcPr>
          <w:p w14:paraId="77154281" w14:textId="77777777" w:rsidR="00EB6727" w:rsidRPr="00781E31" w:rsidRDefault="006876A5" w:rsidP="00781E31">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48495897" w14:textId="77777777" w:rsidTr="00A106C8">
        <w:tc>
          <w:tcPr>
            <w:tcW w:w="9232" w:type="dxa"/>
            <w:shd w:val="clear" w:color="auto" w:fill="F2F2F2" w:themeFill="background1" w:themeFillShade="F2"/>
          </w:tcPr>
          <w:p w14:paraId="30C31D57" w14:textId="77777777" w:rsidR="00EB6727" w:rsidRPr="00215384" w:rsidRDefault="00EB6727" w:rsidP="00EB6727">
            <w:pPr>
              <w:pStyle w:val="OLNumber1"/>
              <w:keepNext/>
              <w:keepLines/>
              <w:numPr>
                <w:ilvl w:val="1"/>
                <w:numId w:val="16"/>
              </w:numPr>
              <w:spacing w:before="120" w:after="120"/>
              <w:rPr>
                <w:sz w:val="18"/>
                <w:szCs w:val="18"/>
              </w:rPr>
            </w:pPr>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 xml:space="preserve">to support </w:t>
            </w:r>
            <w:r w:rsidRPr="00215384">
              <w:rPr>
                <w:sz w:val="18"/>
                <w:szCs w:val="18"/>
              </w:rPr>
              <w:t>traineeships, scholarships or apprenticeships:</w:t>
            </w:r>
          </w:p>
        </w:tc>
      </w:tr>
      <w:tr w:rsidR="00EB6727" w:rsidRPr="00215384" w14:paraId="48B53F5B" w14:textId="77777777" w:rsidTr="00A106C8">
        <w:trPr>
          <w:trHeight w:val="1311"/>
        </w:trPr>
        <w:tc>
          <w:tcPr>
            <w:tcW w:w="9232" w:type="dxa"/>
          </w:tcPr>
          <w:p w14:paraId="40D8655C"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49A8C4FC" w14:textId="77777777" w:rsidTr="00A106C8">
        <w:tc>
          <w:tcPr>
            <w:tcW w:w="9232" w:type="dxa"/>
            <w:shd w:val="clear" w:color="auto" w:fill="F2F2F2" w:themeFill="background1" w:themeFillShade="F2"/>
          </w:tcPr>
          <w:p w14:paraId="6C4C6417"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 xml:space="preserve">Provide details of any </w:t>
            </w:r>
            <w:r>
              <w:rPr>
                <w:sz w:val="18"/>
                <w:szCs w:val="18"/>
              </w:rPr>
              <w:t xml:space="preserve">existing </w:t>
            </w:r>
            <w:r w:rsidRPr="00215384">
              <w:rPr>
                <w:sz w:val="18"/>
                <w:szCs w:val="18"/>
              </w:rPr>
              <w:t>policies, initiatives or programs to support worker wellbeing (such as policies addressing bullying, harassment, mental health, domestic violence, whistleblower protection, return to work)</w:t>
            </w:r>
            <w:r w:rsidR="007C72DE">
              <w:rPr>
                <w:sz w:val="18"/>
                <w:szCs w:val="18"/>
              </w:rPr>
              <w:t>:</w:t>
            </w:r>
          </w:p>
        </w:tc>
      </w:tr>
      <w:tr w:rsidR="00EB6727" w:rsidRPr="00215384" w14:paraId="29E01631" w14:textId="77777777" w:rsidTr="00A106C8">
        <w:trPr>
          <w:trHeight w:val="1311"/>
        </w:trPr>
        <w:tc>
          <w:tcPr>
            <w:tcW w:w="9232" w:type="dxa"/>
            <w:shd w:val="clear" w:color="auto" w:fill="FFFFFF" w:themeFill="background1"/>
          </w:tcPr>
          <w:p w14:paraId="6A99D07C"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27C8E81A" w14:textId="77777777" w:rsidTr="00A106C8">
        <w:tc>
          <w:tcPr>
            <w:tcW w:w="9232" w:type="dxa"/>
            <w:shd w:val="clear" w:color="auto" w:fill="F2F2F2" w:themeFill="background1" w:themeFillShade="F2"/>
          </w:tcPr>
          <w:p w14:paraId="14C013EB"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Provide details of any policies, initiatives or programs to address modern slavery within the Respondent’s supply chain</w:t>
            </w:r>
            <w:r w:rsidR="007C72DE">
              <w:rPr>
                <w:sz w:val="18"/>
                <w:szCs w:val="18"/>
              </w:rPr>
              <w:t>:</w:t>
            </w:r>
            <w:r w:rsidRPr="00215384">
              <w:rPr>
                <w:sz w:val="18"/>
                <w:szCs w:val="18"/>
              </w:rPr>
              <w:t xml:space="preserve"> </w:t>
            </w:r>
          </w:p>
        </w:tc>
      </w:tr>
      <w:tr w:rsidR="00EB6727" w:rsidRPr="00215384" w14:paraId="13065EC8" w14:textId="77777777" w:rsidTr="00A106C8">
        <w:trPr>
          <w:trHeight w:val="1311"/>
        </w:trPr>
        <w:tc>
          <w:tcPr>
            <w:tcW w:w="9232" w:type="dxa"/>
          </w:tcPr>
          <w:p w14:paraId="617CFD18"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766EE90F" w14:textId="77777777" w:rsidR="00447727" w:rsidRDefault="00447727" w:rsidP="00EB6727">
      <w:pPr>
        <w:rPr>
          <w:sz w:val="18"/>
          <w:szCs w:val="18"/>
        </w:rPr>
      </w:pPr>
    </w:p>
    <w:p w14:paraId="17EFCC74" w14:textId="77777777" w:rsidR="00447727" w:rsidRDefault="00447727">
      <w:pPr>
        <w:spacing w:after="200" w:line="276" w:lineRule="auto"/>
        <w:jc w:val="left"/>
        <w:rPr>
          <w:sz w:val="18"/>
          <w:szCs w:val="18"/>
        </w:rPr>
      </w:pPr>
      <w:r>
        <w:rPr>
          <w:sz w:val="18"/>
          <w:szCs w:val="18"/>
        </w:rPr>
        <w:br w:type="page"/>
      </w:r>
    </w:p>
    <w:tbl>
      <w:tblPr>
        <w:tblStyle w:val="TableGrid"/>
        <w:tblW w:w="0" w:type="auto"/>
        <w:tblLook w:val="04A0" w:firstRow="1" w:lastRow="0" w:firstColumn="1" w:lastColumn="0" w:noHBand="0" w:noVBand="1"/>
      </w:tblPr>
      <w:tblGrid>
        <w:gridCol w:w="9232"/>
      </w:tblGrid>
      <w:tr w:rsidR="00EB6727" w:rsidRPr="00215384" w14:paraId="58DAF95E" w14:textId="77777777" w:rsidTr="00A106C8">
        <w:tc>
          <w:tcPr>
            <w:tcW w:w="9232" w:type="dxa"/>
            <w:shd w:val="clear" w:color="auto" w:fill="F2F2F2" w:themeFill="background1" w:themeFillShade="F2"/>
          </w:tcPr>
          <w:p w14:paraId="75BFC44F" w14:textId="7C1918AB" w:rsidR="00EB6727" w:rsidRPr="00A4751C" w:rsidRDefault="00EB6727" w:rsidP="00A4751C">
            <w:pPr>
              <w:pStyle w:val="Heading2"/>
              <w:keepNext/>
              <w:keepLines/>
              <w:widowControl/>
              <w:jc w:val="both"/>
              <w:rPr>
                <w:rFonts w:cs="Arial"/>
                <w:sz w:val="18"/>
                <w:szCs w:val="18"/>
              </w:rPr>
            </w:pPr>
            <w:bookmarkStart w:id="35" w:name="_Ref142427235"/>
            <w:r w:rsidRPr="00215384">
              <w:rPr>
                <w:rFonts w:cs="Arial"/>
                <w:sz w:val="18"/>
                <w:szCs w:val="18"/>
              </w:rPr>
              <w:lastRenderedPageBreak/>
              <w:t>Schedule D</w:t>
            </w:r>
            <w:r>
              <w:rPr>
                <w:rFonts w:cs="Arial"/>
                <w:sz w:val="18"/>
                <w:szCs w:val="18"/>
              </w:rPr>
              <w:t>3</w:t>
            </w:r>
            <w:r w:rsidRPr="00215384">
              <w:rPr>
                <w:rFonts w:cs="Arial"/>
                <w:sz w:val="18"/>
                <w:szCs w:val="18"/>
              </w:rPr>
              <w:t xml:space="preserve"> – Environmental</w:t>
            </w:r>
            <w:bookmarkEnd w:id="35"/>
            <w:r w:rsidRPr="00215384">
              <w:rPr>
                <w:rFonts w:cs="Arial"/>
                <w:sz w:val="18"/>
                <w:szCs w:val="18"/>
              </w:rPr>
              <w:t xml:space="preserve"> </w:t>
            </w:r>
          </w:p>
        </w:tc>
      </w:tr>
      <w:tr w:rsidR="00173333" w:rsidRPr="00215384" w14:paraId="29DBBCB4" w14:textId="77777777" w:rsidTr="00A106C8">
        <w:tc>
          <w:tcPr>
            <w:tcW w:w="9232" w:type="dxa"/>
            <w:shd w:val="clear" w:color="auto" w:fill="F2F2F2" w:themeFill="background1" w:themeFillShade="F2"/>
          </w:tcPr>
          <w:p w14:paraId="639D6FED" w14:textId="77777777" w:rsidR="00173333" w:rsidRPr="003D0D5C" w:rsidRDefault="00173333" w:rsidP="006876A5">
            <w:pPr>
              <w:pStyle w:val="OLNumber1"/>
              <w:keepNext/>
              <w:keepLines/>
              <w:numPr>
                <w:ilvl w:val="1"/>
                <w:numId w:val="34"/>
              </w:numPr>
              <w:spacing w:before="120" w:after="120"/>
              <w:rPr>
                <w:sz w:val="18"/>
                <w:szCs w:val="18"/>
              </w:rPr>
            </w:pPr>
            <w:bookmarkStart w:id="36" w:name="_Ref142469697"/>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(if any) that demonstrate the Respondent’s commitment to environmental sustainability</w:t>
            </w:r>
            <w:r w:rsidRPr="00215384">
              <w:rPr>
                <w:sz w:val="18"/>
                <w:szCs w:val="18"/>
              </w:rPr>
              <w:t xml:space="preserve"> and waste reduction</w:t>
            </w:r>
            <w:r>
              <w:rPr>
                <w:sz w:val="18"/>
                <w:szCs w:val="18"/>
              </w:rPr>
              <w:t xml:space="preserve"> (including </w:t>
            </w:r>
            <w:r w:rsidRPr="003D0D5C">
              <w:rPr>
                <w:sz w:val="18"/>
                <w:szCs w:val="18"/>
              </w:rPr>
              <w:t xml:space="preserve">how </w:t>
            </w:r>
            <w:r>
              <w:rPr>
                <w:sz w:val="18"/>
                <w:szCs w:val="18"/>
              </w:rPr>
              <w:t>the Respondent</w:t>
            </w:r>
            <w:r w:rsidRPr="003D0D5C">
              <w:rPr>
                <w:sz w:val="18"/>
                <w:szCs w:val="18"/>
              </w:rPr>
              <w:t xml:space="preserve"> integrates consideration of environmental factors into </w:t>
            </w:r>
            <w:r>
              <w:rPr>
                <w:sz w:val="18"/>
                <w:szCs w:val="18"/>
              </w:rPr>
              <w:t xml:space="preserve">the Respondent’s </w:t>
            </w:r>
            <w:r w:rsidRPr="003D0D5C">
              <w:rPr>
                <w:sz w:val="18"/>
                <w:szCs w:val="18"/>
              </w:rPr>
              <w:t>operational activities</w:t>
            </w:r>
            <w:r w:rsidR="00CA0988">
              <w:rPr>
                <w:sz w:val="18"/>
                <w:szCs w:val="18"/>
              </w:rPr>
              <w:t>)</w:t>
            </w:r>
            <w:r w:rsidRPr="00215384">
              <w:rPr>
                <w:sz w:val="18"/>
                <w:szCs w:val="18"/>
              </w:rPr>
              <w:t>:</w:t>
            </w:r>
            <w:bookmarkEnd w:id="36"/>
          </w:p>
        </w:tc>
      </w:tr>
      <w:tr w:rsidR="00173333" w:rsidRPr="00215384" w14:paraId="39329A25" w14:textId="77777777" w:rsidTr="00A106C8">
        <w:trPr>
          <w:trHeight w:val="1304"/>
        </w:trPr>
        <w:tc>
          <w:tcPr>
            <w:tcW w:w="9232" w:type="dxa"/>
            <w:shd w:val="clear" w:color="auto" w:fill="FFFFFF" w:themeFill="background1"/>
          </w:tcPr>
          <w:p w14:paraId="6DE3048D" w14:textId="77777777" w:rsidR="00173333" w:rsidRPr="003D0D5C" w:rsidRDefault="006876A5" w:rsidP="00781E31">
            <w:pPr>
              <w:pStyle w:val="OLTableText"/>
              <w:spacing w:before="120" w:after="120"/>
              <w:jc w:val="both"/>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578A274F" w14:textId="77777777" w:rsidTr="00A106C8">
        <w:tc>
          <w:tcPr>
            <w:tcW w:w="9232" w:type="dxa"/>
            <w:shd w:val="clear" w:color="auto" w:fill="F2F2F2" w:themeFill="background1" w:themeFillShade="F2"/>
          </w:tcPr>
          <w:p w14:paraId="65506045" w14:textId="77777777" w:rsidR="00EB6727" w:rsidRPr="00215384" w:rsidRDefault="00EB6727" w:rsidP="006876A5">
            <w:pPr>
              <w:pStyle w:val="OLNumber1"/>
              <w:keepNext/>
              <w:keepLines/>
              <w:numPr>
                <w:ilvl w:val="1"/>
                <w:numId w:val="16"/>
              </w:numPr>
              <w:spacing w:before="120" w:after="120"/>
              <w:rPr>
                <w:sz w:val="18"/>
                <w:szCs w:val="18"/>
              </w:rPr>
            </w:pPr>
            <w:r w:rsidRPr="00215384">
              <w:rPr>
                <w:sz w:val="18"/>
                <w:szCs w:val="18"/>
              </w:rPr>
              <w:t xml:space="preserve">Describe the training </w:t>
            </w:r>
            <w:r w:rsidR="00173333">
              <w:rPr>
                <w:sz w:val="18"/>
                <w:szCs w:val="18"/>
              </w:rPr>
              <w:t xml:space="preserve">(if any) that </w:t>
            </w:r>
            <w:r w:rsidR="00134EE4">
              <w:rPr>
                <w:sz w:val="18"/>
                <w:szCs w:val="18"/>
              </w:rPr>
              <w:t>the Respondent</w:t>
            </w:r>
            <w:r w:rsidRPr="00215384">
              <w:rPr>
                <w:sz w:val="18"/>
                <w:szCs w:val="18"/>
              </w:rPr>
              <w:t xml:space="preserve"> provides to its employees to ensure they are aware of, and committed to environmental awareness, sustainable practices and waste reduction</w:t>
            </w:r>
            <w:r w:rsidR="006760D0">
              <w:rPr>
                <w:sz w:val="18"/>
                <w:szCs w:val="18"/>
              </w:rPr>
              <w:t>:</w:t>
            </w:r>
          </w:p>
        </w:tc>
      </w:tr>
      <w:tr w:rsidR="00EB6727" w:rsidRPr="00215384" w14:paraId="710CC856" w14:textId="77777777" w:rsidTr="00A106C8">
        <w:trPr>
          <w:trHeight w:val="1460"/>
        </w:trPr>
        <w:tc>
          <w:tcPr>
            <w:tcW w:w="9232" w:type="dxa"/>
          </w:tcPr>
          <w:p w14:paraId="6A12DF48" w14:textId="77777777" w:rsidR="00EB6727"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73333" w:rsidRPr="00215384" w14:paraId="33B4FF83" w14:textId="77777777" w:rsidTr="00DE7182">
        <w:trPr>
          <w:trHeight w:val="555"/>
        </w:trPr>
        <w:tc>
          <w:tcPr>
            <w:tcW w:w="9232" w:type="dxa"/>
            <w:shd w:val="clear" w:color="auto" w:fill="F2F2F2" w:themeFill="background1" w:themeFillShade="F2"/>
          </w:tcPr>
          <w:p w14:paraId="126E7CC3" w14:textId="77777777" w:rsidR="00173333" w:rsidRPr="00215384" w:rsidRDefault="00173333" w:rsidP="00781E31">
            <w:pPr>
              <w:pStyle w:val="OLNumber1"/>
              <w:keepNext/>
              <w:keepLines/>
              <w:numPr>
                <w:ilvl w:val="1"/>
                <w:numId w:val="16"/>
              </w:numPr>
              <w:spacing w:before="120" w:after="120"/>
              <w:rPr>
                <w:sz w:val="18"/>
                <w:szCs w:val="18"/>
              </w:rPr>
            </w:pPr>
            <w:r w:rsidRPr="00215384">
              <w:rPr>
                <w:sz w:val="18"/>
                <w:szCs w:val="18"/>
              </w:rPr>
              <w:t xml:space="preserve">Outline </w:t>
            </w:r>
            <w:r>
              <w:rPr>
                <w:sz w:val="18"/>
                <w:szCs w:val="18"/>
              </w:rPr>
              <w:t xml:space="preserve">any specific </w:t>
            </w:r>
            <w:r w:rsidRPr="00215384">
              <w:rPr>
                <w:sz w:val="18"/>
                <w:szCs w:val="18"/>
              </w:rPr>
              <w:t>sustainable items or practices that will be utilised in relation to this Contract</w:t>
            </w:r>
            <w:r>
              <w:rPr>
                <w:sz w:val="18"/>
                <w:szCs w:val="18"/>
              </w:rPr>
              <w:t xml:space="preserve"> that have not already been addressed under Question </w:t>
            </w:r>
            <w:r w:rsidR="004E04C4">
              <w:rPr>
                <w:sz w:val="18"/>
                <w:szCs w:val="18"/>
              </w:rPr>
              <w:t>1</w:t>
            </w:r>
            <w:r w:rsidR="006760D0">
              <w:rPr>
                <w:sz w:val="18"/>
                <w:szCs w:val="18"/>
              </w:rPr>
              <w:t>:</w:t>
            </w:r>
          </w:p>
        </w:tc>
      </w:tr>
      <w:tr w:rsidR="007C72DE" w:rsidRPr="00215384" w14:paraId="3E1606FA" w14:textId="77777777" w:rsidTr="00A106C8">
        <w:trPr>
          <w:trHeight w:val="1277"/>
        </w:trPr>
        <w:tc>
          <w:tcPr>
            <w:tcW w:w="9232" w:type="dxa"/>
            <w:shd w:val="clear" w:color="auto" w:fill="FFFFFF" w:themeFill="background1"/>
          </w:tcPr>
          <w:p w14:paraId="41BB00AF" w14:textId="77777777" w:rsidR="007C72DE"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DEC633F" w14:textId="77777777" w:rsidTr="004F615E">
        <w:trPr>
          <w:trHeight w:val="456"/>
        </w:trPr>
        <w:tc>
          <w:tcPr>
            <w:tcW w:w="9232" w:type="dxa"/>
            <w:shd w:val="clear" w:color="auto" w:fill="F2F2F2" w:themeFill="background1" w:themeFillShade="F2"/>
          </w:tcPr>
          <w:p w14:paraId="6E1670A5" w14:textId="77777777" w:rsidR="00EB6727" w:rsidRPr="00215384" w:rsidRDefault="00173333" w:rsidP="00781E31">
            <w:pPr>
              <w:pStyle w:val="OLTableText"/>
              <w:keepNext/>
              <w:keepLines/>
              <w:spacing w:before="120" w:after="120"/>
              <w:jc w:val="both"/>
              <w:rPr>
                <w:sz w:val="18"/>
                <w:szCs w:val="18"/>
              </w:rPr>
            </w:pPr>
            <w:r w:rsidRPr="00215384">
              <w:rPr>
                <w:i/>
                <w:iCs/>
                <w:sz w:val="18"/>
                <w:szCs w:val="18"/>
              </w:rPr>
              <w:t xml:space="preserve">Note: in assessing the Respondent’s responses provided under this Schedule, the Principal may also take into account the </w:t>
            </w:r>
            <w:r w:rsidR="005024CB">
              <w:rPr>
                <w:i/>
                <w:iCs/>
                <w:sz w:val="18"/>
                <w:szCs w:val="18"/>
              </w:rPr>
              <w:t xml:space="preserve">Respondent’s Responses in </w:t>
            </w:r>
            <w:r w:rsidR="005024CB">
              <w:rPr>
                <w:i/>
                <w:iCs/>
                <w:sz w:val="18"/>
                <w:szCs w:val="18"/>
              </w:rPr>
              <w:fldChar w:fldCharType="begin"/>
            </w:r>
            <w:r w:rsidR="005024CB">
              <w:rPr>
                <w:i/>
                <w:iCs/>
                <w:sz w:val="18"/>
                <w:szCs w:val="18"/>
              </w:rPr>
              <w:instrText xml:space="preserve"> REF _Ref51858178 \h  \* MERGEFORMAT </w:instrText>
            </w:r>
            <w:r w:rsidR="005024CB">
              <w:rPr>
                <w:i/>
                <w:iCs/>
                <w:sz w:val="18"/>
                <w:szCs w:val="18"/>
              </w:rPr>
            </w:r>
            <w:r w:rsidR="005024CB">
              <w:rPr>
                <w:i/>
                <w:iCs/>
                <w:sz w:val="18"/>
                <w:szCs w:val="18"/>
              </w:rPr>
              <w:fldChar w:fldCharType="separate"/>
            </w:r>
            <w:r w:rsidR="00CA556E" w:rsidRPr="004F615E">
              <w:rPr>
                <w:i/>
                <w:iCs/>
                <w:sz w:val="18"/>
                <w:szCs w:val="18"/>
              </w:rPr>
              <w:t>Schedule G2 – Environmental Management</w:t>
            </w:r>
            <w:r w:rsidR="005024CB">
              <w:rPr>
                <w:i/>
                <w:iCs/>
                <w:sz w:val="18"/>
                <w:szCs w:val="18"/>
              </w:rPr>
              <w:fldChar w:fldCharType="end"/>
            </w:r>
            <w:r w:rsidRPr="00215384">
              <w:rPr>
                <w:i/>
                <w:iCs/>
                <w:sz w:val="18"/>
                <w:szCs w:val="18"/>
              </w:rPr>
              <w:t>.</w:t>
            </w:r>
          </w:p>
        </w:tc>
      </w:tr>
    </w:tbl>
    <w:p w14:paraId="20A86B17" w14:textId="77777777" w:rsidR="00D72530" w:rsidRDefault="00D72530">
      <w:pPr>
        <w:spacing w:after="200" w:line="276" w:lineRule="auto"/>
        <w:rPr>
          <w:sz w:val="36"/>
          <w:szCs w:val="36"/>
        </w:rPr>
        <w:sectPr w:rsidR="00D72530" w:rsidSect="004F615E">
          <w:pgSz w:w="11907" w:h="16840" w:code="9"/>
          <w:pgMar w:top="1247" w:right="1247" w:bottom="1418" w:left="1418" w:header="567" w:footer="397" w:gutter="0"/>
          <w:cols w:space="708"/>
          <w:docGrid w:linePitch="360"/>
        </w:sectPr>
      </w:pPr>
    </w:p>
    <w:p w14:paraId="782106ED" w14:textId="77777777" w:rsidR="004950D6" w:rsidRPr="004950D6" w:rsidRDefault="004950D6" w:rsidP="00A106C8">
      <w:pPr>
        <w:pStyle w:val="Heading1"/>
        <w:pBdr>
          <w:bottom w:val="single" w:sz="4" w:space="1" w:color="auto"/>
        </w:pBdr>
        <w:spacing w:before="0" w:after="240"/>
      </w:pPr>
      <w:bookmarkStart w:id="37" w:name="_Ref141921063"/>
      <w:bookmarkEnd w:id="30"/>
      <w:r w:rsidRPr="004950D6">
        <w:lastRenderedPageBreak/>
        <w:t xml:space="preserve">Schedule E – Experience and </w:t>
      </w:r>
      <w:r w:rsidR="00FC17FB">
        <w:t>Capability of Respondent</w:t>
      </w:r>
      <w:bookmarkEnd w:id="37"/>
    </w:p>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4"/>
        <w:gridCol w:w="2177"/>
        <w:gridCol w:w="1455"/>
        <w:gridCol w:w="1466"/>
        <w:gridCol w:w="1535"/>
      </w:tblGrid>
      <w:tr w:rsidR="00DF28C1" w:rsidRPr="00131F08" w14:paraId="5BF12E33"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13AD6E" w14:textId="77777777" w:rsidR="00DF28C1" w:rsidRPr="00F80753" w:rsidRDefault="003D0D5C" w:rsidP="009716D6">
            <w:pPr>
              <w:pStyle w:val="Heading2"/>
            </w:pPr>
            <w:bookmarkStart w:id="38" w:name="_Ref142427352"/>
            <w:bookmarkStart w:id="39" w:name="_Ref141921071"/>
            <w:r w:rsidRPr="00781E31">
              <w:rPr>
                <w:sz w:val="18"/>
                <w:szCs w:val="28"/>
              </w:rPr>
              <w:t>Schedule E1 – Similar Engagements Currently Underway</w:t>
            </w:r>
            <w:bookmarkEnd w:id="38"/>
            <w:bookmarkEnd w:id="39"/>
          </w:p>
        </w:tc>
      </w:tr>
      <w:tr w:rsidR="00E23B53" w:rsidRPr="00131F08" w14:paraId="0F7F55B5"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86412E" w14:textId="77777777" w:rsidR="00E23B53" w:rsidRPr="00781E31" w:rsidRDefault="00E23B53"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that identified in the Scope</w:t>
            </w:r>
            <w:r w:rsidRPr="00781E31">
              <w:rPr>
                <w:sz w:val="18"/>
                <w:szCs w:val="18"/>
              </w:rPr>
              <w:t xml:space="preserve"> currently underway by the Respondent:</w:t>
            </w:r>
          </w:p>
        </w:tc>
      </w:tr>
      <w:tr w:rsidR="00021781" w:rsidRPr="00131F08" w14:paraId="7220D0E5" w14:textId="77777777" w:rsidTr="002F7F4F">
        <w:trPr>
          <w:trHeight w:val="638"/>
          <w:jc w:val="center"/>
        </w:trPr>
        <w:tc>
          <w:tcPr>
            <w:tcW w:w="2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07CBFC" w14:textId="77777777" w:rsidR="00021781" w:rsidRPr="00781E31" w:rsidRDefault="00021781" w:rsidP="00781E31">
            <w:pPr>
              <w:pStyle w:val="OLTableText"/>
              <w:spacing w:before="120" w:after="120"/>
              <w:rPr>
                <w:b/>
                <w:bCs/>
                <w:sz w:val="18"/>
                <w:szCs w:val="18"/>
              </w:rPr>
            </w:pPr>
            <w:r w:rsidRPr="00781E31">
              <w:rPr>
                <w:b/>
                <w:bCs/>
                <w:sz w:val="18"/>
                <w:szCs w:val="18"/>
              </w:rPr>
              <w:t>Project Name</w:t>
            </w:r>
          </w:p>
        </w:tc>
        <w:tc>
          <w:tcPr>
            <w:tcW w:w="22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29441B" w14:textId="77777777" w:rsidR="00021781" w:rsidRPr="00781E31" w:rsidRDefault="00021781" w:rsidP="00781E31">
            <w:pPr>
              <w:pStyle w:val="OLTableText"/>
              <w:spacing w:before="120" w:after="120"/>
              <w:rPr>
                <w:b/>
                <w:bCs/>
                <w:sz w:val="18"/>
                <w:szCs w:val="18"/>
              </w:rPr>
            </w:pPr>
            <w:r w:rsidRPr="00781E31">
              <w:rPr>
                <w:b/>
                <w:bCs/>
                <w:sz w:val="18"/>
                <w:szCs w:val="18"/>
              </w:rPr>
              <w:t>Work</w:t>
            </w:r>
            <w:r w:rsidR="00FC17FB" w:rsidRPr="00781E31">
              <w:rPr>
                <w:b/>
                <w:bCs/>
                <w:sz w:val="18"/>
                <w:szCs w:val="18"/>
              </w:rPr>
              <w:t xml:space="preserve"> </w:t>
            </w:r>
            <w:r w:rsidRPr="00781E31">
              <w:rPr>
                <w:b/>
                <w:bCs/>
                <w:sz w:val="18"/>
                <w:szCs w:val="18"/>
              </w:rPr>
              <w:t xml:space="preserve">Performed Relevant to </w:t>
            </w:r>
            <w:r w:rsidR="00381585" w:rsidRPr="00781E31">
              <w:rPr>
                <w:b/>
                <w:bCs/>
                <w:sz w:val="18"/>
                <w:szCs w:val="18"/>
              </w:rPr>
              <w:t>this Contract</w:t>
            </w:r>
          </w:p>
        </w:tc>
        <w:tc>
          <w:tcPr>
            <w:tcW w:w="150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26BD8A" w14:textId="77777777" w:rsidR="00021781" w:rsidRPr="00781E31" w:rsidRDefault="00021781" w:rsidP="00781E31">
            <w:pPr>
              <w:pStyle w:val="OLTableText"/>
              <w:spacing w:before="120" w:after="120"/>
              <w:rPr>
                <w:b/>
                <w:bCs/>
                <w:sz w:val="18"/>
                <w:szCs w:val="18"/>
              </w:rPr>
            </w:pPr>
            <w:r w:rsidRPr="00781E31">
              <w:rPr>
                <w:b/>
                <w:bCs/>
                <w:sz w:val="18"/>
                <w:szCs w:val="18"/>
              </w:rPr>
              <w:t>Amount of Contract ($AUD)</w:t>
            </w:r>
          </w:p>
        </w:tc>
        <w:tc>
          <w:tcPr>
            <w:tcW w:w="15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42292D" w14:textId="77777777" w:rsidR="00021781" w:rsidRPr="00781E31" w:rsidRDefault="00021781" w:rsidP="00781E31">
            <w:pPr>
              <w:pStyle w:val="OLTableText"/>
              <w:spacing w:before="120" w:after="120"/>
              <w:rPr>
                <w:b/>
                <w:bCs/>
                <w:sz w:val="18"/>
                <w:szCs w:val="18"/>
              </w:rPr>
            </w:pPr>
            <w:r w:rsidRPr="00781E31">
              <w:rPr>
                <w:b/>
                <w:bCs/>
                <w:sz w:val="18"/>
                <w:szCs w:val="18"/>
              </w:rPr>
              <w:t>Start Date</w:t>
            </w:r>
          </w:p>
        </w:tc>
        <w:tc>
          <w:tcPr>
            <w:tcW w:w="158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329F94" w14:textId="77777777" w:rsidR="00021781" w:rsidRPr="00781E31" w:rsidRDefault="00021781" w:rsidP="00781E31">
            <w:pPr>
              <w:pStyle w:val="OLTableText"/>
              <w:spacing w:before="120" w:after="120"/>
              <w:rPr>
                <w:b/>
                <w:bCs/>
                <w:sz w:val="18"/>
                <w:szCs w:val="18"/>
              </w:rPr>
            </w:pPr>
            <w:r w:rsidRPr="00781E31">
              <w:rPr>
                <w:b/>
                <w:bCs/>
                <w:sz w:val="18"/>
                <w:szCs w:val="18"/>
              </w:rPr>
              <w:t>Anticipated Completion Date</w:t>
            </w:r>
          </w:p>
        </w:tc>
      </w:tr>
      <w:tr w:rsidR="00021781" w:rsidRPr="00131F08" w14:paraId="2F88CD4C"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6FFAE31D"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1"/>
                  <w:enabled/>
                  <w:calcOnExit w:val="0"/>
                  <w:textInput/>
                </w:ffData>
              </w:fldChar>
            </w:r>
            <w:bookmarkStart w:id="40" w:name="Text11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0"/>
          </w:p>
        </w:tc>
        <w:tc>
          <w:tcPr>
            <w:tcW w:w="2257" w:type="dxa"/>
            <w:tcBorders>
              <w:top w:val="single" w:sz="6" w:space="0" w:color="auto"/>
              <w:left w:val="single" w:sz="6" w:space="0" w:color="auto"/>
              <w:bottom w:val="single" w:sz="6" w:space="0" w:color="auto"/>
              <w:right w:val="single" w:sz="6" w:space="0" w:color="auto"/>
            </w:tcBorders>
          </w:tcPr>
          <w:p w14:paraId="06E7CE8B"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4"/>
                  <w:enabled/>
                  <w:calcOnExit w:val="0"/>
                  <w:textInput/>
                </w:ffData>
              </w:fldChar>
            </w:r>
            <w:bookmarkStart w:id="41" w:name="Text11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1"/>
          </w:p>
        </w:tc>
        <w:tc>
          <w:tcPr>
            <w:tcW w:w="1506" w:type="dxa"/>
            <w:tcBorders>
              <w:top w:val="single" w:sz="6" w:space="0" w:color="auto"/>
              <w:left w:val="single" w:sz="6" w:space="0" w:color="auto"/>
              <w:bottom w:val="single" w:sz="6" w:space="0" w:color="auto"/>
              <w:right w:val="single" w:sz="6" w:space="0" w:color="auto"/>
            </w:tcBorders>
          </w:tcPr>
          <w:p w14:paraId="05EB597B"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7"/>
                  <w:enabled/>
                  <w:calcOnExit w:val="0"/>
                  <w:textInput/>
                </w:ffData>
              </w:fldChar>
            </w:r>
            <w:bookmarkStart w:id="42" w:name="Text11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2"/>
          </w:p>
        </w:tc>
        <w:tc>
          <w:tcPr>
            <w:tcW w:w="1517" w:type="dxa"/>
            <w:tcBorders>
              <w:top w:val="single" w:sz="6" w:space="0" w:color="auto"/>
              <w:left w:val="single" w:sz="6" w:space="0" w:color="auto"/>
              <w:bottom w:val="single" w:sz="6" w:space="0" w:color="auto"/>
              <w:right w:val="single" w:sz="6" w:space="0" w:color="auto"/>
            </w:tcBorders>
          </w:tcPr>
          <w:p w14:paraId="30D472E4"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0"/>
                  <w:enabled/>
                  <w:calcOnExit w:val="0"/>
                  <w:textInput/>
                </w:ffData>
              </w:fldChar>
            </w:r>
            <w:bookmarkStart w:id="43" w:name="Text12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3"/>
          </w:p>
        </w:tc>
        <w:tc>
          <w:tcPr>
            <w:tcW w:w="1589" w:type="dxa"/>
            <w:tcBorders>
              <w:top w:val="single" w:sz="6" w:space="0" w:color="auto"/>
              <w:left w:val="single" w:sz="6" w:space="0" w:color="auto"/>
              <w:bottom w:val="single" w:sz="6" w:space="0" w:color="auto"/>
              <w:right w:val="single" w:sz="6" w:space="0" w:color="auto"/>
            </w:tcBorders>
          </w:tcPr>
          <w:p w14:paraId="614858F0"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3"/>
                  <w:enabled/>
                  <w:calcOnExit w:val="0"/>
                  <w:textInput/>
                </w:ffData>
              </w:fldChar>
            </w:r>
            <w:bookmarkStart w:id="44" w:name="Text12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4"/>
          </w:p>
        </w:tc>
      </w:tr>
      <w:tr w:rsidR="00021781" w:rsidRPr="00131F08" w14:paraId="5FC622BB"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2E38BBD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2"/>
                  <w:enabled/>
                  <w:calcOnExit w:val="0"/>
                  <w:textInput/>
                </w:ffData>
              </w:fldChar>
            </w:r>
            <w:bookmarkStart w:id="45" w:name="Text11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5"/>
          </w:p>
        </w:tc>
        <w:tc>
          <w:tcPr>
            <w:tcW w:w="2257" w:type="dxa"/>
            <w:tcBorders>
              <w:top w:val="single" w:sz="6" w:space="0" w:color="auto"/>
              <w:left w:val="single" w:sz="6" w:space="0" w:color="auto"/>
              <w:bottom w:val="single" w:sz="6" w:space="0" w:color="auto"/>
              <w:right w:val="single" w:sz="6" w:space="0" w:color="auto"/>
            </w:tcBorders>
          </w:tcPr>
          <w:p w14:paraId="518B2223"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5"/>
                  <w:enabled/>
                  <w:calcOnExit w:val="0"/>
                  <w:textInput/>
                </w:ffData>
              </w:fldChar>
            </w:r>
            <w:bookmarkStart w:id="46" w:name="Text11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6"/>
          </w:p>
        </w:tc>
        <w:tc>
          <w:tcPr>
            <w:tcW w:w="1506" w:type="dxa"/>
            <w:tcBorders>
              <w:top w:val="single" w:sz="6" w:space="0" w:color="auto"/>
              <w:left w:val="single" w:sz="6" w:space="0" w:color="auto"/>
              <w:bottom w:val="single" w:sz="6" w:space="0" w:color="auto"/>
              <w:right w:val="single" w:sz="6" w:space="0" w:color="auto"/>
            </w:tcBorders>
          </w:tcPr>
          <w:p w14:paraId="61A97C4B"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8"/>
                  <w:enabled/>
                  <w:calcOnExit w:val="0"/>
                  <w:textInput/>
                </w:ffData>
              </w:fldChar>
            </w:r>
            <w:bookmarkStart w:id="47" w:name="Text11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7"/>
          </w:p>
        </w:tc>
        <w:tc>
          <w:tcPr>
            <w:tcW w:w="1517" w:type="dxa"/>
            <w:tcBorders>
              <w:top w:val="single" w:sz="6" w:space="0" w:color="auto"/>
              <w:left w:val="single" w:sz="6" w:space="0" w:color="auto"/>
              <w:bottom w:val="single" w:sz="6" w:space="0" w:color="auto"/>
              <w:right w:val="single" w:sz="6" w:space="0" w:color="auto"/>
            </w:tcBorders>
          </w:tcPr>
          <w:p w14:paraId="3E123272"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1"/>
                  <w:enabled/>
                  <w:calcOnExit w:val="0"/>
                  <w:textInput/>
                </w:ffData>
              </w:fldChar>
            </w:r>
            <w:bookmarkStart w:id="48" w:name="Text12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8"/>
          </w:p>
        </w:tc>
        <w:tc>
          <w:tcPr>
            <w:tcW w:w="1589" w:type="dxa"/>
            <w:tcBorders>
              <w:top w:val="single" w:sz="6" w:space="0" w:color="auto"/>
              <w:left w:val="single" w:sz="6" w:space="0" w:color="auto"/>
              <w:bottom w:val="single" w:sz="6" w:space="0" w:color="auto"/>
              <w:right w:val="single" w:sz="6" w:space="0" w:color="auto"/>
            </w:tcBorders>
          </w:tcPr>
          <w:p w14:paraId="5B261A27"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4"/>
                  <w:enabled/>
                  <w:calcOnExit w:val="0"/>
                  <w:textInput/>
                </w:ffData>
              </w:fldChar>
            </w:r>
            <w:bookmarkStart w:id="49" w:name="Text12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9"/>
          </w:p>
        </w:tc>
      </w:tr>
      <w:tr w:rsidR="00021781" w:rsidRPr="00131F08" w14:paraId="241769D1"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4F2F5499"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3"/>
                  <w:enabled/>
                  <w:calcOnExit w:val="0"/>
                  <w:textInput/>
                </w:ffData>
              </w:fldChar>
            </w:r>
            <w:bookmarkStart w:id="50" w:name="Text11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0"/>
          </w:p>
        </w:tc>
        <w:tc>
          <w:tcPr>
            <w:tcW w:w="2257" w:type="dxa"/>
            <w:tcBorders>
              <w:top w:val="single" w:sz="6" w:space="0" w:color="auto"/>
              <w:left w:val="single" w:sz="6" w:space="0" w:color="auto"/>
              <w:bottom w:val="single" w:sz="6" w:space="0" w:color="auto"/>
              <w:right w:val="single" w:sz="6" w:space="0" w:color="auto"/>
            </w:tcBorders>
          </w:tcPr>
          <w:p w14:paraId="65CD444D"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6"/>
                  <w:enabled/>
                  <w:calcOnExit w:val="0"/>
                  <w:textInput/>
                </w:ffData>
              </w:fldChar>
            </w:r>
            <w:bookmarkStart w:id="51" w:name="Text11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1"/>
          </w:p>
        </w:tc>
        <w:tc>
          <w:tcPr>
            <w:tcW w:w="1506" w:type="dxa"/>
            <w:tcBorders>
              <w:top w:val="single" w:sz="6" w:space="0" w:color="auto"/>
              <w:left w:val="single" w:sz="6" w:space="0" w:color="auto"/>
              <w:bottom w:val="single" w:sz="6" w:space="0" w:color="auto"/>
              <w:right w:val="single" w:sz="6" w:space="0" w:color="auto"/>
            </w:tcBorders>
          </w:tcPr>
          <w:p w14:paraId="0EC22C32"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9"/>
                  <w:enabled/>
                  <w:calcOnExit w:val="0"/>
                  <w:textInput/>
                </w:ffData>
              </w:fldChar>
            </w:r>
            <w:bookmarkStart w:id="52" w:name="Text11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2"/>
          </w:p>
        </w:tc>
        <w:tc>
          <w:tcPr>
            <w:tcW w:w="1517" w:type="dxa"/>
            <w:tcBorders>
              <w:top w:val="single" w:sz="6" w:space="0" w:color="auto"/>
              <w:left w:val="single" w:sz="6" w:space="0" w:color="auto"/>
              <w:bottom w:val="single" w:sz="6" w:space="0" w:color="auto"/>
              <w:right w:val="single" w:sz="6" w:space="0" w:color="auto"/>
            </w:tcBorders>
          </w:tcPr>
          <w:p w14:paraId="4A26350F"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2"/>
                  <w:enabled/>
                  <w:calcOnExit w:val="0"/>
                  <w:textInput/>
                </w:ffData>
              </w:fldChar>
            </w:r>
            <w:bookmarkStart w:id="53" w:name="Text12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3"/>
          </w:p>
        </w:tc>
        <w:tc>
          <w:tcPr>
            <w:tcW w:w="1589" w:type="dxa"/>
            <w:tcBorders>
              <w:top w:val="single" w:sz="6" w:space="0" w:color="auto"/>
              <w:left w:val="single" w:sz="6" w:space="0" w:color="auto"/>
              <w:bottom w:val="single" w:sz="6" w:space="0" w:color="auto"/>
              <w:right w:val="single" w:sz="6" w:space="0" w:color="auto"/>
            </w:tcBorders>
          </w:tcPr>
          <w:p w14:paraId="36CE5173"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5"/>
                  <w:enabled/>
                  <w:calcOnExit w:val="0"/>
                  <w:textInput/>
                </w:ffData>
              </w:fldChar>
            </w:r>
            <w:bookmarkStart w:id="54" w:name="Text12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4"/>
          </w:p>
        </w:tc>
      </w:tr>
    </w:tbl>
    <w:p w14:paraId="314343E1" w14:textId="77777777" w:rsidR="00021781" w:rsidRDefault="00021781" w:rsidP="00DE1EB9"/>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2181"/>
        <w:gridCol w:w="1459"/>
        <w:gridCol w:w="3340"/>
      </w:tblGrid>
      <w:tr w:rsidR="00867711" w:rsidRPr="00131F08" w14:paraId="353C8592" w14:textId="77777777" w:rsidTr="004950D6">
        <w:trPr>
          <w:trHeight w:val="439"/>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8FD71E" w14:textId="77777777" w:rsidR="00867711" w:rsidRPr="00F80753" w:rsidRDefault="003D0D5C" w:rsidP="009716D6">
            <w:pPr>
              <w:pStyle w:val="Heading2"/>
            </w:pPr>
            <w:bookmarkStart w:id="55" w:name="_Ref142427360"/>
            <w:bookmarkStart w:id="56" w:name="_Ref141921077"/>
            <w:r w:rsidRPr="00781E31">
              <w:rPr>
                <w:sz w:val="18"/>
                <w:szCs w:val="28"/>
              </w:rPr>
              <w:t>Schedule E2 – Past Similar Engagements</w:t>
            </w:r>
            <w:bookmarkEnd w:id="55"/>
            <w:bookmarkEnd w:id="56"/>
          </w:p>
        </w:tc>
      </w:tr>
      <w:tr w:rsidR="00867711" w:rsidRPr="00131F08" w14:paraId="543A471E" w14:textId="77777777" w:rsidTr="004950D6">
        <w:trPr>
          <w:trHeight w:val="511"/>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DD0CA0" w14:textId="77777777" w:rsidR="00867711" w:rsidRPr="00781E31" w:rsidRDefault="00867711"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 xml:space="preserve">that identified in the Scope </w:t>
            </w:r>
            <w:r w:rsidRPr="00781E31">
              <w:rPr>
                <w:sz w:val="18"/>
                <w:szCs w:val="18"/>
              </w:rPr>
              <w:t>by the Respondent in the last 5 years:</w:t>
            </w:r>
          </w:p>
        </w:tc>
      </w:tr>
      <w:tr w:rsidR="00E72A5F" w:rsidRPr="00131F08" w14:paraId="46C482C3" w14:textId="77777777" w:rsidTr="002F7F4F">
        <w:trPr>
          <w:trHeight w:val="638"/>
          <w:jc w:val="center"/>
        </w:trPr>
        <w:tc>
          <w:tcPr>
            <w:tcW w:w="226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C72070" w14:textId="77777777" w:rsidR="00E72A5F" w:rsidRPr="00781E31" w:rsidRDefault="00E72A5F" w:rsidP="00781E31">
            <w:pPr>
              <w:pStyle w:val="OLTableText"/>
              <w:spacing w:before="120" w:after="120"/>
              <w:rPr>
                <w:b/>
                <w:bCs/>
                <w:sz w:val="18"/>
                <w:szCs w:val="18"/>
              </w:rPr>
            </w:pPr>
            <w:r w:rsidRPr="00781E31">
              <w:rPr>
                <w:b/>
                <w:bCs/>
                <w:sz w:val="18"/>
                <w:szCs w:val="18"/>
              </w:rPr>
              <w:t>Project Name</w:t>
            </w:r>
          </w:p>
        </w:tc>
        <w:tc>
          <w:tcPr>
            <w:tcW w:w="22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346106" w14:textId="77777777" w:rsidR="00E72A5F" w:rsidRPr="00781E31" w:rsidRDefault="00E72A5F" w:rsidP="00781E31">
            <w:pPr>
              <w:pStyle w:val="OLTableText"/>
              <w:spacing w:before="120" w:after="120"/>
              <w:rPr>
                <w:b/>
                <w:bCs/>
                <w:sz w:val="18"/>
                <w:szCs w:val="18"/>
              </w:rPr>
            </w:pPr>
            <w:r w:rsidRPr="00781E31">
              <w:rPr>
                <w:b/>
                <w:bCs/>
                <w:sz w:val="18"/>
                <w:szCs w:val="18"/>
              </w:rPr>
              <w:t xml:space="preserve">Work Performed Relevant to </w:t>
            </w:r>
            <w:r w:rsidR="00381585" w:rsidRPr="00781E31">
              <w:rPr>
                <w:b/>
                <w:bCs/>
                <w:sz w:val="18"/>
                <w:szCs w:val="18"/>
              </w:rPr>
              <w:t>this Contract</w:t>
            </w:r>
          </w:p>
        </w:tc>
        <w:tc>
          <w:tcPr>
            <w:tcW w:w="1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7AF215" w14:textId="77777777" w:rsidR="00E72A5F" w:rsidRPr="00781E31" w:rsidRDefault="00E72A5F" w:rsidP="00781E31">
            <w:pPr>
              <w:pStyle w:val="OLTableText"/>
              <w:spacing w:before="120" w:after="120"/>
              <w:rPr>
                <w:b/>
                <w:bCs/>
                <w:sz w:val="18"/>
                <w:szCs w:val="18"/>
              </w:rPr>
            </w:pPr>
            <w:r w:rsidRPr="00781E31">
              <w:rPr>
                <w:b/>
                <w:bCs/>
                <w:sz w:val="18"/>
                <w:szCs w:val="18"/>
              </w:rPr>
              <w:t>Amount of Contract ($AUD)</w:t>
            </w:r>
          </w:p>
        </w:tc>
        <w:tc>
          <w:tcPr>
            <w:tcW w:w="3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A5CD5E" w14:textId="77777777" w:rsidR="00E72A5F" w:rsidRPr="00781E31" w:rsidRDefault="00E72A5F" w:rsidP="00781E31">
            <w:pPr>
              <w:pStyle w:val="OLTableText"/>
              <w:spacing w:before="120" w:after="120"/>
              <w:rPr>
                <w:b/>
                <w:bCs/>
                <w:sz w:val="18"/>
                <w:szCs w:val="18"/>
              </w:rPr>
            </w:pPr>
            <w:r w:rsidRPr="00781E31">
              <w:rPr>
                <w:b/>
                <w:bCs/>
                <w:sz w:val="18"/>
                <w:szCs w:val="18"/>
              </w:rPr>
              <w:t>Client Name and Contact Details</w:t>
            </w:r>
          </w:p>
        </w:tc>
      </w:tr>
      <w:tr w:rsidR="00E72A5F" w:rsidRPr="00131F08" w14:paraId="63D88657"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7BD9572A"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99"/>
                  <w:enabled/>
                  <w:calcOnExit w:val="0"/>
                  <w:textInput/>
                </w:ffData>
              </w:fldChar>
            </w:r>
            <w:bookmarkStart w:id="57" w:name="Text9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7"/>
          </w:p>
        </w:tc>
        <w:tc>
          <w:tcPr>
            <w:tcW w:w="2259" w:type="dxa"/>
            <w:tcBorders>
              <w:top w:val="single" w:sz="6" w:space="0" w:color="auto"/>
              <w:left w:val="single" w:sz="6" w:space="0" w:color="auto"/>
              <w:bottom w:val="single" w:sz="6" w:space="0" w:color="auto"/>
              <w:right w:val="single" w:sz="6" w:space="0" w:color="auto"/>
            </w:tcBorders>
          </w:tcPr>
          <w:p w14:paraId="5BF1EEC7"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2"/>
                  <w:enabled/>
                  <w:calcOnExit w:val="0"/>
                  <w:textInput/>
                </w:ffData>
              </w:fldChar>
            </w:r>
            <w:bookmarkStart w:id="58" w:name="Text102"/>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8"/>
          </w:p>
        </w:tc>
        <w:tc>
          <w:tcPr>
            <w:tcW w:w="1508" w:type="dxa"/>
            <w:tcBorders>
              <w:top w:val="single" w:sz="6" w:space="0" w:color="auto"/>
              <w:left w:val="single" w:sz="6" w:space="0" w:color="auto"/>
              <w:bottom w:val="single" w:sz="6" w:space="0" w:color="auto"/>
              <w:right w:val="single" w:sz="6" w:space="0" w:color="auto"/>
            </w:tcBorders>
          </w:tcPr>
          <w:p w14:paraId="6B622055"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5"/>
                  <w:enabled/>
                  <w:calcOnExit w:val="0"/>
                  <w:textInput/>
                </w:ffData>
              </w:fldChar>
            </w:r>
            <w:bookmarkStart w:id="59" w:name="Text105"/>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9"/>
          </w:p>
        </w:tc>
        <w:tc>
          <w:tcPr>
            <w:tcW w:w="3465" w:type="dxa"/>
            <w:tcBorders>
              <w:top w:val="single" w:sz="6" w:space="0" w:color="auto"/>
              <w:left w:val="single" w:sz="6" w:space="0" w:color="auto"/>
              <w:bottom w:val="single" w:sz="6" w:space="0" w:color="auto"/>
              <w:right w:val="single" w:sz="6" w:space="0" w:color="auto"/>
            </w:tcBorders>
          </w:tcPr>
          <w:p w14:paraId="2E7F4721"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8"/>
                  <w:enabled/>
                  <w:calcOnExit w:val="0"/>
                  <w:textInput/>
                </w:ffData>
              </w:fldChar>
            </w:r>
            <w:bookmarkStart w:id="60" w:name="Text108"/>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0"/>
          </w:p>
        </w:tc>
      </w:tr>
      <w:tr w:rsidR="00E72A5F" w:rsidRPr="00131F08" w14:paraId="7BD9C7DA"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04A6B125"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0"/>
                  <w:enabled/>
                  <w:calcOnExit w:val="0"/>
                  <w:textInput/>
                </w:ffData>
              </w:fldChar>
            </w:r>
            <w:bookmarkStart w:id="61" w:name="Text10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1"/>
          </w:p>
        </w:tc>
        <w:tc>
          <w:tcPr>
            <w:tcW w:w="2259" w:type="dxa"/>
            <w:tcBorders>
              <w:top w:val="single" w:sz="6" w:space="0" w:color="auto"/>
              <w:left w:val="single" w:sz="6" w:space="0" w:color="auto"/>
              <w:bottom w:val="single" w:sz="6" w:space="0" w:color="auto"/>
              <w:right w:val="single" w:sz="6" w:space="0" w:color="auto"/>
            </w:tcBorders>
          </w:tcPr>
          <w:p w14:paraId="09E67D62"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3"/>
                  <w:enabled/>
                  <w:calcOnExit w:val="0"/>
                  <w:textInput/>
                </w:ffData>
              </w:fldChar>
            </w:r>
            <w:bookmarkStart w:id="62" w:name="Text103"/>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2"/>
          </w:p>
        </w:tc>
        <w:tc>
          <w:tcPr>
            <w:tcW w:w="1508" w:type="dxa"/>
            <w:tcBorders>
              <w:top w:val="single" w:sz="6" w:space="0" w:color="auto"/>
              <w:left w:val="single" w:sz="6" w:space="0" w:color="auto"/>
              <w:bottom w:val="single" w:sz="6" w:space="0" w:color="auto"/>
              <w:right w:val="single" w:sz="6" w:space="0" w:color="auto"/>
            </w:tcBorders>
          </w:tcPr>
          <w:p w14:paraId="6A64E121"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6"/>
                  <w:enabled/>
                  <w:calcOnExit w:val="0"/>
                  <w:textInput/>
                </w:ffData>
              </w:fldChar>
            </w:r>
            <w:bookmarkStart w:id="63" w:name="Text106"/>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3"/>
          </w:p>
        </w:tc>
        <w:tc>
          <w:tcPr>
            <w:tcW w:w="3465" w:type="dxa"/>
            <w:tcBorders>
              <w:top w:val="single" w:sz="6" w:space="0" w:color="auto"/>
              <w:left w:val="single" w:sz="6" w:space="0" w:color="auto"/>
              <w:bottom w:val="single" w:sz="6" w:space="0" w:color="auto"/>
              <w:right w:val="single" w:sz="6" w:space="0" w:color="auto"/>
            </w:tcBorders>
          </w:tcPr>
          <w:p w14:paraId="3B1DA89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9"/>
                  <w:enabled/>
                  <w:calcOnExit w:val="0"/>
                  <w:textInput/>
                </w:ffData>
              </w:fldChar>
            </w:r>
            <w:bookmarkStart w:id="64" w:name="Text10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4"/>
          </w:p>
        </w:tc>
      </w:tr>
      <w:tr w:rsidR="00E72A5F" w:rsidRPr="00131F08" w14:paraId="42F6A088"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6CD4E0F7"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1"/>
                  <w:enabled/>
                  <w:calcOnExit w:val="0"/>
                  <w:textInput/>
                </w:ffData>
              </w:fldChar>
            </w:r>
            <w:bookmarkStart w:id="65" w:name="Text101"/>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5"/>
          </w:p>
        </w:tc>
        <w:tc>
          <w:tcPr>
            <w:tcW w:w="2259" w:type="dxa"/>
            <w:tcBorders>
              <w:top w:val="single" w:sz="6" w:space="0" w:color="auto"/>
              <w:left w:val="single" w:sz="6" w:space="0" w:color="auto"/>
              <w:bottom w:val="single" w:sz="6" w:space="0" w:color="auto"/>
              <w:right w:val="single" w:sz="6" w:space="0" w:color="auto"/>
            </w:tcBorders>
          </w:tcPr>
          <w:p w14:paraId="3DC75DCA"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4"/>
                  <w:enabled/>
                  <w:calcOnExit w:val="0"/>
                  <w:textInput/>
                </w:ffData>
              </w:fldChar>
            </w:r>
            <w:bookmarkStart w:id="66" w:name="Text104"/>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6"/>
          </w:p>
        </w:tc>
        <w:tc>
          <w:tcPr>
            <w:tcW w:w="1508" w:type="dxa"/>
            <w:tcBorders>
              <w:top w:val="single" w:sz="6" w:space="0" w:color="auto"/>
              <w:left w:val="single" w:sz="6" w:space="0" w:color="auto"/>
              <w:bottom w:val="single" w:sz="6" w:space="0" w:color="auto"/>
              <w:right w:val="single" w:sz="6" w:space="0" w:color="auto"/>
            </w:tcBorders>
          </w:tcPr>
          <w:p w14:paraId="2465E42D"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7"/>
                  <w:enabled/>
                  <w:calcOnExit w:val="0"/>
                  <w:textInput/>
                </w:ffData>
              </w:fldChar>
            </w:r>
            <w:bookmarkStart w:id="67" w:name="Text107"/>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7"/>
          </w:p>
        </w:tc>
        <w:tc>
          <w:tcPr>
            <w:tcW w:w="3465" w:type="dxa"/>
            <w:tcBorders>
              <w:top w:val="single" w:sz="6" w:space="0" w:color="auto"/>
              <w:left w:val="single" w:sz="6" w:space="0" w:color="auto"/>
              <w:bottom w:val="single" w:sz="6" w:space="0" w:color="auto"/>
              <w:right w:val="single" w:sz="6" w:space="0" w:color="auto"/>
            </w:tcBorders>
          </w:tcPr>
          <w:p w14:paraId="73EF6B5C"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10"/>
                  <w:enabled/>
                  <w:calcOnExit w:val="0"/>
                  <w:textInput/>
                </w:ffData>
              </w:fldChar>
            </w:r>
            <w:bookmarkStart w:id="68" w:name="Text11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8"/>
          </w:p>
        </w:tc>
      </w:tr>
    </w:tbl>
    <w:p w14:paraId="0A7961D8" w14:textId="77777777" w:rsidR="00E72A5F" w:rsidRDefault="00E72A5F" w:rsidP="00021781">
      <w:bookmarkStart w:id="69" w:name="_Toc146624047"/>
      <w:bookmarkStart w:id="70" w:name="_Toc148516730"/>
    </w:p>
    <w:tbl>
      <w:tblPr>
        <w:tblStyle w:val="TableGrid"/>
        <w:tblW w:w="9209" w:type="dxa"/>
        <w:tblLook w:val="04A0" w:firstRow="1" w:lastRow="0" w:firstColumn="1" w:lastColumn="0" w:noHBand="0" w:noVBand="1"/>
      </w:tblPr>
      <w:tblGrid>
        <w:gridCol w:w="9209"/>
      </w:tblGrid>
      <w:tr w:rsidR="00FC17FB" w14:paraId="5EB01AB7" w14:textId="77777777" w:rsidTr="00A106C8">
        <w:tc>
          <w:tcPr>
            <w:tcW w:w="9209" w:type="dxa"/>
            <w:shd w:val="clear" w:color="auto" w:fill="F2F2F2" w:themeFill="background1" w:themeFillShade="F2"/>
          </w:tcPr>
          <w:p w14:paraId="6DAB462D" w14:textId="77777777" w:rsidR="00FC17FB" w:rsidRPr="00F80753" w:rsidRDefault="00FC17FB" w:rsidP="00781E31">
            <w:pPr>
              <w:pStyle w:val="Heading2"/>
              <w:keepNext/>
              <w:keepLines/>
              <w:widowControl/>
              <w:jc w:val="both"/>
            </w:pPr>
            <w:bookmarkStart w:id="71" w:name="_Ref142051621"/>
            <w:bookmarkStart w:id="72" w:name="_Hlk142051951"/>
            <w:bookmarkEnd w:id="69"/>
            <w:bookmarkEnd w:id="70"/>
            <w:r w:rsidRPr="00781E31">
              <w:rPr>
                <w:sz w:val="18"/>
                <w:szCs w:val="28"/>
              </w:rPr>
              <w:t>Schedule E3 – Resources</w:t>
            </w:r>
            <w:bookmarkEnd w:id="71"/>
          </w:p>
        </w:tc>
      </w:tr>
      <w:tr w:rsidR="00FC17FB" w14:paraId="37CB0E79" w14:textId="77777777" w:rsidTr="00A106C8">
        <w:tc>
          <w:tcPr>
            <w:tcW w:w="9209" w:type="dxa"/>
            <w:shd w:val="clear" w:color="auto" w:fill="F2F2F2" w:themeFill="background1" w:themeFillShade="F2"/>
          </w:tcPr>
          <w:p w14:paraId="24FDCDC0" w14:textId="77777777" w:rsidR="00FC17FB" w:rsidRPr="004950D6" w:rsidRDefault="007C72DE" w:rsidP="00781E31">
            <w:pPr>
              <w:pStyle w:val="OLTableText"/>
              <w:keepNext/>
              <w:keepLines/>
              <w:spacing w:before="120" w:after="120"/>
              <w:jc w:val="both"/>
              <w:rPr>
                <w:sz w:val="18"/>
                <w:szCs w:val="18"/>
              </w:rPr>
            </w:pPr>
            <w:r>
              <w:rPr>
                <w:sz w:val="18"/>
                <w:szCs w:val="18"/>
              </w:rPr>
              <w:t>P</w:t>
            </w:r>
            <w:r w:rsidR="00FC17FB">
              <w:rPr>
                <w:sz w:val="18"/>
                <w:szCs w:val="18"/>
              </w:rPr>
              <w:t>rovide</w:t>
            </w:r>
            <w:r w:rsidR="00FC17FB" w:rsidRPr="004950D6">
              <w:rPr>
                <w:sz w:val="18"/>
                <w:szCs w:val="18"/>
              </w:rPr>
              <w:t xml:space="preserve"> details of plant, equipment and materials which it will use </w:t>
            </w:r>
            <w:r w:rsidR="00FC17FB">
              <w:rPr>
                <w:sz w:val="18"/>
                <w:szCs w:val="18"/>
              </w:rPr>
              <w:t>in performing its obligations under the Contract</w:t>
            </w:r>
            <w:r w:rsidR="00FC17FB" w:rsidRPr="004950D6">
              <w:rPr>
                <w:sz w:val="18"/>
                <w:szCs w:val="18"/>
              </w:rPr>
              <w:t>. List contingency measures/back up of resources for plant, equipment and materials.</w:t>
            </w:r>
          </w:p>
        </w:tc>
      </w:tr>
      <w:tr w:rsidR="00FC17FB" w14:paraId="39F97F32" w14:textId="77777777" w:rsidTr="00A106C8">
        <w:trPr>
          <w:trHeight w:val="2697"/>
        </w:trPr>
        <w:tc>
          <w:tcPr>
            <w:tcW w:w="9209" w:type="dxa"/>
          </w:tcPr>
          <w:p w14:paraId="03F71BFE" w14:textId="77777777" w:rsidR="00FC17FB" w:rsidRPr="004950D6" w:rsidRDefault="00FC17FB" w:rsidP="00781E31">
            <w:pPr>
              <w:pStyle w:val="OLTableText"/>
              <w:spacing w:before="120" w:after="120"/>
              <w:jc w:val="both"/>
            </w:pPr>
            <w:r w:rsidRPr="00781E31">
              <w:rPr>
                <w:sz w:val="18"/>
                <w:szCs w:val="18"/>
              </w:rPr>
              <w:fldChar w:fldCharType="begin">
                <w:ffData>
                  <w:name w:val="Text7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bookmarkEnd w:id="72"/>
    </w:tbl>
    <w:p w14:paraId="3391632D" w14:textId="77777777" w:rsidR="00DE1EB9" w:rsidRDefault="00DE1EB9" w:rsidP="00021781"/>
    <w:p w14:paraId="6B969029" w14:textId="77777777" w:rsidR="00DE1EB9" w:rsidRDefault="00DE1EB9" w:rsidP="00DE1EB9">
      <w:pPr>
        <w:sectPr w:rsidR="00DE1EB9" w:rsidSect="004F615E">
          <w:headerReference w:type="first" r:id="rId25"/>
          <w:pgSz w:w="11907" w:h="16840" w:code="9"/>
          <w:pgMar w:top="1247" w:right="1247" w:bottom="1418" w:left="1418" w:header="567" w:footer="397" w:gutter="0"/>
          <w:cols w:space="708"/>
          <w:docGrid w:linePitch="360"/>
        </w:sectPr>
      </w:pPr>
    </w:p>
    <w:p w14:paraId="0A25546F" w14:textId="77777777" w:rsidR="004950D6" w:rsidRDefault="004950D6" w:rsidP="00330D2C">
      <w:pPr>
        <w:pStyle w:val="Heading1"/>
        <w:pBdr>
          <w:bottom w:val="single" w:sz="4" w:space="1" w:color="auto"/>
        </w:pBdr>
        <w:tabs>
          <w:tab w:val="left" w:pos="142"/>
        </w:tabs>
        <w:spacing w:after="360"/>
      </w:pPr>
      <w:bookmarkStart w:id="73" w:name="_Ref141921086"/>
      <w:r w:rsidRPr="004950D6">
        <w:lastRenderedPageBreak/>
        <w:t xml:space="preserve">Schedule F – </w:t>
      </w:r>
      <w:r w:rsidR="00FC17FB">
        <w:t xml:space="preserve">Experience and Capability of Respondent’s </w:t>
      </w:r>
      <w:r w:rsidRPr="004950D6">
        <w:t>Key Personnel, Subcontractors, Suppliers and Consultants</w:t>
      </w:r>
      <w:bookmarkEnd w:id="73"/>
    </w:p>
    <w:tbl>
      <w:tblPr>
        <w:tblStyle w:val="TableGrid"/>
        <w:tblW w:w="14170" w:type="dxa"/>
        <w:tblLook w:val="04A0" w:firstRow="1" w:lastRow="0" w:firstColumn="1" w:lastColumn="0" w:noHBand="0" w:noVBand="1"/>
      </w:tblPr>
      <w:tblGrid>
        <w:gridCol w:w="2434"/>
        <w:gridCol w:w="2288"/>
        <w:gridCol w:w="2897"/>
        <w:gridCol w:w="6551"/>
      </w:tblGrid>
      <w:tr w:rsidR="001216F3" w14:paraId="7F6E7A0A" w14:textId="77777777" w:rsidTr="00BD3F9C">
        <w:trPr>
          <w:trHeight w:val="189"/>
        </w:trPr>
        <w:tc>
          <w:tcPr>
            <w:tcW w:w="14170" w:type="dxa"/>
            <w:gridSpan w:val="4"/>
            <w:shd w:val="clear" w:color="auto" w:fill="F2F2F2" w:themeFill="background1" w:themeFillShade="F2"/>
          </w:tcPr>
          <w:p w14:paraId="5524CA37" w14:textId="77777777" w:rsidR="001216F3" w:rsidRPr="001216F3" w:rsidRDefault="001216F3" w:rsidP="00DE7182">
            <w:pPr>
              <w:pStyle w:val="Heading2"/>
              <w:tabs>
                <w:tab w:val="left" w:pos="142"/>
              </w:tabs>
              <w:rPr>
                <w:bCs/>
                <w:sz w:val="18"/>
                <w:szCs w:val="18"/>
              </w:rPr>
            </w:pPr>
            <w:bookmarkStart w:id="74" w:name="_Ref216757097"/>
            <w:bookmarkStart w:id="75" w:name="_Ref219734473"/>
            <w:r w:rsidRPr="003F2454">
              <w:rPr>
                <w:sz w:val="18"/>
                <w:szCs w:val="28"/>
              </w:rPr>
              <w:t xml:space="preserve">Schedule F1 – Key </w:t>
            </w:r>
            <w:bookmarkEnd w:id="74"/>
            <w:r w:rsidR="00B3642A">
              <w:rPr>
                <w:sz w:val="18"/>
                <w:szCs w:val="28"/>
              </w:rPr>
              <w:t>P</w:t>
            </w:r>
            <w:r w:rsidR="00B3642A" w:rsidRPr="003F2454">
              <w:rPr>
                <w:sz w:val="18"/>
                <w:szCs w:val="28"/>
              </w:rPr>
              <w:t>ersonnel</w:t>
            </w:r>
            <w:bookmarkEnd w:id="75"/>
          </w:p>
        </w:tc>
      </w:tr>
      <w:tr w:rsidR="003B4524" w14:paraId="73540D6A" w14:textId="77777777" w:rsidTr="00A106C8">
        <w:trPr>
          <w:trHeight w:val="189"/>
        </w:trPr>
        <w:tc>
          <w:tcPr>
            <w:tcW w:w="2434" w:type="dxa"/>
            <w:shd w:val="clear" w:color="auto" w:fill="F2F2F2" w:themeFill="background1" w:themeFillShade="F2"/>
          </w:tcPr>
          <w:p w14:paraId="4C4CDE93" w14:textId="77777777" w:rsidR="003B4524" w:rsidRPr="00781E31" w:rsidRDefault="003B4524" w:rsidP="00330D2C">
            <w:pPr>
              <w:pStyle w:val="OLTableText"/>
              <w:tabs>
                <w:tab w:val="left" w:pos="142"/>
              </w:tabs>
              <w:spacing w:before="120" w:after="120"/>
              <w:rPr>
                <w:b/>
                <w:bCs/>
                <w:sz w:val="18"/>
                <w:szCs w:val="18"/>
              </w:rPr>
            </w:pPr>
            <w:r w:rsidRPr="00781E31">
              <w:rPr>
                <w:b/>
                <w:bCs/>
                <w:sz w:val="18"/>
                <w:szCs w:val="18"/>
              </w:rPr>
              <w:t>Role/functions</w:t>
            </w:r>
          </w:p>
        </w:tc>
        <w:tc>
          <w:tcPr>
            <w:tcW w:w="2288" w:type="dxa"/>
            <w:shd w:val="clear" w:color="auto" w:fill="F2F2F2" w:themeFill="background1" w:themeFillShade="F2"/>
          </w:tcPr>
          <w:p w14:paraId="3C037A81" w14:textId="77777777" w:rsidR="003B4524" w:rsidRPr="00781E31" w:rsidRDefault="003B4524" w:rsidP="00330D2C">
            <w:pPr>
              <w:pStyle w:val="OLTableText"/>
              <w:tabs>
                <w:tab w:val="left" w:pos="142"/>
              </w:tabs>
              <w:spacing w:before="120" w:after="120"/>
              <w:rPr>
                <w:b/>
                <w:bCs/>
                <w:sz w:val="18"/>
                <w:szCs w:val="18"/>
              </w:rPr>
            </w:pPr>
            <w:r w:rsidRPr="00781E31">
              <w:rPr>
                <w:b/>
                <w:bCs/>
                <w:sz w:val="18"/>
                <w:szCs w:val="18"/>
              </w:rPr>
              <w:t>Name</w:t>
            </w:r>
          </w:p>
        </w:tc>
        <w:tc>
          <w:tcPr>
            <w:tcW w:w="2897" w:type="dxa"/>
            <w:shd w:val="clear" w:color="auto" w:fill="F2F2F2" w:themeFill="background1" w:themeFillShade="F2"/>
          </w:tcPr>
          <w:p w14:paraId="6C7F7D2E" w14:textId="77777777" w:rsidR="003B4524" w:rsidRPr="00781E31" w:rsidRDefault="003B4524" w:rsidP="00330D2C">
            <w:pPr>
              <w:pStyle w:val="OLTableText"/>
              <w:tabs>
                <w:tab w:val="left" w:pos="142"/>
              </w:tabs>
              <w:spacing w:before="120" w:after="120"/>
              <w:rPr>
                <w:b/>
                <w:bCs/>
                <w:sz w:val="18"/>
                <w:szCs w:val="18"/>
              </w:rPr>
            </w:pPr>
            <w:r w:rsidRPr="00781E31">
              <w:rPr>
                <w:b/>
                <w:bCs/>
                <w:sz w:val="18"/>
                <w:szCs w:val="18"/>
              </w:rPr>
              <w:t xml:space="preserve">Period of the Contract for which the person will be available* </w:t>
            </w:r>
          </w:p>
        </w:tc>
        <w:tc>
          <w:tcPr>
            <w:tcW w:w="6551" w:type="dxa"/>
            <w:shd w:val="clear" w:color="auto" w:fill="F2F2F2" w:themeFill="background1" w:themeFillShade="F2"/>
          </w:tcPr>
          <w:p w14:paraId="71F23123" w14:textId="77777777" w:rsidR="003B4524" w:rsidRPr="00781E31" w:rsidRDefault="003B4524" w:rsidP="00330D2C">
            <w:pPr>
              <w:pStyle w:val="OLTableText"/>
              <w:tabs>
                <w:tab w:val="left" w:pos="142"/>
              </w:tabs>
              <w:spacing w:before="120" w:after="120"/>
              <w:rPr>
                <w:b/>
                <w:bCs/>
                <w:sz w:val="18"/>
                <w:szCs w:val="18"/>
              </w:rPr>
            </w:pPr>
            <w:r w:rsidRPr="00781E31">
              <w:rPr>
                <w:b/>
                <w:bCs/>
                <w:sz w:val="18"/>
                <w:szCs w:val="18"/>
              </w:rPr>
              <w:t>Detail experience and capability of performance of the works and delivery of similar projects</w:t>
            </w:r>
          </w:p>
        </w:tc>
      </w:tr>
      <w:tr w:rsidR="003B4524" w14:paraId="3FD65D28" w14:textId="77777777" w:rsidTr="00A106C8">
        <w:trPr>
          <w:trHeight w:val="189"/>
        </w:trPr>
        <w:tc>
          <w:tcPr>
            <w:tcW w:w="2434" w:type="dxa"/>
          </w:tcPr>
          <w:p w14:paraId="7A938587" w14:textId="77777777" w:rsidR="003B4524" w:rsidRPr="004950D6" w:rsidRDefault="003B4524" w:rsidP="00330D2C">
            <w:pPr>
              <w:pStyle w:val="OLTableText"/>
              <w:tabs>
                <w:tab w:val="left" w:pos="142"/>
              </w:tabs>
              <w:spacing w:before="120" w:after="120"/>
              <w:rPr>
                <w:sz w:val="18"/>
                <w:szCs w:val="18"/>
              </w:rPr>
            </w:pPr>
            <w:r w:rsidRPr="004950D6">
              <w:rPr>
                <w:sz w:val="18"/>
                <w:szCs w:val="18"/>
              </w:rPr>
              <w:t>Contractor’s Representative:</w:t>
            </w:r>
          </w:p>
        </w:tc>
        <w:tc>
          <w:tcPr>
            <w:tcW w:w="2288" w:type="dxa"/>
          </w:tcPr>
          <w:p w14:paraId="08768D26"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2897" w:type="dxa"/>
          </w:tcPr>
          <w:p w14:paraId="47119D15"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6551" w:type="dxa"/>
          </w:tcPr>
          <w:p w14:paraId="09C403E7"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r w:rsidR="003B4524" w14:paraId="1945525D" w14:textId="77777777" w:rsidTr="00A106C8">
        <w:trPr>
          <w:trHeight w:val="189"/>
        </w:trPr>
        <w:tc>
          <w:tcPr>
            <w:tcW w:w="2434" w:type="dxa"/>
          </w:tcPr>
          <w:p w14:paraId="1DC08FC4" w14:textId="77777777" w:rsidR="003B4524" w:rsidRPr="004950D6" w:rsidRDefault="003B4524" w:rsidP="00330D2C">
            <w:pPr>
              <w:pStyle w:val="OLTableText"/>
              <w:tabs>
                <w:tab w:val="left" w:pos="142"/>
              </w:tabs>
              <w:spacing w:before="120" w:after="120"/>
              <w:rPr>
                <w:sz w:val="18"/>
                <w:szCs w:val="18"/>
              </w:rPr>
            </w:pPr>
            <w:r w:rsidRPr="004950D6">
              <w:rPr>
                <w:sz w:val="18"/>
                <w:szCs w:val="18"/>
              </w:rPr>
              <w:t>Project Manager:</w:t>
            </w:r>
          </w:p>
        </w:tc>
        <w:tc>
          <w:tcPr>
            <w:tcW w:w="2288" w:type="dxa"/>
          </w:tcPr>
          <w:p w14:paraId="7F580992"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2897" w:type="dxa"/>
          </w:tcPr>
          <w:p w14:paraId="6F742F28"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6551" w:type="dxa"/>
          </w:tcPr>
          <w:p w14:paraId="5741FAF4"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r w:rsidR="003B4524" w14:paraId="061D978F" w14:textId="77777777" w:rsidTr="00A106C8">
        <w:trPr>
          <w:trHeight w:val="77"/>
        </w:trPr>
        <w:tc>
          <w:tcPr>
            <w:tcW w:w="2434" w:type="dxa"/>
          </w:tcPr>
          <w:p w14:paraId="13756698" w14:textId="77777777" w:rsidR="003B4524" w:rsidRPr="004950D6" w:rsidRDefault="003B4524" w:rsidP="00330D2C">
            <w:pPr>
              <w:pStyle w:val="OLTableText"/>
              <w:tabs>
                <w:tab w:val="left" w:pos="142"/>
              </w:tabs>
              <w:spacing w:before="120" w:after="120"/>
              <w:rPr>
                <w:sz w:val="18"/>
                <w:szCs w:val="18"/>
              </w:rPr>
            </w:pPr>
            <w:r w:rsidRPr="004950D6">
              <w:rPr>
                <w:sz w:val="18"/>
                <w:szCs w:val="18"/>
              </w:rPr>
              <w:t>Site Foreman:</w:t>
            </w:r>
          </w:p>
        </w:tc>
        <w:tc>
          <w:tcPr>
            <w:tcW w:w="2288" w:type="dxa"/>
          </w:tcPr>
          <w:p w14:paraId="19EDA086"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2897" w:type="dxa"/>
          </w:tcPr>
          <w:p w14:paraId="4C33FD36"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6551" w:type="dxa"/>
          </w:tcPr>
          <w:p w14:paraId="0185D3DE"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r w:rsidR="003B4524" w14:paraId="738EB347" w14:textId="77777777" w:rsidTr="00A106C8">
        <w:trPr>
          <w:trHeight w:val="77"/>
        </w:trPr>
        <w:tc>
          <w:tcPr>
            <w:tcW w:w="2434" w:type="dxa"/>
          </w:tcPr>
          <w:p w14:paraId="384C0D5C" w14:textId="77777777" w:rsidR="003B4524" w:rsidRPr="004950D6" w:rsidRDefault="001216F3" w:rsidP="00330D2C">
            <w:pPr>
              <w:pStyle w:val="OLTableText"/>
              <w:tabs>
                <w:tab w:val="left" w:pos="142"/>
              </w:tabs>
              <w:spacing w:before="120" w:after="120"/>
              <w:rPr>
                <w:sz w:val="18"/>
                <w:szCs w:val="18"/>
              </w:rPr>
            </w:pPr>
            <w:r>
              <w:rPr>
                <w:sz w:val="18"/>
                <w:szCs w:val="18"/>
              </w:rPr>
              <w:t>Safety Representative</w:t>
            </w:r>
          </w:p>
        </w:tc>
        <w:tc>
          <w:tcPr>
            <w:tcW w:w="2288" w:type="dxa"/>
          </w:tcPr>
          <w:p w14:paraId="58A9618A"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2897" w:type="dxa"/>
          </w:tcPr>
          <w:p w14:paraId="750FC0EC"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6551" w:type="dxa"/>
          </w:tcPr>
          <w:p w14:paraId="78691D1C"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r w:rsidR="003B4524" w14:paraId="6422DA8E" w14:textId="77777777" w:rsidTr="00A106C8">
        <w:trPr>
          <w:trHeight w:val="77"/>
        </w:trPr>
        <w:tc>
          <w:tcPr>
            <w:tcW w:w="2434" w:type="dxa"/>
            <w:tcBorders>
              <w:bottom w:val="single" w:sz="4" w:space="0" w:color="auto"/>
            </w:tcBorders>
          </w:tcPr>
          <w:p w14:paraId="4480B197"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2288" w:type="dxa"/>
            <w:tcBorders>
              <w:bottom w:val="single" w:sz="4" w:space="0" w:color="auto"/>
            </w:tcBorders>
          </w:tcPr>
          <w:p w14:paraId="1829BF01"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2897" w:type="dxa"/>
            <w:tcBorders>
              <w:bottom w:val="single" w:sz="4" w:space="0" w:color="auto"/>
            </w:tcBorders>
          </w:tcPr>
          <w:p w14:paraId="14915857"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c>
          <w:tcPr>
            <w:tcW w:w="6551" w:type="dxa"/>
            <w:tcBorders>
              <w:bottom w:val="single" w:sz="4" w:space="0" w:color="auto"/>
            </w:tcBorders>
          </w:tcPr>
          <w:p w14:paraId="26F6C651" w14:textId="77777777" w:rsidR="003B4524" w:rsidRPr="004950D6" w:rsidRDefault="003B4524"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bl>
    <w:p w14:paraId="28275E37" w14:textId="77777777" w:rsidR="004950D6" w:rsidRDefault="004950D6" w:rsidP="00330D2C">
      <w:pPr>
        <w:tabs>
          <w:tab w:val="left" w:pos="142"/>
        </w:tabs>
      </w:pPr>
    </w:p>
    <w:p w14:paraId="09563BA6" w14:textId="77777777" w:rsidR="004950D6" w:rsidRDefault="004950D6" w:rsidP="00330D2C">
      <w:pPr>
        <w:tabs>
          <w:tab w:val="left" w:pos="142"/>
        </w:tabs>
      </w:pPr>
    </w:p>
    <w:p w14:paraId="4C3B16B6" w14:textId="77777777" w:rsidR="009B28B7" w:rsidRDefault="009B28B7" w:rsidP="00330D2C">
      <w:pPr>
        <w:tabs>
          <w:tab w:val="left" w:pos="142"/>
        </w:tabs>
        <w:sectPr w:rsidR="009B28B7" w:rsidSect="004F615E">
          <w:headerReference w:type="first" r:id="rId26"/>
          <w:footerReference w:type="first" r:id="rId27"/>
          <w:pgSz w:w="16840" w:h="11907" w:orient="landscape" w:code="9"/>
          <w:pgMar w:top="1418" w:right="1247" w:bottom="1247" w:left="1418" w:header="567" w:footer="397" w:gutter="0"/>
          <w:cols w:space="708"/>
          <w:docGrid w:linePitch="360"/>
        </w:sectPr>
      </w:pPr>
    </w:p>
    <w:tbl>
      <w:tblPr>
        <w:tblW w:w="4983"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553"/>
        <w:gridCol w:w="2409"/>
        <w:gridCol w:w="1843"/>
        <w:gridCol w:w="7312"/>
      </w:tblGrid>
      <w:tr w:rsidR="009B28B7" w:rsidRPr="00131F08" w14:paraId="51996AD2"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321EE" w14:textId="77777777" w:rsidR="009B28B7" w:rsidRPr="009716D6" w:rsidRDefault="009B28B7" w:rsidP="00330D2C">
            <w:pPr>
              <w:pStyle w:val="Heading2"/>
              <w:tabs>
                <w:tab w:val="left" w:pos="142"/>
              </w:tabs>
            </w:pPr>
            <w:bookmarkStart w:id="76" w:name="_Ref535495222"/>
            <w:bookmarkStart w:id="77" w:name="_Ref51858136"/>
            <w:r w:rsidRPr="00781E31">
              <w:rPr>
                <w:sz w:val="18"/>
                <w:szCs w:val="28"/>
              </w:rPr>
              <w:lastRenderedPageBreak/>
              <w:t>Schedule F2 – Subcontractors, Suppliers</w:t>
            </w:r>
            <w:bookmarkEnd w:id="76"/>
            <w:r w:rsidRPr="00781E31">
              <w:rPr>
                <w:sz w:val="18"/>
                <w:szCs w:val="28"/>
              </w:rPr>
              <w:t xml:space="preserve"> and Consultants</w:t>
            </w:r>
            <w:bookmarkEnd w:id="77"/>
          </w:p>
        </w:tc>
      </w:tr>
      <w:tr w:rsidR="009B28B7" w:rsidRPr="00131F08" w14:paraId="2C39ED47" w14:textId="77777777" w:rsidTr="00330D2C">
        <w:trPr>
          <w:trHeight w:val="885"/>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3DF72" w14:textId="77777777" w:rsidR="009B28B7" w:rsidRPr="004950D6" w:rsidRDefault="009B28B7" w:rsidP="00330D2C">
            <w:pPr>
              <w:pStyle w:val="OLTableText"/>
              <w:tabs>
                <w:tab w:val="left" w:pos="142"/>
              </w:tabs>
              <w:spacing w:before="120" w:after="120"/>
              <w:rPr>
                <w:sz w:val="18"/>
                <w:szCs w:val="18"/>
              </w:rPr>
            </w:pPr>
            <w:r w:rsidRPr="004950D6">
              <w:rPr>
                <w:sz w:val="18"/>
                <w:szCs w:val="18"/>
              </w:rPr>
              <w:t xml:space="preserve">The Respondent is to complete the following to describe those parts of </w:t>
            </w:r>
            <w:r w:rsidR="00D15E26">
              <w:rPr>
                <w:sz w:val="18"/>
                <w:szCs w:val="18"/>
              </w:rPr>
              <w:t>WUC</w:t>
            </w:r>
            <w:r w:rsidR="00D15E26" w:rsidRPr="004950D6">
              <w:rPr>
                <w:sz w:val="18"/>
                <w:szCs w:val="18"/>
              </w:rPr>
              <w:t xml:space="preserve"> </w:t>
            </w:r>
            <w:r w:rsidRPr="004950D6">
              <w:rPr>
                <w:sz w:val="18"/>
                <w:szCs w:val="18"/>
              </w:rPr>
              <w:t xml:space="preserve">that the Respondent proposes to subcontract. </w:t>
            </w:r>
          </w:p>
          <w:p w14:paraId="7ABFD421" w14:textId="77777777" w:rsidR="00151191" w:rsidRPr="004950D6" w:rsidRDefault="00151191" w:rsidP="00330D2C">
            <w:pPr>
              <w:pStyle w:val="OLTableText"/>
              <w:tabs>
                <w:tab w:val="left" w:pos="142"/>
              </w:tabs>
              <w:spacing w:before="120" w:after="120"/>
              <w:rPr>
                <w:i/>
                <w:sz w:val="18"/>
                <w:szCs w:val="18"/>
              </w:rPr>
            </w:pPr>
            <w:r w:rsidRPr="004950D6">
              <w:rPr>
                <w:i/>
                <w:sz w:val="18"/>
                <w:szCs w:val="18"/>
              </w:rPr>
              <w:t>(</w:t>
            </w:r>
            <w:r w:rsidR="00B3642A">
              <w:rPr>
                <w:i/>
                <w:sz w:val="18"/>
                <w:szCs w:val="18"/>
              </w:rPr>
              <w:t xml:space="preserve">include </w:t>
            </w:r>
            <w:r w:rsidR="00D15E26">
              <w:rPr>
                <w:i/>
                <w:sz w:val="18"/>
                <w:szCs w:val="18"/>
              </w:rPr>
              <w:t xml:space="preserve">additional </w:t>
            </w:r>
            <w:r w:rsidR="00B3642A">
              <w:rPr>
                <w:i/>
                <w:sz w:val="18"/>
                <w:szCs w:val="18"/>
              </w:rPr>
              <w:t xml:space="preserve">sheets </w:t>
            </w:r>
            <w:r w:rsidRPr="004950D6">
              <w:rPr>
                <w:i/>
                <w:sz w:val="18"/>
                <w:szCs w:val="18"/>
              </w:rPr>
              <w:t xml:space="preserve">if </w:t>
            </w:r>
            <w:r w:rsidR="00B3642A">
              <w:rPr>
                <w:i/>
                <w:sz w:val="18"/>
                <w:szCs w:val="18"/>
              </w:rPr>
              <w:t>there is insufficient space provided</w:t>
            </w:r>
            <w:r w:rsidRPr="004950D6">
              <w:rPr>
                <w:i/>
                <w:sz w:val="18"/>
                <w:szCs w:val="18"/>
              </w:rPr>
              <w:t>)</w:t>
            </w:r>
          </w:p>
        </w:tc>
      </w:tr>
      <w:tr w:rsidR="00A356D3" w:rsidRPr="00131F08" w14:paraId="7E95C27F" w14:textId="77777777" w:rsidTr="00DE7182">
        <w:trPr>
          <w:trHeight w:val="841"/>
          <w:jc w:val="center"/>
        </w:trPr>
        <w:tc>
          <w:tcPr>
            <w:tcW w:w="2553" w:type="dxa"/>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455076DD"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 xml:space="preserve">Part of </w:t>
            </w:r>
            <w:r w:rsidR="004950D6" w:rsidRPr="004950D6">
              <w:rPr>
                <w:b/>
                <w:bCs/>
                <w:sz w:val="18"/>
                <w:szCs w:val="18"/>
              </w:rPr>
              <w:t>WUC</w:t>
            </w:r>
          </w:p>
        </w:tc>
        <w:tc>
          <w:tcPr>
            <w:tcW w:w="2409" w:type="dxa"/>
            <w:tcBorders>
              <w:top w:val="single" w:sz="4" w:space="0" w:color="auto"/>
              <w:left w:val="nil"/>
              <w:bottom w:val="single" w:sz="4" w:space="0" w:color="auto"/>
              <w:right w:val="single" w:sz="6" w:space="0" w:color="auto"/>
            </w:tcBorders>
            <w:shd w:val="clear" w:color="auto" w:fill="F2F2F2" w:themeFill="background1" w:themeFillShade="F2"/>
          </w:tcPr>
          <w:p w14:paraId="3AECCD5C"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 xml:space="preserve">Name and address of </w:t>
            </w:r>
            <w:r w:rsidR="00A356D3" w:rsidRPr="004950D6">
              <w:rPr>
                <w:b/>
                <w:bCs/>
                <w:sz w:val="18"/>
                <w:szCs w:val="18"/>
              </w:rPr>
              <w:t>Subcontractor</w:t>
            </w:r>
            <w:r w:rsidRPr="004950D6">
              <w:rPr>
                <w:b/>
                <w:bCs/>
                <w:sz w:val="18"/>
                <w:szCs w:val="18"/>
              </w:rPr>
              <w:t xml:space="preserve">, </w:t>
            </w:r>
            <w:r w:rsidR="00A356D3" w:rsidRPr="004950D6">
              <w:rPr>
                <w:b/>
                <w:bCs/>
                <w:sz w:val="18"/>
                <w:szCs w:val="18"/>
              </w:rPr>
              <w:t>Supplier</w:t>
            </w:r>
            <w:r w:rsidR="00870313" w:rsidRPr="004950D6">
              <w:rPr>
                <w:b/>
                <w:bCs/>
                <w:sz w:val="18"/>
                <w:szCs w:val="18"/>
              </w:rPr>
              <w:t xml:space="preserve"> </w:t>
            </w:r>
            <w:r w:rsidRPr="004950D6">
              <w:rPr>
                <w:b/>
                <w:bCs/>
                <w:sz w:val="18"/>
                <w:szCs w:val="18"/>
              </w:rPr>
              <w:t>or</w:t>
            </w:r>
            <w:r w:rsidR="00870313" w:rsidRPr="004950D6">
              <w:rPr>
                <w:b/>
                <w:bCs/>
                <w:sz w:val="18"/>
                <w:szCs w:val="18"/>
              </w:rPr>
              <w:t xml:space="preserve"> </w:t>
            </w:r>
            <w:r w:rsidR="00A24F39" w:rsidRPr="004950D6">
              <w:rPr>
                <w:b/>
                <w:bCs/>
                <w:sz w:val="18"/>
                <w:szCs w:val="18"/>
              </w:rPr>
              <w:t>Consultant</w:t>
            </w:r>
            <w:r w:rsidR="00D15E26">
              <w:rPr>
                <w:b/>
                <w:bCs/>
                <w:sz w:val="18"/>
                <w:szCs w:val="18"/>
              </w:rPr>
              <w:t>*</w:t>
            </w:r>
            <w:r w:rsidR="00A356D3" w:rsidRPr="004950D6">
              <w:rPr>
                <w:b/>
                <w:bCs/>
                <w:sz w:val="18"/>
                <w:szCs w:val="18"/>
              </w:rPr>
              <w:t xml:space="preserve"> </w:t>
            </w:r>
          </w:p>
        </w:tc>
        <w:tc>
          <w:tcPr>
            <w:tcW w:w="1843"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98F0A6E"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Expected v</w:t>
            </w:r>
            <w:r w:rsidR="00A356D3" w:rsidRPr="004950D6">
              <w:rPr>
                <w:b/>
                <w:bCs/>
                <w:sz w:val="18"/>
                <w:szCs w:val="18"/>
              </w:rPr>
              <w:t xml:space="preserve">alue </w:t>
            </w:r>
            <w:r w:rsidRPr="004950D6">
              <w:rPr>
                <w:b/>
                <w:bCs/>
                <w:sz w:val="18"/>
                <w:szCs w:val="18"/>
              </w:rPr>
              <w:t>of subcontract</w:t>
            </w:r>
            <w:r w:rsidR="00A356D3" w:rsidRPr="004950D6">
              <w:rPr>
                <w:b/>
                <w:bCs/>
                <w:sz w:val="18"/>
                <w:szCs w:val="18"/>
              </w:rPr>
              <w:t xml:space="preserve"> </w:t>
            </w:r>
            <w:r w:rsidRPr="004950D6">
              <w:rPr>
                <w:b/>
                <w:bCs/>
                <w:sz w:val="18"/>
                <w:szCs w:val="18"/>
              </w:rPr>
              <w:t>(excluding</w:t>
            </w:r>
            <w:r w:rsidR="00A356D3" w:rsidRPr="004950D6">
              <w:rPr>
                <w:b/>
                <w:bCs/>
                <w:sz w:val="18"/>
                <w:szCs w:val="18"/>
              </w:rPr>
              <w:t xml:space="preserve"> GST</w:t>
            </w:r>
            <w:r w:rsidRPr="004950D6">
              <w:rPr>
                <w:b/>
                <w:bCs/>
                <w:sz w:val="18"/>
                <w:szCs w:val="18"/>
              </w:rPr>
              <w:t>)</w:t>
            </w:r>
            <w:r w:rsidR="00A86245">
              <w:rPr>
                <w:b/>
                <w:bCs/>
                <w:sz w:val="18"/>
                <w:szCs w:val="18"/>
              </w:rPr>
              <w:t>*</w:t>
            </w:r>
          </w:p>
        </w:tc>
        <w:tc>
          <w:tcPr>
            <w:tcW w:w="7310"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6F8FE6CA"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Relevant Experience</w:t>
            </w:r>
          </w:p>
        </w:tc>
      </w:tr>
      <w:tr w:rsidR="00A356D3" w:rsidRPr="00131F08" w14:paraId="0A464F85"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525390B9"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6AE3FC8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75B690F"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18DA504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23A5628B"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46655CBC"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39A373B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E9AD7AC"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2550B10F"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00ECEE32"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1AC23D0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8ABD072"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26860E8"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95A86A9"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14B3991A"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1C7A9DC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702A153"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2AF3B293"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6216832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2478BC62"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49052F58"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66F625F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0C1AB319"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7755750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159FBCAF" w14:textId="77777777" w:rsidTr="00330D2C">
        <w:trPr>
          <w:trHeight w:val="489"/>
          <w:jc w:val="center"/>
        </w:trPr>
        <w:tc>
          <w:tcPr>
            <w:tcW w:w="2553" w:type="dxa"/>
            <w:tcBorders>
              <w:top w:val="single" w:sz="4" w:space="0" w:color="auto"/>
              <w:left w:val="single" w:sz="4" w:space="0" w:color="auto"/>
              <w:bottom w:val="single" w:sz="4" w:space="0" w:color="auto"/>
              <w:right w:val="single" w:sz="6" w:space="0" w:color="auto"/>
            </w:tcBorders>
            <w:vAlign w:val="center"/>
          </w:tcPr>
          <w:p w14:paraId="46DFBFD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10D046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213F6F16"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1995746A"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42799BEF"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2C16459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6D7783CB"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1D0804D3"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7ADD2B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D15E26" w:rsidRPr="00131F08" w14:paraId="52A3844F"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FF76A" w14:textId="77777777" w:rsidR="00D15E26" w:rsidRPr="004950D6" w:rsidRDefault="00D15E26" w:rsidP="00330D2C">
            <w:pPr>
              <w:pStyle w:val="OLTableText"/>
              <w:tabs>
                <w:tab w:val="left" w:pos="142"/>
              </w:tabs>
              <w:spacing w:before="120" w:after="120"/>
              <w:rPr>
                <w:sz w:val="18"/>
                <w:szCs w:val="18"/>
              </w:rPr>
            </w:pPr>
            <w:r>
              <w:rPr>
                <w:sz w:val="18"/>
                <w:szCs w:val="18"/>
              </w:rPr>
              <w:t xml:space="preserve">* This information </w:t>
            </w:r>
            <w:r w:rsidR="00A86245" w:rsidRPr="00A86245">
              <w:rPr>
                <w:sz w:val="18"/>
                <w:szCs w:val="18"/>
              </w:rPr>
              <w:t xml:space="preserve">will be taken into account in assessing the Respondent’s responses under </w:t>
            </w:r>
            <w:r w:rsidR="007C72DE">
              <w:rPr>
                <w:sz w:val="18"/>
                <w:szCs w:val="18"/>
              </w:rPr>
              <w:fldChar w:fldCharType="begin"/>
            </w:r>
            <w:r w:rsidR="007C72DE">
              <w:rPr>
                <w:sz w:val="18"/>
                <w:szCs w:val="18"/>
              </w:rPr>
              <w:instrText xml:space="preserve"> REF _Ref142427224 \h </w:instrText>
            </w:r>
            <w:r w:rsidR="00330D2C">
              <w:rPr>
                <w:sz w:val="18"/>
                <w:szCs w:val="18"/>
              </w:rPr>
              <w:instrText xml:space="preserve"> \* MERGEFORMAT </w:instrText>
            </w:r>
            <w:r w:rsidR="007C72DE">
              <w:rPr>
                <w:sz w:val="18"/>
                <w:szCs w:val="18"/>
              </w:rPr>
            </w:r>
            <w:r w:rsidR="007C72DE">
              <w:rPr>
                <w:sz w:val="18"/>
                <w:szCs w:val="18"/>
              </w:rPr>
              <w:fldChar w:fldCharType="separate"/>
            </w:r>
            <w:r w:rsidR="00CA556E" w:rsidRPr="00215384">
              <w:rPr>
                <w:sz w:val="18"/>
                <w:szCs w:val="18"/>
              </w:rPr>
              <w:t>Schedule D1 – Local Content</w:t>
            </w:r>
            <w:r w:rsidR="007C72DE">
              <w:rPr>
                <w:sz w:val="18"/>
                <w:szCs w:val="18"/>
              </w:rPr>
              <w:fldChar w:fldCharType="end"/>
            </w:r>
            <w:r w:rsidR="007C72DE">
              <w:rPr>
                <w:sz w:val="18"/>
                <w:szCs w:val="18"/>
              </w:rPr>
              <w:t>.</w:t>
            </w:r>
          </w:p>
        </w:tc>
      </w:tr>
    </w:tbl>
    <w:p w14:paraId="6617ACA1" w14:textId="77777777" w:rsidR="00A356D3" w:rsidRPr="00A356D3" w:rsidRDefault="00A356D3" w:rsidP="00330D2C">
      <w:pPr>
        <w:numPr>
          <w:ilvl w:val="12"/>
          <w:numId w:val="0"/>
        </w:numPr>
        <w:tabs>
          <w:tab w:val="left" w:pos="142"/>
          <w:tab w:val="left" w:pos="567"/>
          <w:tab w:val="left" w:pos="1134"/>
          <w:tab w:val="right" w:pos="8080"/>
        </w:tabs>
        <w:rPr>
          <w:i/>
        </w:rPr>
      </w:pPr>
    </w:p>
    <w:p w14:paraId="354685D7" w14:textId="77777777" w:rsidR="0003379D" w:rsidRDefault="0003379D" w:rsidP="0003379D">
      <w:pPr>
        <w:sectPr w:rsidR="0003379D" w:rsidSect="001310A7">
          <w:headerReference w:type="first" r:id="rId28"/>
          <w:pgSz w:w="16840" w:h="11907" w:orient="landscape" w:code="9"/>
          <w:pgMar w:top="1418" w:right="1247" w:bottom="1247" w:left="1418" w:header="567" w:footer="397" w:gutter="0"/>
          <w:cols w:space="708"/>
          <w:docGrid w:linePitch="360"/>
        </w:sectPr>
      </w:pPr>
    </w:p>
    <w:p w14:paraId="6D894B6A" w14:textId="77777777" w:rsidR="004950D6" w:rsidRPr="004950D6" w:rsidRDefault="004950D6" w:rsidP="009716D6">
      <w:pPr>
        <w:pStyle w:val="Heading1"/>
        <w:pBdr>
          <w:bottom w:val="single" w:sz="4" w:space="1" w:color="auto"/>
        </w:pBdr>
        <w:spacing w:after="360"/>
      </w:pPr>
      <w:bookmarkStart w:id="78" w:name="_Ref141921123"/>
      <w:r w:rsidRPr="004950D6">
        <w:lastRenderedPageBreak/>
        <w:t xml:space="preserve">Schedule </w:t>
      </w:r>
      <w:r w:rsidR="00FE4DE4">
        <w:t>G</w:t>
      </w:r>
      <w:r w:rsidRPr="004950D6">
        <w:t xml:space="preserve"> – Management Systems</w:t>
      </w:r>
      <w:bookmarkEnd w:id="78"/>
    </w:p>
    <w:tbl>
      <w:tblPr>
        <w:tblStyle w:val="TableGrid"/>
        <w:tblW w:w="9209" w:type="dxa"/>
        <w:tblLayout w:type="fixed"/>
        <w:tblLook w:val="04A0" w:firstRow="1" w:lastRow="0" w:firstColumn="1" w:lastColumn="0" w:noHBand="0" w:noVBand="1"/>
      </w:tblPr>
      <w:tblGrid>
        <w:gridCol w:w="7083"/>
        <w:gridCol w:w="1134"/>
        <w:gridCol w:w="992"/>
      </w:tblGrid>
      <w:tr w:rsidR="001216F3" w14:paraId="0EF00537" w14:textId="77777777" w:rsidTr="00DE7182">
        <w:trPr>
          <w:tblHeader/>
        </w:trPr>
        <w:tc>
          <w:tcPr>
            <w:tcW w:w="9209" w:type="dxa"/>
            <w:gridSpan w:val="3"/>
            <w:tcBorders>
              <w:bottom w:val="single" w:sz="4" w:space="0" w:color="auto"/>
            </w:tcBorders>
            <w:shd w:val="clear" w:color="auto" w:fill="F2F2F2" w:themeFill="background1" w:themeFillShade="F2"/>
          </w:tcPr>
          <w:p w14:paraId="471F1832" w14:textId="77777777" w:rsidR="001216F3" w:rsidRDefault="001216F3" w:rsidP="00DE7182">
            <w:pPr>
              <w:pStyle w:val="Heading2"/>
              <w:spacing w:before="80" w:after="80"/>
              <w:rPr>
                <w:sz w:val="18"/>
                <w:szCs w:val="18"/>
              </w:rPr>
            </w:pPr>
            <w:bookmarkStart w:id="79" w:name="_Ref216757131"/>
            <w:r w:rsidRPr="00781E31">
              <w:rPr>
                <w:sz w:val="18"/>
                <w:szCs w:val="28"/>
                <w:lang w:eastAsia="en-US"/>
              </w:rPr>
              <w:t>Schedule G1 – Work Health and Safety</w:t>
            </w:r>
            <w:bookmarkEnd w:id="79"/>
          </w:p>
        </w:tc>
      </w:tr>
      <w:tr w:rsidR="001216F3" w14:paraId="3A454A67" w14:textId="77777777" w:rsidTr="00DE7182">
        <w:trPr>
          <w:tblHeader/>
        </w:trPr>
        <w:tc>
          <w:tcPr>
            <w:tcW w:w="9209" w:type="dxa"/>
            <w:gridSpan w:val="3"/>
            <w:tcBorders>
              <w:bottom w:val="single" w:sz="4" w:space="0" w:color="auto"/>
            </w:tcBorders>
            <w:shd w:val="clear" w:color="auto" w:fill="F2F2F2" w:themeFill="background1" w:themeFillShade="F2"/>
          </w:tcPr>
          <w:p w14:paraId="2904DAA9" w14:textId="77777777" w:rsidR="001216F3" w:rsidRDefault="001216F3" w:rsidP="00DC10DD">
            <w:pPr>
              <w:pStyle w:val="Heading2"/>
              <w:spacing w:before="80" w:after="80"/>
              <w:rPr>
                <w:sz w:val="18"/>
                <w:szCs w:val="18"/>
              </w:rPr>
            </w:pPr>
            <w:bookmarkStart w:id="80" w:name="_Ref219794242"/>
            <w:r w:rsidRPr="00DC10DD">
              <w:rPr>
                <w:sz w:val="18"/>
                <w:szCs w:val="28"/>
                <w:lang w:eastAsia="en-US"/>
              </w:rPr>
              <w:t>Schedule G1.1 – Work Health and Safety Systems</w:t>
            </w:r>
            <w:bookmarkEnd w:id="80"/>
          </w:p>
        </w:tc>
      </w:tr>
      <w:tr w:rsidR="001216F3" w14:paraId="46E8A161" w14:textId="77777777" w:rsidTr="00DE7182">
        <w:tc>
          <w:tcPr>
            <w:tcW w:w="9209" w:type="dxa"/>
            <w:gridSpan w:val="3"/>
            <w:tcBorders>
              <w:bottom w:val="single" w:sz="4" w:space="0" w:color="auto"/>
            </w:tcBorders>
            <w:shd w:val="clear" w:color="auto" w:fill="F2F2F2" w:themeFill="background1" w:themeFillShade="F2"/>
          </w:tcPr>
          <w:p w14:paraId="0F44366D" w14:textId="77777777" w:rsidR="001216F3" w:rsidRDefault="00CE2AB3" w:rsidP="00DE7182">
            <w:pPr>
              <w:pStyle w:val="OLTableText"/>
              <w:spacing w:before="80" w:after="80"/>
              <w:rPr>
                <w:sz w:val="18"/>
                <w:szCs w:val="18"/>
              </w:rPr>
            </w:pPr>
            <w:r>
              <w:rPr>
                <w:bCs/>
                <w:iCs/>
                <w:sz w:val="18"/>
                <w:szCs w:val="18"/>
              </w:rPr>
              <w:t xml:space="preserve">Answer </w:t>
            </w:r>
            <w:r w:rsidRPr="00A106C8">
              <w:rPr>
                <w:bCs/>
                <w:iCs/>
                <w:sz w:val="18"/>
                <w:szCs w:val="18"/>
              </w:rPr>
              <w:t xml:space="preserve">“Yes” if </w:t>
            </w:r>
            <w:r>
              <w:rPr>
                <w:bCs/>
                <w:iCs/>
                <w:sz w:val="18"/>
                <w:szCs w:val="18"/>
              </w:rPr>
              <w:t xml:space="preserve">the Respondent </w:t>
            </w:r>
            <w:r w:rsidRPr="00A106C8">
              <w:rPr>
                <w:bCs/>
                <w:iCs/>
                <w:sz w:val="18"/>
                <w:szCs w:val="18"/>
              </w:rPr>
              <w:t>agree</w:t>
            </w:r>
            <w:r>
              <w:rPr>
                <w:bCs/>
                <w:iCs/>
                <w:sz w:val="18"/>
                <w:szCs w:val="18"/>
              </w:rPr>
              <w:t>s</w:t>
            </w:r>
            <w:r w:rsidRPr="00A106C8">
              <w:rPr>
                <w:bCs/>
                <w:iCs/>
                <w:sz w:val="18"/>
                <w:szCs w:val="18"/>
              </w:rPr>
              <w:t xml:space="preserve"> with the statement.</w:t>
            </w:r>
          </w:p>
        </w:tc>
      </w:tr>
      <w:tr w:rsidR="003D0993" w14:paraId="5B9D6A2A" w14:textId="77777777" w:rsidTr="00DE7182">
        <w:trPr>
          <w:trHeight w:val="257"/>
        </w:trPr>
        <w:tc>
          <w:tcPr>
            <w:tcW w:w="7083" w:type="dxa"/>
            <w:tcBorders>
              <w:bottom w:val="single" w:sz="4" w:space="0" w:color="auto"/>
            </w:tcBorders>
            <w:shd w:val="clear" w:color="auto" w:fill="F2F2F2" w:themeFill="background1" w:themeFillShade="F2"/>
          </w:tcPr>
          <w:p w14:paraId="6583DF67" w14:textId="77777777" w:rsidR="003D0993" w:rsidRPr="00781E31" w:rsidRDefault="003D0993" w:rsidP="00DE7182">
            <w:pPr>
              <w:pStyle w:val="OLTableText"/>
              <w:spacing w:before="80" w:after="80"/>
              <w:jc w:val="center"/>
              <w:rPr>
                <w:b/>
                <w:bCs/>
                <w:sz w:val="18"/>
                <w:szCs w:val="18"/>
              </w:rPr>
            </w:pPr>
            <w:r>
              <w:rPr>
                <w:b/>
                <w:bCs/>
                <w:sz w:val="18"/>
                <w:szCs w:val="18"/>
              </w:rPr>
              <w:t>Statement</w:t>
            </w:r>
          </w:p>
        </w:tc>
        <w:tc>
          <w:tcPr>
            <w:tcW w:w="1134" w:type="dxa"/>
            <w:tcBorders>
              <w:bottom w:val="single" w:sz="4" w:space="0" w:color="auto"/>
            </w:tcBorders>
            <w:shd w:val="clear" w:color="auto" w:fill="F2F2F2" w:themeFill="background1" w:themeFillShade="F2"/>
          </w:tcPr>
          <w:p w14:paraId="0F1E521B" w14:textId="77777777" w:rsidR="003D0993" w:rsidRPr="00781E31" w:rsidRDefault="003D0993" w:rsidP="00DE7182">
            <w:pPr>
              <w:pStyle w:val="OLTableText"/>
              <w:spacing w:before="80" w:after="80"/>
              <w:jc w:val="center"/>
              <w:rPr>
                <w:b/>
                <w:bCs/>
                <w:sz w:val="18"/>
                <w:szCs w:val="18"/>
              </w:rPr>
            </w:pPr>
            <w:r>
              <w:rPr>
                <w:b/>
                <w:bCs/>
                <w:sz w:val="18"/>
                <w:szCs w:val="18"/>
              </w:rPr>
              <w:t>Yes</w:t>
            </w:r>
          </w:p>
        </w:tc>
        <w:tc>
          <w:tcPr>
            <w:tcW w:w="992" w:type="dxa"/>
            <w:tcBorders>
              <w:bottom w:val="single" w:sz="4" w:space="0" w:color="auto"/>
            </w:tcBorders>
            <w:shd w:val="clear" w:color="auto" w:fill="F2F2F2" w:themeFill="background1" w:themeFillShade="F2"/>
          </w:tcPr>
          <w:p w14:paraId="19408790" w14:textId="77777777" w:rsidR="003D0993" w:rsidRPr="00AD1688" w:rsidRDefault="003D0993" w:rsidP="00DE7182">
            <w:pPr>
              <w:pStyle w:val="OLTableText"/>
              <w:spacing w:before="80" w:after="80"/>
              <w:jc w:val="center"/>
              <w:rPr>
                <w:b/>
                <w:bCs/>
                <w:sz w:val="18"/>
                <w:szCs w:val="18"/>
              </w:rPr>
            </w:pPr>
            <w:r w:rsidRPr="00AD1688">
              <w:rPr>
                <w:b/>
                <w:bCs/>
                <w:sz w:val="18"/>
                <w:szCs w:val="18"/>
              </w:rPr>
              <w:t>No</w:t>
            </w:r>
          </w:p>
        </w:tc>
      </w:tr>
      <w:tr w:rsidR="003D0993" w14:paraId="7A5AA6BC" w14:textId="77777777" w:rsidTr="00DE7182">
        <w:tc>
          <w:tcPr>
            <w:tcW w:w="7083" w:type="dxa"/>
            <w:tcBorders>
              <w:bottom w:val="nil"/>
            </w:tcBorders>
          </w:tcPr>
          <w:p w14:paraId="40FEB8B5" w14:textId="77777777" w:rsidR="003D0993" w:rsidRPr="00781E31" w:rsidRDefault="003D0993" w:rsidP="00DE7182">
            <w:pPr>
              <w:pStyle w:val="OLNumber1"/>
              <w:numPr>
                <w:ilvl w:val="1"/>
                <w:numId w:val="19"/>
              </w:numPr>
              <w:spacing w:before="80" w:after="80"/>
              <w:rPr>
                <w:sz w:val="18"/>
                <w:szCs w:val="18"/>
              </w:rPr>
            </w:pPr>
            <w:r>
              <w:rPr>
                <w:sz w:val="18"/>
                <w:szCs w:val="18"/>
              </w:rPr>
              <w:t>The Respondent</w:t>
            </w:r>
            <w:r w:rsidRPr="004950D6">
              <w:rPr>
                <w:sz w:val="18"/>
                <w:szCs w:val="18"/>
              </w:rPr>
              <w:t xml:space="preserve"> ha</w:t>
            </w:r>
            <w:r>
              <w:rPr>
                <w:sz w:val="18"/>
                <w:szCs w:val="18"/>
              </w:rPr>
              <w:t>s</w:t>
            </w:r>
            <w:r w:rsidRPr="004950D6">
              <w:rPr>
                <w:sz w:val="18"/>
                <w:szCs w:val="18"/>
              </w:rPr>
              <w:t xml:space="preserve"> </w:t>
            </w:r>
            <w:r w:rsidRPr="009963C7">
              <w:t xml:space="preserve">third party certification for work health and safety </w:t>
            </w:r>
            <w:r>
              <w:t>(</w:t>
            </w:r>
            <w:r w:rsidR="00312F9D">
              <w:t xml:space="preserve">e.g. </w:t>
            </w:r>
            <w:r w:rsidRPr="009963C7">
              <w:t>AS/NZS 4801, ISO45001:2018</w:t>
            </w:r>
            <w:r>
              <w:rPr>
                <w:sz w:val="18"/>
                <w:szCs w:val="18"/>
              </w:rPr>
              <w:t>)</w:t>
            </w:r>
            <w:r w:rsidR="00A40C64">
              <w:rPr>
                <w:sz w:val="18"/>
                <w:szCs w:val="18"/>
              </w:rPr>
              <w:t>.</w:t>
            </w:r>
          </w:p>
        </w:tc>
        <w:tc>
          <w:tcPr>
            <w:tcW w:w="1134" w:type="dxa"/>
            <w:tcBorders>
              <w:bottom w:val="nil"/>
            </w:tcBorders>
          </w:tcPr>
          <w:p w14:paraId="0700BD5E" w14:textId="77777777" w:rsidR="003D0993" w:rsidRPr="00781E31" w:rsidRDefault="00856F8C" w:rsidP="00DE7182">
            <w:pPr>
              <w:pStyle w:val="OLTableText"/>
              <w:spacing w:before="80" w:after="80"/>
              <w:jc w:val="center"/>
              <w:rPr>
                <w:sz w:val="18"/>
                <w:szCs w:val="18"/>
              </w:rPr>
            </w:pPr>
            <w:sdt>
              <w:sdtPr>
                <w:rPr>
                  <w:sz w:val="18"/>
                  <w:szCs w:val="18"/>
                </w:rPr>
                <w:id w:val="-588007528"/>
                <w14:checkbox>
                  <w14:checked w14:val="0"/>
                  <w14:checkedState w14:val="2612" w14:font="MS Gothic"/>
                  <w14:uncheckedState w14:val="2610" w14:font="MS Gothic"/>
                </w14:checkbox>
              </w:sdtPr>
              <w:sdtEndPr/>
              <w:sdtContent>
                <w:r w:rsidR="003D0993">
                  <w:rPr>
                    <w:rFonts w:ascii="MS Gothic" w:eastAsia="MS Gothic" w:hAnsi="MS Gothic" w:hint="eastAsia"/>
                    <w:sz w:val="18"/>
                    <w:szCs w:val="18"/>
                  </w:rPr>
                  <w:t>☐</w:t>
                </w:r>
              </w:sdtContent>
            </w:sdt>
          </w:p>
        </w:tc>
        <w:tc>
          <w:tcPr>
            <w:tcW w:w="992" w:type="dxa"/>
            <w:tcBorders>
              <w:bottom w:val="nil"/>
            </w:tcBorders>
          </w:tcPr>
          <w:p w14:paraId="426D68CF" w14:textId="77777777" w:rsidR="003D0993" w:rsidRPr="00781E31" w:rsidRDefault="00856F8C" w:rsidP="00DE7182">
            <w:pPr>
              <w:pStyle w:val="OLTableText"/>
              <w:spacing w:before="80" w:after="80"/>
              <w:jc w:val="center"/>
              <w:rPr>
                <w:sz w:val="18"/>
                <w:szCs w:val="18"/>
              </w:rPr>
            </w:pPr>
            <w:sdt>
              <w:sdtPr>
                <w:rPr>
                  <w:sz w:val="18"/>
                  <w:szCs w:val="18"/>
                </w:rPr>
                <w:id w:val="-1960560462"/>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1216F3" w14:paraId="6DB06E4F" w14:textId="77777777" w:rsidTr="00DE7182">
        <w:tc>
          <w:tcPr>
            <w:tcW w:w="9209" w:type="dxa"/>
            <w:gridSpan w:val="3"/>
            <w:shd w:val="clear" w:color="auto" w:fill="F2F2F2" w:themeFill="background1" w:themeFillShade="F2"/>
          </w:tcPr>
          <w:p w14:paraId="02BB7CD3" w14:textId="77777777" w:rsidR="001216F3" w:rsidRPr="00781E31" w:rsidDel="001216F3" w:rsidRDefault="001216F3" w:rsidP="00DE7182">
            <w:pPr>
              <w:pStyle w:val="OLTableText"/>
              <w:spacing w:before="80" w:after="80"/>
              <w:rPr>
                <w:sz w:val="18"/>
                <w:szCs w:val="18"/>
              </w:rPr>
            </w:pPr>
            <w:r w:rsidRPr="00781E31">
              <w:rPr>
                <w:b/>
                <w:bCs/>
                <w:sz w:val="18"/>
                <w:szCs w:val="18"/>
              </w:rPr>
              <w:t xml:space="preserve">IF RESPONDENT HAS ANSWERED 'YES' TO 1, RESPONDENT IS NOT REQUIRED TO COMPLETE </w:t>
            </w:r>
            <w:r w:rsidR="00B3642A">
              <w:rPr>
                <w:b/>
                <w:bCs/>
                <w:sz w:val="18"/>
                <w:szCs w:val="18"/>
              </w:rPr>
              <w:t>2</w:t>
            </w:r>
            <w:r w:rsidR="00B3642A" w:rsidRPr="00781E31">
              <w:rPr>
                <w:b/>
                <w:bCs/>
                <w:sz w:val="18"/>
                <w:szCs w:val="18"/>
              </w:rPr>
              <w:t xml:space="preserve"> </w:t>
            </w:r>
            <w:r w:rsidRPr="00781E31">
              <w:rPr>
                <w:b/>
                <w:bCs/>
                <w:sz w:val="18"/>
                <w:szCs w:val="18"/>
              </w:rPr>
              <w:t xml:space="preserve">TO </w:t>
            </w:r>
            <w:r w:rsidR="00B3642A">
              <w:rPr>
                <w:b/>
                <w:bCs/>
                <w:sz w:val="18"/>
                <w:szCs w:val="18"/>
              </w:rPr>
              <w:t>7</w:t>
            </w:r>
            <w:r w:rsidRPr="00781E31">
              <w:rPr>
                <w:b/>
                <w:bCs/>
                <w:sz w:val="18"/>
                <w:szCs w:val="18"/>
              </w:rPr>
              <w:t>.</w:t>
            </w:r>
          </w:p>
        </w:tc>
      </w:tr>
      <w:tr w:rsidR="003D0993" w14:paraId="543D8CAA" w14:textId="77777777" w:rsidTr="00DE7182">
        <w:tc>
          <w:tcPr>
            <w:tcW w:w="7083" w:type="dxa"/>
            <w:shd w:val="clear" w:color="auto" w:fill="F2F2F2" w:themeFill="background1" w:themeFillShade="F2"/>
            <w:vAlign w:val="center"/>
          </w:tcPr>
          <w:p w14:paraId="2484CDBB" w14:textId="77777777" w:rsidR="003D0993" w:rsidRPr="000A2FBB" w:rsidRDefault="003D0993" w:rsidP="00DE7182">
            <w:pPr>
              <w:pStyle w:val="OLTableText"/>
              <w:spacing w:before="80" w:after="80"/>
              <w:jc w:val="center"/>
              <w:rPr>
                <w:sz w:val="18"/>
                <w:szCs w:val="18"/>
              </w:rPr>
            </w:pPr>
            <w:r w:rsidRPr="00CB40E9">
              <w:rPr>
                <w:b/>
                <w:bCs/>
                <w:sz w:val="18"/>
                <w:szCs w:val="18"/>
              </w:rPr>
              <w:t>Statement</w:t>
            </w:r>
          </w:p>
        </w:tc>
        <w:tc>
          <w:tcPr>
            <w:tcW w:w="1134" w:type="dxa"/>
            <w:shd w:val="clear" w:color="auto" w:fill="F2F2F2" w:themeFill="background1" w:themeFillShade="F2"/>
          </w:tcPr>
          <w:p w14:paraId="15D5413F" w14:textId="77777777" w:rsidR="003D0993" w:rsidRPr="00DE7182" w:rsidRDefault="003D0993" w:rsidP="00DE7182">
            <w:pPr>
              <w:pStyle w:val="OLTableText"/>
              <w:spacing w:before="80" w:after="80"/>
              <w:jc w:val="center"/>
              <w:rPr>
                <w:b/>
                <w:bCs/>
                <w:sz w:val="18"/>
                <w:szCs w:val="18"/>
              </w:rPr>
            </w:pPr>
            <w:r>
              <w:rPr>
                <w:b/>
                <w:bCs/>
                <w:sz w:val="18"/>
                <w:szCs w:val="18"/>
              </w:rPr>
              <w:t>Yes</w:t>
            </w:r>
          </w:p>
        </w:tc>
        <w:tc>
          <w:tcPr>
            <w:tcW w:w="992" w:type="dxa"/>
            <w:shd w:val="clear" w:color="auto" w:fill="F2F2F2" w:themeFill="background1" w:themeFillShade="F2"/>
          </w:tcPr>
          <w:p w14:paraId="3134DE36" w14:textId="77777777" w:rsidR="003D0993" w:rsidRPr="00DE7182" w:rsidRDefault="003D0993" w:rsidP="00DE7182">
            <w:pPr>
              <w:pStyle w:val="OLTableText"/>
              <w:spacing w:before="80" w:after="80"/>
              <w:jc w:val="center"/>
              <w:rPr>
                <w:b/>
                <w:bCs/>
                <w:sz w:val="18"/>
                <w:szCs w:val="18"/>
              </w:rPr>
            </w:pPr>
            <w:r w:rsidRPr="00DE7182">
              <w:rPr>
                <w:b/>
                <w:bCs/>
                <w:sz w:val="18"/>
                <w:szCs w:val="18"/>
              </w:rPr>
              <w:t>No</w:t>
            </w:r>
          </w:p>
        </w:tc>
      </w:tr>
      <w:tr w:rsidR="003D0993" w14:paraId="1533E316" w14:textId="77777777" w:rsidTr="00DE7182">
        <w:trPr>
          <w:trHeight w:val="611"/>
        </w:trPr>
        <w:tc>
          <w:tcPr>
            <w:tcW w:w="7083" w:type="dxa"/>
          </w:tcPr>
          <w:p w14:paraId="584A47CC" w14:textId="77777777" w:rsidR="003D0993" w:rsidRPr="00781E31" w:rsidRDefault="003D0993" w:rsidP="00DE7182">
            <w:pPr>
              <w:pStyle w:val="OLNumber1"/>
              <w:spacing w:before="80" w:after="80"/>
              <w:rPr>
                <w:sz w:val="18"/>
                <w:szCs w:val="18"/>
              </w:rPr>
            </w:pPr>
            <w:r w:rsidRPr="00312F9D">
              <w:rPr>
                <w:sz w:val="18"/>
                <w:szCs w:val="18"/>
              </w:rPr>
              <w:t>The Respondent has a documented internal work health and safety management system or plan appropriate to the nature and risks of the Respondent’s work (</w:t>
            </w:r>
            <w:r w:rsidRPr="00312F9D">
              <w:rPr>
                <w:b/>
                <w:sz w:val="18"/>
                <w:szCs w:val="18"/>
              </w:rPr>
              <w:t>not</w:t>
            </w:r>
            <w:r w:rsidRPr="00312F9D">
              <w:rPr>
                <w:sz w:val="18"/>
                <w:szCs w:val="18"/>
              </w:rPr>
              <w:t xml:space="preserve"> third party certified)</w:t>
            </w:r>
            <w:r w:rsidR="00A40C64">
              <w:rPr>
                <w:sz w:val="18"/>
                <w:szCs w:val="18"/>
              </w:rPr>
              <w:t>.</w:t>
            </w:r>
          </w:p>
        </w:tc>
        <w:tc>
          <w:tcPr>
            <w:tcW w:w="1134" w:type="dxa"/>
          </w:tcPr>
          <w:p w14:paraId="34B1487C" w14:textId="77777777" w:rsidR="003D0993" w:rsidRPr="00781E31" w:rsidRDefault="00856F8C" w:rsidP="00DE7182">
            <w:pPr>
              <w:pStyle w:val="OLTableText"/>
              <w:spacing w:before="80" w:after="80"/>
              <w:jc w:val="center"/>
              <w:rPr>
                <w:sz w:val="18"/>
                <w:szCs w:val="18"/>
              </w:rPr>
            </w:pPr>
            <w:sdt>
              <w:sdtPr>
                <w:rPr>
                  <w:sz w:val="18"/>
                  <w:szCs w:val="18"/>
                </w:rPr>
                <w:id w:val="30000702"/>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Pr>
          <w:p w14:paraId="10367BB1" w14:textId="77777777" w:rsidR="003D0993" w:rsidRPr="00781E31" w:rsidRDefault="00856F8C" w:rsidP="00DE7182">
            <w:pPr>
              <w:pStyle w:val="OLTableText"/>
              <w:spacing w:before="80" w:after="80"/>
              <w:jc w:val="center"/>
              <w:rPr>
                <w:sz w:val="18"/>
                <w:szCs w:val="18"/>
              </w:rPr>
            </w:pPr>
            <w:sdt>
              <w:sdtPr>
                <w:rPr>
                  <w:sz w:val="18"/>
                  <w:szCs w:val="18"/>
                </w:rPr>
                <w:id w:val="1200048249"/>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r>
      <w:tr w:rsidR="003D0993" w14:paraId="7EFD911E" w14:textId="77777777" w:rsidTr="00DE7182">
        <w:tc>
          <w:tcPr>
            <w:tcW w:w="7083" w:type="dxa"/>
            <w:tcBorders>
              <w:bottom w:val="single" w:sz="4" w:space="0" w:color="auto"/>
            </w:tcBorders>
          </w:tcPr>
          <w:p w14:paraId="029B75CC" w14:textId="77777777" w:rsidR="003D0993" w:rsidRPr="000A2FBB" w:rsidRDefault="003D0993" w:rsidP="00DE7182">
            <w:pPr>
              <w:pStyle w:val="OLNumber1"/>
              <w:numPr>
                <w:ilvl w:val="1"/>
                <w:numId w:val="19"/>
              </w:numPr>
              <w:spacing w:before="80" w:after="80"/>
              <w:rPr>
                <w:sz w:val="18"/>
                <w:szCs w:val="18"/>
              </w:rPr>
            </w:pPr>
            <w:r>
              <w:rPr>
                <w:sz w:val="18"/>
                <w:szCs w:val="18"/>
              </w:rPr>
              <w:t>T</w:t>
            </w:r>
            <w:r w:rsidRPr="004950D6">
              <w:rPr>
                <w:sz w:val="18"/>
                <w:szCs w:val="18"/>
              </w:rPr>
              <w:t>he</w:t>
            </w:r>
            <w:r>
              <w:rPr>
                <w:sz w:val="18"/>
                <w:szCs w:val="18"/>
              </w:rPr>
              <w:t xml:space="preserve"> Respondent has </w:t>
            </w:r>
            <w:r w:rsidR="00312F9D">
              <w:rPr>
                <w:sz w:val="18"/>
                <w:szCs w:val="18"/>
              </w:rPr>
              <w:t>a person</w:t>
            </w:r>
            <w:r w:rsidRPr="004950D6">
              <w:rPr>
                <w:sz w:val="18"/>
                <w:szCs w:val="18"/>
              </w:rPr>
              <w:t xml:space="preserve"> appointed to </w:t>
            </w:r>
            <w:r>
              <w:rPr>
                <w:sz w:val="18"/>
                <w:szCs w:val="18"/>
              </w:rPr>
              <w:t>manage work</w:t>
            </w:r>
            <w:r w:rsidRPr="004950D6">
              <w:rPr>
                <w:sz w:val="18"/>
                <w:szCs w:val="18"/>
              </w:rPr>
              <w:t xml:space="preserve"> health and safety</w:t>
            </w:r>
            <w:r>
              <w:rPr>
                <w:sz w:val="18"/>
                <w:szCs w:val="18"/>
              </w:rPr>
              <w:t xml:space="preserve"> (and has provided details in </w:t>
            </w:r>
            <w:r>
              <w:rPr>
                <w:sz w:val="18"/>
                <w:szCs w:val="18"/>
              </w:rPr>
              <w:fldChar w:fldCharType="begin"/>
            </w:r>
            <w:r>
              <w:rPr>
                <w:sz w:val="18"/>
                <w:szCs w:val="18"/>
              </w:rPr>
              <w:instrText xml:space="preserve"> REF _Ref216757097 \h  \* MERGEFORMAT </w:instrText>
            </w:r>
            <w:r>
              <w:rPr>
                <w:sz w:val="18"/>
                <w:szCs w:val="18"/>
              </w:rPr>
            </w:r>
            <w:r>
              <w:rPr>
                <w:sz w:val="18"/>
                <w:szCs w:val="18"/>
              </w:rPr>
              <w:fldChar w:fldCharType="separate"/>
            </w:r>
            <w:r w:rsidR="00CA556E" w:rsidRPr="00CA556E">
              <w:rPr>
                <w:sz w:val="18"/>
                <w:szCs w:val="18"/>
              </w:rPr>
              <w:t xml:space="preserve">Schedule F1 – Key </w:t>
            </w:r>
            <w:r>
              <w:rPr>
                <w:sz w:val="18"/>
                <w:szCs w:val="18"/>
              </w:rPr>
              <w:fldChar w:fldCharType="end"/>
            </w:r>
            <w:r>
              <w:rPr>
                <w:sz w:val="18"/>
                <w:szCs w:val="18"/>
              </w:rPr>
              <w:t>)</w:t>
            </w:r>
            <w:r w:rsidR="00A40C64">
              <w:rPr>
                <w:sz w:val="18"/>
                <w:szCs w:val="18"/>
              </w:rPr>
              <w:t>.</w:t>
            </w:r>
          </w:p>
        </w:tc>
        <w:tc>
          <w:tcPr>
            <w:tcW w:w="1134" w:type="dxa"/>
            <w:tcBorders>
              <w:bottom w:val="single" w:sz="4" w:space="0" w:color="auto"/>
            </w:tcBorders>
          </w:tcPr>
          <w:p w14:paraId="2102CC6F" w14:textId="77777777" w:rsidR="003D0993" w:rsidRPr="000A2FBB" w:rsidRDefault="00856F8C" w:rsidP="00DE7182">
            <w:pPr>
              <w:pStyle w:val="OLTableText"/>
              <w:spacing w:before="80" w:after="80"/>
              <w:jc w:val="center"/>
              <w:rPr>
                <w:sz w:val="18"/>
                <w:szCs w:val="18"/>
              </w:rPr>
            </w:pPr>
            <w:sdt>
              <w:sdtPr>
                <w:rPr>
                  <w:sz w:val="18"/>
                  <w:szCs w:val="18"/>
                </w:rPr>
                <w:id w:val="-1592470057"/>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Borders>
              <w:bottom w:val="single" w:sz="4" w:space="0" w:color="auto"/>
            </w:tcBorders>
          </w:tcPr>
          <w:p w14:paraId="03697015" w14:textId="77777777" w:rsidR="003D0993" w:rsidRPr="000A2FBB" w:rsidRDefault="00856F8C" w:rsidP="00DE7182">
            <w:pPr>
              <w:pStyle w:val="OLTableText"/>
              <w:spacing w:before="80" w:after="80"/>
              <w:jc w:val="center"/>
              <w:rPr>
                <w:sz w:val="18"/>
                <w:szCs w:val="18"/>
              </w:rPr>
            </w:pPr>
            <w:sdt>
              <w:sdtPr>
                <w:rPr>
                  <w:sz w:val="18"/>
                  <w:szCs w:val="18"/>
                </w:rPr>
                <w:id w:val="-272474466"/>
                <w14:checkbox>
                  <w14:checked w14:val="0"/>
                  <w14:checkedState w14:val="2612" w14:font="MS Gothic"/>
                  <w14:uncheckedState w14:val="2610" w14:font="MS Gothic"/>
                </w14:checkbox>
              </w:sdtPr>
              <w:sdtEndPr/>
              <w:sdtContent>
                <w:r w:rsidR="003D0993">
                  <w:rPr>
                    <w:rFonts w:ascii="MS Gothic" w:eastAsia="MS Gothic" w:hAnsi="MS Gothic" w:hint="eastAsia"/>
                    <w:sz w:val="18"/>
                    <w:szCs w:val="18"/>
                  </w:rPr>
                  <w:t>☐</w:t>
                </w:r>
              </w:sdtContent>
            </w:sdt>
          </w:p>
        </w:tc>
      </w:tr>
      <w:tr w:rsidR="003D0993" w14:paraId="3BDB891D" w14:textId="77777777" w:rsidTr="00DE7182">
        <w:tc>
          <w:tcPr>
            <w:tcW w:w="7083" w:type="dxa"/>
            <w:tcBorders>
              <w:bottom w:val="single" w:sz="4" w:space="0" w:color="auto"/>
            </w:tcBorders>
          </w:tcPr>
          <w:p w14:paraId="60B534A4" w14:textId="77777777" w:rsidR="003D0993" w:rsidRPr="000A2FBB" w:rsidRDefault="003D0993" w:rsidP="00DE7182">
            <w:pPr>
              <w:pStyle w:val="OLNumber1"/>
              <w:numPr>
                <w:ilvl w:val="1"/>
                <w:numId w:val="19"/>
              </w:numPr>
              <w:spacing w:before="80" w:after="80"/>
              <w:rPr>
                <w:sz w:val="18"/>
                <w:szCs w:val="18"/>
              </w:rPr>
            </w:pPr>
            <w:r>
              <w:rPr>
                <w:sz w:val="18"/>
                <w:szCs w:val="18"/>
              </w:rPr>
              <w:t xml:space="preserve">The Respondent provides specific induction and task relevant training for workers to ensure that workers are aware of their obligations for health and safety, including training on the correct use of </w:t>
            </w:r>
            <w:r w:rsidRPr="004950D6">
              <w:rPr>
                <w:sz w:val="18"/>
                <w:szCs w:val="18"/>
              </w:rPr>
              <w:t>personal protective equipment (PPE)</w:t>
            </w:r>
            <w:r w:rsidR="00A40C64">
              <w:rPr>
                <w:sz w:val="18"/>
                <w:szCs w:val="18"/>
              </w:rPr>
              <w:t>.</w:t>
            </w:r>
          </w:p>
        </w:tc>
        <w:tc>
          <w:tcPr>
            <w:tcW w:w="1134" w:type="dxa"/>
            <w:tcBorders>
              <w:bottom w:val="single" w:sz="4" w:space="0" w:color="auto"/>
            </w:tcBorders>
          </w:tcPr>
          <w:p w14:paraId="22B16473" w14:textId="77777777" w:rsidR="003D0993" w:rsidRPr="000A2FBB" w:rsidRDefault="00856F8C" w:rsidP="00DE7182">
            <w:pPr>
              <w:pStyle w:val="OLTableText"/>
              <w:spacing w:before="80" w:after="80"/>
              <w:jc w:val="center"/>
              <w:rPr>
                <w:sz w:val="18"/>
                <w:szCs w:val="18"/>
              </w:rPr>
            </w:pPr>
            <w:sdt>
              <w:sdtPr>
                <w:rPr>
                  <w:sz w:val="18"/>
                  <w:szCs w:val="18"/>
                </w:rPr>
                <w:id w:val="1010187948"/>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Borders>
              <w:bottom w:val="single" w:sz="4" w:space="0" w:color="auto"/>
            </w:tcBorders>
          </w:tcPr>
          <w:p w14:paraId="0A6766B3" w14:textId="77777777" w:rsidR="003D0993" w:rsidRPr="000A2FBB" w:rsidRDefault="00856F8C" w:rsidP="00DE7182">
            <w:pPr>
              <w:pStyle w:val="OLTableText"/>
              <w:spacing w:before="80" w:after="80"/>
              <w:jc w:val="center"/>
              <w:rPr>
                <w:sz w:val="18"/>
                <w:szCs w:val="18"/>
              </w:rPr>
            </w:pPr>
            <w:sdt>
              <w:sdtPr>
                <w:rPr>
                  <w:sz w:val="18"/>
                  <w:szCs w:val="18"/>
                </w:rPr>
                <w:id w:val="-1318252437"/>
                <w14:checkbox>
                  <w14:checked w14:val="0"/>
                  <w14:checkedState w14:val="2612" w14:font="MS Gothic"/>
                  <w14:uncheckedState w14:val="2610" w14:font="MS Gothic"/>
                </w14:checkbox>
              </w:sdtPr>
              <w:sdtEndPr/>
              <w:sdtContent>
                <w:r w:rsidR="003D0993">
                  <w:rPr>
                    <w:rFonts w:ascii="MS Gothic" w:eastAsia="MS Gothic" w:hAnsi="MS Gothic" w:hint="eastAsia"/>
                    <w:sz w:val="18"/>
                    <w:szCs w:val="18"/>
                  </w:rPr>
                  <w:t>☐</w:t>
                </w:r>
              </w:sdtContent>
            </w:sdt>
          </w:p>
        </w:tc>
      </w:tr>
      <w:tr w:rsidR="00312F9D" w14:paraId="507B72CC" w14:textId="77777777" w:rsidTr="00DE7182">
        <w:tc>
          <w:tcPr>
            <w:tcW w:w="7083" w:type="dxa"/>
            <w:tcBorders>
              <w:bottom w:val="single" w:sz="4" w:space="0" w:color="auto"/>
            </w:tcBorders>
          </w:tcPr>
          <w:p w14:paraId="7027FE31" w14:textId="77777777" w:rsidR="00312F9D" w:rsidRDefault="00312F9D" w:rsidP="00DE7182">
            <w:pPr>
              <w:pStyle w:val="OLNumber1"/>
              <w:numPr>
                <w:ilvl w:val="1"/>
                <w:numId w:val="19"/>
              </w:numPr>
              <w:spacing w:before="80" w:after="80"/>
              <w:rPr>
                <w:sz w:val="18"/>
                <w:szCs w:val="18"/>
              </w:rPr>
            </w:pPr>
            <w:r w:rsidRPr="00CB40E9">
              <w:rPr>
                <w:sz w:val="18"/>
                <w:szCs w:val="18"/>
              </w:rPr>
              <w:t>The Respondent has appropriate processes for consulting with workers (such as toolbox talks or safety meetings)</w:t>
            </w:r>
            <w:r w:rsidR="00A40C64">
              <w:rPr>
                <w:sz w:val="18"/>
                <w:szCs w:val="18"/>
              </w:rPr>
              <w:t>.</w:t>
            </w:r>
          </w:p>
        </w:tc>
        <w:tc>
          <w:tcPr>
            <w:tcW w:w="1134" w:type="dxa"/>
            <w:tcBorders>
              <w:bottom w:val="single" w:sz="4" w:space="0" w:color="auto"/>
            </w:tcBorders>
          </w:tcPr>
          <w:p w14:paraId="494F83C7" w14:textId="77777777" w:rsidR="00312F9D" w:rsidRPr="000A2FBB" w:rsidRDefault="00856F8C" w:rsidP="00DE7182">
            <w:pPr>
              <w:pStyle w:val="OLTableText"/>
              <w:spacing w:before="80" w:after="80"/>
              <w:jc w:val="center"/>
              <w:rPr>
                <w:sz w:val="18"/>
                <w:szCs w:val="18"/>
              </w:rPr>
            </w:pPr>
            <w:sdt>
              <w:sdtPr>
                <w:rPr>
                  <w:sz w:val="18"/>
                  <w:szCs w:val="18"/>
                </w:rPr>
                <w:id w:val="-1574658264"/>
                <w14:checkbox>
                  <w14:checked w14:val="0"/>
                  <w14:checkedState w14:val="2612" w14:font="MS Gothic"/>
                  <w14:uncheckedState w14:val="2610" w14:font="MS Gothic"/>
                </w14:checkbox>
              </w:sdtPr>
              <w:sdtEndPr/>
              <w:sdtContent>
                <w:r w:rsidR="00312F9D" w:rsidRPr="000A2FBB">
                  <w:rPr>
                    <w:rFonts w:ascii="MS Gothic" w:eastAsia="MS Gothic" w:hAnsi="MS Gothic" w:cs="MS Gothic" w:hint="eastAsia"/>
                    <w:sz w:val="18"/>
                    <w:szCs w:val="18"/>
                  </w:rPr>
                  <w:t>☐</w:t>
                </w:r>
              </w:sdtContent>
            </w:sdt>
          </w:p>
        </w:tc>
        <w:tc>
          <w:tcPr>
            <w:tcW w:w="992" w:type="dxa"/>
            <w:tcBorders>
              <w:bottom w:val="single" w:sz="4" w:space="0" w:color="auto"/>
            </w:tcBorders>
          </w:tcPr>
          <w:p w14:paraId="0A7F4B61" w14:textId="77777777" w:rsidR="00312F9D" w:rsidRPr="000A2FBB" w:rsidRDefault="00856F8C" w:rsidP="00DE7182">
            <w:pPr>
              <w:pStyle w:val="OLTableText"/>
              <w:spacing w:before="80" w:after="80"/>
              <w:jc w:val="center"/>
              <w:rPr>
                <w:sz w:val="18"/>
                <w:szCs w:val="18"/>
              </w:rPr>
            </w:pPr>
            <w:sdt>
              <w:sdtPr>
                <w:rPr>
                  <w:sz w:val="18"/>
                  <w:szCs w:val="18"/>
                </w:rPr>
                <w:id w:val="748775301"/>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D0993" w14:paraId="6986D330" w14:textId="77777777" w:rsidTr="00DE7182">
        <w:tc>
          <w:tcPr>
            <w:tcW w:w="7083" w:type="dxa"/>
            <w:tcBorders>
              <w:bottom w:val="nil"/>
              <w:right w:val="single" w:sz="4" w:space="0" w:color="auto"/>
            </w:tcBorders>
          </w:tcPr>
          <w:p w14:paraId="2AEFDC8B" w14:textId="77777777" w:rsidR="003D0993" w:rsidRPr="00781E31" w:rsidRDefault="003D0993" w:rsidP="00DE7182">
            <w:pPr>
              <w:pStyle w:val="OLNumber1"/>
              <w:numPr>
                <w:ilvl w:val="1"/>
                <w:numId w:val="19"/>
              </w:numPr>
              <w:spacing w:before="80" w:after="80"/>
              <w:rPr>
                <w:sz w:val="18"/>
                <w:szCs w:val="18"/>
              </w:rPr>
            </w:pPr>
            <w:r>
              <w:rPr>
                <w:sz w:val="18"/>
                <w:szCs w:val="18"/>
              </w:rPr>
              <w:t>The Respondent</w:t>
            </w:r>
            <w:r w:rsidRPr="004950D6">
              <w:rPr>
                <w:sz w:val="18"/>
                <w:szCs w:val="18"/>
              </w:rPr>
              <w:t xml:space="preserve"> ha</w:t>
            </w:r>
            <w:r>
              <w:rPr>
                <w:sz w:val="18"/>
                <w:szCs w:val="18"/>
              </w:rPr>
              <w:t>s</w:t>
            </w:r>
            <w:r w:rsidRPr="004950D6">
              <w:rPr>
                <w:sz w:val="18"/>
                <w:szCs w:val="18"/>
              </w:rPr>
              <w:t xml:space="preserve"> appropriate systems and/or documented procedures</w:t>
            </w:r>
            <w:r>
              <w:rPr>
                <w:sz w:val="18"/>
                <w:szCs w:val="18"/>
              </w:rPr>
              <w:t xml:space="preserve"> for:</w:t>
            </w:r>
            <w:r w:rsidRPr="004950D6">
              <w:rPr>
                <w:sz w:val="18"/>
                <w:szCs w:val="18"/>
              </w:rPr>
              <w:t xml:space="preserve"> </w:t>
            </w:r>
          </w:p>
        </w:tc>
        <w:tc>
          <w:tcPr>
            <w:tcW w:w="1134" w:type="dxa"/>
            <w:tcBorders>
              <w:left w:val="single" w:sz="4" w:space="0" w:color="auto"/>
              <w:bottom w:val="nil"/>
              <w:right w:val="single" w:sz="4" w:space="0" w:color="auto"/>
            </w:tcBorders>
          </w:tcPr>
          <w:p w14:paraId="4EEC9191" w14:textId="77777777" w:rsidR="003D0993" w:rsidRPr="00781E31" w:rsidRDefault="003D0993" w:rsidP="00DE7182">
            <w:pPr>
              <w:pStyle w:val="OLTableText"/>
              <w:spacing w:before="80" w:after="80"/>
              <w:jc w:val="center"/>
              <w:rPr>
                <w:sz w:val="18"/>
                <w:szCs w:val="18"/>
              </w:rPr>
            </w:pPr>
          </w:p>
        </w:tc>
        <w:tc>
          <w:tcPr>
            <w:tcW w:w="992" w:type="dxa"/>
            <w:tcBorders>
              <w:left w:val="single" w:sz="4" w:space="0" w:color="auto"/>
              <w:bottom w:val="nil"/>
            </w:tcBorders>
          </w:tcPr>
          <w:p w14:paraId="6499560B" w14:textId="77777777" w:rsidR="003D0993" w:rsidRPr="00781E31" w:rsidRDefault="003D0993" w:rsidP="00DE7182">
            <w:pPr>
              <w:pStyle w:val="OLTableText"/>
              <w:spacing w:before="80" w:after="80"/>
              <w:jc w:val="center"/>
              <w:rPr>
                <w:sz w:val="18"/>
                <w:szCs w:val="18"/>
              </w:rPr>
            </w:pPr>
          </w:p>
        </w:tc>
      </w:tr>
      <w:tr w:rsidR="003D0993" w14:paraId="148BE851" w14:textId="77777777" w:rsidTr="00DE7182">
        <w:tc>
          <w:tcPr>
            <w:tcW w:w="7083" w:type="dxa"/>
            <w:tcBorders>
              <w:top w:val="nil"/>
            </w:tcBorders>
          </w:tcPr>
          <w:p w14:paraId="7460C78E" w14:textId="77777777" w:rsidR="003D0993" w:rsidRPr="000A2FBB" w:rsidRDefault="003D0993" w:rsidP="00DE7182">
            <w:pPr>
              <w:pStyle w:val="OLNumber3"/>
              <w:numPr>
                <w:ilvl w:val="3"/>
                <w:numId w:val="19"/>
              </w:numPr>
              <w:spacing w:before="80" w:after="80"/>
              <w:rPr>
                <w:sz w:val="18"/>
                <w:szCs w:val="18"/>
              </w:rPr>
            </w:pPr>
            <w:r w:rsidRPr="00DE7182">
              <w:rPr>
                <w:sz w:val="18"/>
                <w:szCs w:val="18"/>
              </w:rPr>
              <w:t>managing high-risk work including safe work methods statements (SWMS)</w:t>
            </w:r>
            <w:r w:rsidR="00A40C64">
              <w:rPr>
                <w:sz w:val="18"/>
                <w:szCs w:val="18"/>
              </w:rPr>
              <w:t>;</w:t>
            </w:r>
          </w:p>
        </w:tc>
        <w:tc>
          <w:tcPr>
            <w:tcW w:w="1134" w:type="dxa"/>
            <w:tcBorders>
              <w:top w:val="nil"/>
            </w:tcBorders>
          </w:tcPr>
          <w:p w14:paraId="3FD47ABD" w14:textId="77777777" w:rsidR="003D0993" w:rsidRPr="000A2FBB" w:rsidRDefault="00856F8C" w:rsidP="00DE7182">
            <w:pPr>
              <w:pStyle w:val="OLTableText"/>
              <w:spacing w:before="80" w:after="80"/>
              <w:jc w:val="center"/>
              <w:rPr>
                <w:sz w:val="18"/>
                <w:szCs w:val="18"/>
              </w:rPr>
            </w:pPr>
            <w:sdt>
              <w:sdtPr>
                <w:rPr>
                  <w:sz w:val="18"/>
                  <w:szCs w:val="18"/>
                </w:rPr>
                <w:id w:val="312452342"/>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Borders>
              <w:top w:val="nil"/>
            </w:tcBorders>
          </w:tcPr>
          <w:p w14:paraId="55756AB8" w14:textId="77777777" w:rsidR="003D0993" w:rsidRPr="000A2FBB" w:rsidRDefault="00856F8C" w:rsidP="00DE7182">
            <w:pPr>
              <w:pStyle w:val="OLTableText"/>
              <w:spacing w:before="80" w:after="80"/>
              <w:jc w:val="center"/>
              <w:rPr>
                <w:sz w:val="18"/>
                <w:szCs w:val="18"/>
              </w:rPr>
            </w:pPr>
            <w:sdt>
              <w:sdtPr>
                <w:rPr>
                  <w:sz w:val="18"/>
                  <w:szCs w:val="18"/>
                </w:rPr>
                <w:id w:val="-560097919"/>
                <w14:checkbox>
                  <w14:checked w14:val="0"/>
                  <w14:checkedState w14:val="2612" w14:font="MS Gothic"/>
                  <w14:uncheckedState w14:val="2610" w14:font="MS Gothic"/>
                </w14:checkbox>
              </w:sdtPr>
              <w:sdtEndPr/>
              <w:sdtContent>
                <w:r w:rsidR="003D0993">
                  <w:rPr>
                    <w:rFonts w:ascii="MS Gothic" w:eastAsia="MS Gothic" w:hAnsi="MS Gothic" w:hint="eastAsia"/>
                    <w:sz w:val="18"/>
                    <w:szCs w:val="18"/>
                  </w:rPr>
                  <w:t>☐</w:t>
                </w:r>
              </w:sdtContent>
            </w:sdt>
          </w:p>
        </w:tc>
      </w:tr>
      <w:tr w:rsidR="003D0993" w14:paraId="15931235" w14:textId="77777777" w:rsidTr="00DE7182">
        <w:tc>
          <w:tcPr>
            <w:tcW w:w="7083" w:type="dxa"/>
          </w:tcPr>
          <w:p w14:paraId="565C2C3D" w14:textId="77777777" w:rsidR="003D0993" w:rsidRPr="00781E31" w:rsidRDefault="003D0993" w:rsidP="00DE7182">
            <w:pPr>
              <w:pStyle w:val="OLNumber3"/>
              <w:numPr>
                <w:ilvl w:val="3"/>
                <w:numId w:val="19"/>
              </w:numPr>
              <w:spacing w:before="80" w:after="80"/>
              <w:rPr>
                <w:sz w:val="18"/>
                <w:szCs w:val="18"/>
              </w:rPr>
            </w:pPr>
            <w:r w:rsidRPr="00DE7182">
              <w:rPr>
                <w:sz w:val="18"/>
                <w:szCs w:val="18"/>
              </w:rPr>
              <w:t>reporting of incidents and hazards</w:t>
            </w:r>
            <w:r w:rsidR="00A40C64">
              <w:rPr>
                <w:sz w:val="18"/>
                <w:szCs w:val="18"/>
              </w:rPr>
              <w:t>;</w:t>
            </w:r>
          </w:p>
        </w:tc>
        <w:tc>
          <w:tcPr>
            <w:tcW w:w="1134" w:type="dxa"/>
          </w:tcPr>
          <w:p w14:paraId="2919FE92" w14:textId="77777777" w:rsidR="003D0993" w:rsidRPr="00781E31" w:rsidRDefault="00856F8C" w:rsidP="00DE7182">
            <w:pPr>
              <w:pStyle w:val="OLTableText"/>
              <w:spacing w:before="80" w:after="80"/>
              <w:jc w:val="center"/>
              <w:rPr>
                <w:sz w:val="18"/>
                <w:szCs w:val="18"/>
              </w:rPr>
            </w:pPr>
            <w:sdt>
              <w:sdtPr>
                <w:rPr>
                  <w:sz w:val="18"/>
                  <w:szCs w:val="18"/>
                </w:rPr>
                <w:id w:val="1918828586"/>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Pr>
          <w:p w14:paraId="6547FBC8" w14:textId="77777777" w:rsidR="003D0993" w:rsidRPr="00781E31" w:rsidRDefault="00856F8C" w:rsidP="00DE7182">
            <w:pPr>
              <w:pStyle w:val="OLTableText"/>
              <w:spacing w:before="80" w:after="80"/>
              <w:jc w:val="center"/>
              <w:rPr>
                <w:sz w:val="18"/>
                <w:szCs w:val="18"/>
              </w:rPr>
            </w:pPr>
            <w:sdt>
              <w:sdtPr>
                <w:rPr>
                  <w:sz w:val="18"/>
                  <w:szCs w:val="18"/>
                </w:rPr>
                <w:id w:val="393936506"/>
                <w14:checkbox>
                  <w14:checked w14:val="0"/>
                  <w14:checkedState w14:val="2612" w14:font="MS Gothic"/>
                  <w14:uncheckedState w14:val="2610" w14:font="MS Gothic"/>
                </w14:checkbox>
              </w:sdtPr>
              <w:sdtEndPr/>
              <w:sdtContent>
                <w:r w:rsidR="003D0993">
                  <w:rPr>
                    <w:rFonts w:ascii="MS Gothic" w:eastAsia="MS Gothic" w:hAnsi="MS Gothic" w:hint="eastAsia"/>
                    <w:sz w:val="18"/>
                    <w:szCs w:val="18"/>
                  </w:rPr>
                  <w:t>☐</w:t>
                </w:r>
              </w:sdtContent>
            </w:sdt>
          </w:p>
        </w:tc>
      </w:tr>
      <w:tr w:rsidR="003D0993" w14:paraId="006E3BBF" w14:textId="77777777" w:rsidTr="00DE7182">
        <w:tc>
          <w:tcPr>
            <w:tcW w:w="7083" w:type="dxa"/>
          </w:tcPr>
          <w:p w14:paraId="462E39F8" w14:textId="77777777" w:rsidR="003D0993" w:rsidRPr="00781E31" w:rsidRDefault="003D0993" w:rsidP="00DE7182">
            <w:pPr>
              <w:pStyle w:val="OLNumber3"/>
              <w:numPr>
                <w:ilvl w:val="3"/>
                <w:numId w:val="19"/>
              </w:numPr>
              <w:spacing w:before="80" w:after="80"/>
              <w:rPr>
                <w:sz w:val="18"/>
                <w:szCs w:val="18"/>
              </w:rPr>
            </w:pPr>
            <w:r w:rsidRPr="00DE7182">
              <w:rPr>
                <w:sz w:val="18"/>
                <w:szCs w:val="18"/>
              </w:rPr>
              <w:t>responding to emergencies</w:t>
            </w:r>
            <w:r w:rsidR="00A40C64">
              <w:rPr>
                <w:sz w:val="18"/>
                <w:szCs w:val="18"/>
              </w:rPr>
              <w:t>;</w:t>
            </w:r>
          </w:p>
        </w:tc>
        <w:tc>
          <w:tcPr>
            <w:tcW w:w="1134" w:type="dxa"/>
          </w:tcPr>
          <w:p w14:paraId="7672BA34" w14:textId="77777777" w:rsidR="003D0993" w:rsidRPr="00781E31" w:rsidRDefault="00856F8C" w:rsidP="00DE7182">
            <w:pPr>
              <w:pStyle w:val="OLTableText"/>
              <w:spacing w:before="80" w:after="80"/>
              <w:jc w:val="center"/>
              <w:rPr>
                <w:sz w:val="18"/>
                <w:szCs w:val="18"/>
              </w:rPr>
            </w:pPr>
            <w:sdt>
              <w:sdtPr>
                <w:rPr>
                  <w:sz w:val="18"/>
                  <w:szCs w:val="18"/>
                </w:rPr>
                <w:id w:val="-786276065"/>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Pr>
          <w:p w14:paraId="2A5E584D" w14:textId="77777777" w:rsidR="003D0993" w:rsidRPr="00781E31" w:rsidRDefault="00856F8C" w:rsidP="00DE7182">
            <w:pPr>
              <w:pStyle w:val="OLTableText"/>
              <w:spacing w:before="80" w:after="80"/>
              <w:jc w:val="center"/>
              <w:rPr>
                <w:sz w:val="18"/>
                <w:szCs w:val="18"/>
              </w:rPr>
            </w:pPr>
            <w:sdt>
              <w:sdtPr>
                <w:rPr>
                  <w:sz w:val="18"/>
                  <w:szCs w:val="18"/>
                </w:rPr>
                <w:id w:val="875273552"/>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r>
      <w:tr w:rsidR="003D0993" w14:paraId="302F1DB1" w14:textId="77777777" w:rsidTr="00DE7182">
        <w:tc>
          <w:tcPr>
            <w:tcW w:w="7083" w:type="dxa"/>
          </w:tcPr>
          <w:p w14:paraId="1FF6C397" w14:textId="77777777" w:rsidR="003D0993" w:rsidRPr="00781E31" w:rsidRDefault="003D0993" w:rsidP="00DE7182">
            <w:pPr>
              <w:pStyle w:val="OLNumber3"/>
              <w:numPr>
                <w:ilvl w:val="3"/>
                <w:numId w:val="19"/>
              </w:numPr>
              <w:spacing w:before="80" w:after="80"/>
              <w:rPr>
                <w:sz w:val="18"/>
                <w:szCs w:val="18"/>
              </w:rPr>
            </w:pPr>
            <w:r w:rsidRPr="00DE7182">
              <w:rPr>
                <w:sz w:val="18"/>
                <w:szCs w:val="18"/>
              </w:rPr>
              <w:t>drug and alcohol use</w:t>
            </w:r>
            <w:r w:rsidR="00A40C64">
              <w:rPr>
                <w:sz w:val="18"/>
                <w:szCs w:val="18"/>
              </w:rPr>
              <w:t>;</w:t>
            </w:r>
          </w:p>
        </w:tc>
        <w:tc>
          <w:tcPr>
            <w:tcW w:w="1134" w:type="dxa"/>
          </w:tcPr>
          <w:p w14:paraId="58BA29FC" w14:textId="77777777" w:rsidR="003D0993" w:rsidRPr="00781E31" w:rsidRDefault="00856F8C" w:rsidP="00DE7182">
            <w:pPr>
              <w:pStyle w:val="OLTableText"/>
              <w:spacing w:before="80" w:after="80"/>
              <w:jc w:val="center"/>
              <w:rPr>
                <w:sz w:val="18"/>
                <w:szCs w:val="18"/>
              </w:rPr>
            </w:pPr>
            <w:sdt>
              <w:sdtPr>
                <w:rPr>
                  <w:sz w:val="18"/>
                  <w:szCs w:val="18"/>
                </w:rPr>
                <w:id w:val="-1314411973"/>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Pr>
          <w:p w14:paraId="78E97B60" w14:textId="77777777" w:rsidR="003D0993" w:rsidRPr="00781E31" w:rsidRDefault="00856F8C" w:rsidP="00DE7182">
            <w:pPr>
              <w:pStyle w:val="OLTableText"/>
              <w:spacing w:before="80" w:after="80"/>
              <w:jc w:val="center"/>
              <w:rPr>
                <w:sz w:val="18"/>
                <w:szCs w:val="18"/>
              </w:rPr>
            </w:pPr>
            <w:sdt>
              <w:sdtPr>
                <w:rPr>
                  <w:sz w:val="18"/>
                  <w:szCs w:val="18"/>
                </w:rPr>
                <w:id w:val="-1095474279"/>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r>
      <w:tr w:rsidR="003D0993" w14:paraId="1D8323A1" w14:textId="77777777" w:rsidTr="00DE7182">
        <w:tc>
          <w:tcPr>
            <w:tcW w:w="7083" w:type="dxa"/>
          </w:tcPr>
          <w:p w14:paraId="1A92E70B" w14:textId="77777777" w:rsidR="003D0993" w:rsidRPr="000A2FBB" w:rsidRDefault="003D0993" w:rsidP="00DE7182">
            <w:pPr>
              <w:pStyle w:val="OLNumber3"/>
              <w:numPr>
                <w:ilvl w:val="3"/>
                <w:numId w:val="19"/>
              </w:numPr>
              <w:spacing w:before="80" w:after="80"/>
              <w:rPr>
                <w:sz w:val="18"/>
                <w:szCs w:val="18"/>
              </w:rPr>
            </w:pPr>
            <w:r w:rsidRPr="00DE7182">
              <w:rPr>
                <w:sz w:val="18"/>
                <w:szCs w:val="18"/>
              </w:rPr>
              <w:t>fatigue management</w:t>
            </w:r>
            <w:r w:rsidR="00A40C64">
              <w:rPr>
                <w:sz w:val="18"/>
                <w:szCs w:val="18"/>
              </w:rPr>
              <w:t>; and</w:t>
            </w:r>
          </w:p>
        </w:tc>
        <w:tc>
          <w:tcPr>
            <w:tcW w:w="1134" w:type="dxa"/>
          </w:tcPr>
          <w:p w14:paraId="10B65F60" w14:textId="77777777" w:rsidR="003D0993" w:rsidRPr="000A2FBB" w:rsidRDefault="00856F8C" w:rsidP="00DE7182">
            <w:pPr>
              <w:pStyle w:val="OLTableText"/>
              <w:spacing w:before="80" w:after="80"/>
              <w:jc w:val="center"/>
              <w:rPr>
                <w:sz w:val="18"/>
                <w:szCs w:val="18"/>
              </w:rPr>
            </w:pPr>
            <w:sdt>
              <w:sdtPr>
                <w:rPr>
                  <w:sz w:val="18"/>
                  <w:szCs w:val="18"/>
                </w:rPr>
                <w:id w:val="767665139"/>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Pr>
          <w:p w14:paraId="3F759934" w14:textId="77777777" w:rsidR="003D0993" w:rsidRPr="000A2FBB" w:rsidRDefault="00856F8C" w:rsidP="00DE7182">
            <w:pPr>
              <w:pStyle w:val="OLTableText"/>
              <w:spacing w:before="80" w:after="80"/>
              <w:jc w:val="center"/>
              <w:rPr>
                <w:sz w:val="18"/>
                <w:szCs w:val="18"/>
              </w:rPr>
            </w:pPr>
            <w:sdt>
              <w:sdtPr>
                <w:rPr>
                  <w:sz w:val="18"/>
                  <w:szCs w:val="18"/>
                </w:rPr>
                <w:id w:val="-200251775"/>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r>
      <w:tr w:rsidR="003D0993" w14:paraId="7E387F82" w14:textId="77777777" w:rsidTr="00DE7182">
        <w:tc>
          <w:tcPr>
            <w:tcW w:w="7083" w:type="dxa"/>
          </w:tcPr>
          <w:p w14:paraId="4AFA92C2" w14:textId="77777777" w:rsidR="003D0993" w:rsidRPr="000A2FBB" w:rsidRDefault="003D0993" w:rsidP="00DE7182">
            <w:pPr>
              <w:pStyle w:val="OLNumber3"/>
              <w:numPr>
                <w:ilvl w:val="3"/>
                <w:numId w:val="19"/>
              </w:numPr>
              <w:spacing w:before="80" w:after="80"/>
              <w:rPr>
                <w:sz w:val="18"/>
                <w:szCs w:val="18"/>
              </w:rPr>
            </w:pPr>
            <w:r>
              <w:rPr>
                <w:sz w:val="18"/>
                <w:szCs w:val="18"/>
              </w:rPr>
              <w:t>ensuring that</w:t>
            </w:r>
            <w:r w:rsidR="00A55C16">
              <w:rPr>
                <w:sz w:val="18"/>
                <w:szCs w:val="18"/>
              </w:rPr>
              <w:t xml:space="preserve"> it</w:t>
            </w:r>
            <w:r>
              <w:rPr>
                <w:sz w:val="18"/>
                <w:szCs w:val="18"/>
              </w:rPr>
              <w:t xml:space="preserve"> remains up-to-date with relevant work health and safety laws and codes of practice</w:t>
            </w:r>
            <w:r w:rsidR="00A40C64">
              <w:rPr>
                <w:sz w:val="18"/>
                <w:szCs w:val="18"/>
              </w:rPr>
              <w:t>.</w:t>
            </w:r>
          </w:p>
        </w:tc>
        <w:tc>
          <w:tcPr>
            <w:tcW w:w="1134" w:type="dxa"/>
          </w:tcPr>
          <w:p w14:paraId="09DCE9F5" w14:textId="77777777" w:rsidR="003D0993" w:rsidRPr="000A2FBB" w:rsidRDefault="00856F8C" w:rsidP="00DE7182">
            <w:pPr>
              <w:pStyle w:val="OLTableText"/>
              <w:spacing w:before="80" w:after="80"/>
              <w:jc w:val="center"/>
              <w:rPr>
                <w:sz w:val="18"/>
                <w:szCs w:val="18"/>
              </w:rPr>
            </w:pPr>
            <w:sdt>
              <w:sdtPr>
                <w:rPr>
                  <w:sz w:val="18"/>
                  <w:szCs w:val="18"/>
                </w:rPr>
                <w:id w:val="-1605114836"/>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Pr>
          <w:p w14:paraId="7B08086F" w14:textId="77777777" w:rsidR="003D0993" w:rsidRPr="000A2FBB" w:rsidRDefault="00856F8C" w:rsidP="00DE7182">
            <w:pPr>
              <w:pStyle w:val="OLTableText"/>
              <w:spacing w:before="80" w:after="80"/>
              <w:jc w:val="center"/>
              <w:rPr>
                <w:sz w:val="18"/>
                <w:szCs w:val="18"/>
              </w:rPr>
            </w:pPr>
            <w:sdt>
              <w:sdtPr>
                <w:rPr>
                  <w:sz w:val="18"/>
                  <w:szCs w:val="18"/>
                </w:rPr>
                <w:id w:val="-588310887"/>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r>
      <w:tr w:rsidR="003D0993" w14:paraId="48847690" w14:textId="77777777" w:rsidTr="00DE7182">
        <w:tc>
          <w:tcPr>
            <w:tcW w:w="7083" w:type="dxa"/>
          </w:tcPr>
          <w:p w14:paraId="5880A1B9" w14:textId="77777777" w:rsidR="003D0993" w:rsidRPr="00781E31" w:rsidRDefault="003D0993" w:rsidP="00DE7182">
            <w:pPr>
              <w:pStyle w:val="OLNumber1"/>
              <w:numPr>
                <w:ilvl w:val="1"/>
                <w:numId w:val="19"/>
              </w:numPr>
              <w:spacing w:before="80" w:after="80"/>
              <w:rPr>
                <w:sz w:val="18"/>
                <w:szCs w:val="18"/>
              </w:rPr>
            </w:pPr>
            <w:r>
              <w:rPr>
                <w:sz w:val="18"/>
                <w:szCs w:val="18"/>
              </w:rPr>
              <w:t xml:space="preserve">The Respondent requires subcontractors to comply with the Respondent’s documented </w:t>
            </w:r>
            <w:r w:rsidRPr="004950D6">
              <w:rPr>
                <w:sz w:val="18"/>
                <w:szCs w:val="18"/>
              </w:rPr>
              <w:t>internal work health and safety management system or plan</w:t>
            </w:r>
          </w:p>
        </w:tc>
        <w:tc>
          <w:tcPr>
            <w:tcW w:w="1134" w:type="dxa"/>
          </w:tcPr>
          <w:p w14:paraId="59C92E04" w14:textId="77777777" w:rsidR="003D0993" w:rsidRPr="00781E31" w:rsidRDefault="00856F8C" w:rsidP="00DE7182">
            <w:pPr>
              <w:pStyle w:val="OLTableText"/>
              <w:spacing w:before="80" w:after="80"/>
              <w:jc w:val="center"/>
              <w:rPr>
                <w:sz w:val="18"/>
                <w:szCs w:val="18"/>
              </w:rPr>
            </w:pPr>
            <w:sdt>
              <w:sdtPr>
                <w:rPr>
                  <w:sz w:val="18"/>
                  <w:szCs w:val="18"/>
                </w:rPr>
                <w:id w:val="-1102802931"/>
                <w14:checkbox>
                  <w14:checked w14:val="0"/>
                  <w14:checkedState w14:val="2612" w14:font="MS Gothic"/>
                  <w14:uncheckedState w14:val="2610" w14:font="MS Gothic"/>
                </w14:checkbox>
              </w:sdtPr>
              <w:sdtEndPr/>
              <w:sdtContent>
                <w:r w:rsidR="003D0993" w:rsidRPr="000A2FBB">
                  <w:rPr>
                    <w:rFonts w:ascii="MS Gothic" w:eastAsia="MS Gothic" w:hAnsi="MS Gothic" w:cs="MS Gothic" w:hint="eastAsia"/>
                    <w:sz w:val="18"/>
                    <w:szCs w:val="18"/>
                  </w:rPr>
                  <w:t>☐</w:t>
                </w:r>
              </w:sdtContent>
            </w:sdt>
          </w:p>
        </w:tc>
        <w:tc>
          <w:tcPr>
            <w:tcW w:w="992" w:type="dxa"/>
          </w:tcPr>
          <w:p w14:paraId="15F73A4E" w14:textId="77777777" w:rsidR="003D0993" w:rsidRPr="00781E31" w:rsidRDefault="00856F8C" w:rsidP="00DE7182">
            <w:pPr>
              <w:pStyle w:val="OLTableText"/>
              <w:spacing w:before="80" w:after="80"/>
              <w:jc w:val="center"/>
              <w:rPr>
                <w:sz w:val="18"/>
                <w:szCs w:val="18"/>
              </w:rPr>
            </w:pPr>
            <w:sdt>
              <w:sdtPr>
                <w:rPr>
                  <w:sz w:val="18"/>
                  <w:szCs w:val="18"/>
                </w:rPr>
                <w:id w:val="1470631122"/>
                <w14:checkbox>
                  <w14:checked w14:val="0"/>
                  <w14:checkedState w14:val="2612" w14:font="MS Gothic"/>
                  <w14:uncheckedState w14:val="2610" w14:font="MS Gothic"/>
                </w14:checkbox>
              </w:sdtPr>
              <w:sdtEndPr/>
              <w:sdtContent>
                <w:r w:rsidR="003D0993">
                  <w:rPr>
                    <w:rFonts w:ascii="MS Gothic" w:eastAsia="MS Gothic" w:hAnsi="MS Gothic" w:hint="eastAsia"/>
                    <w:sz w:val="18"/>
                    <w:szCs w:val="18"/>
                  </w:rPr>
                  <w:t>☐</w:t>
                </w:r>
              </w:sdtContent>
            </w:sdt>
          </w:p>
        </w:tc>
      </w:tr>
      <w:tr w:rsidR="00CE2AB3" w:rsidRPr="004950D6" w14:paraId="55BFC018" w14:textId="77777777" w:rsidTr="00DE7182">
        <w:trPr>
          <w:trHeight w:val="418"/>
        </w:trPr>
        <w:tc>
          <w:tcPr>
            <w:tcW w:w="9209" w:type="dxa"/>
            <w:gridSpan w:val="3"/>
            <w:shd w:val="clear" w:color="auto" w:fill="F2F2F2" w:themeFill="background1" w:themeFillShade="F2"/>
          </w:tcPr>
          <w:p w14:paraId="1CC53CF2" w14:textId="77777777" w:rsidR="00CE2AB3" w:rsidRPr="0098331F" w:rsidRDefault="00CE2AB3" w:rsidP="00DE7182">
            <w:pPr>
              <w:pStyle w:val="OLTableText"/>
              <w:keepNext/>
              <w:keepLines/>
              <w:spacing w:before="80" w:after="80"/>
              <w:rPr>
                <w:b/>
                <w:sz w:val="18"/>
                <w:szCs w:val="18"/>
              </w:rPr>
            </w:pPr>
            <w:r w:rsidRPr="00A106C8">
              <w:rPr>
                <w:bCs/>
                <w:sz w:val="18"/>
                <w:szCs w:val="18"/>
              </w:rPr>
              <w:t>If the Respondent answered “</w:t>
            </w:r>
            <w:r>
              <w:rPr>
                <w:bCs/>
                <w:sz w:val="18"/>
                <w:szCs w:val="18"/>
              </w:rPr>
              <w:t>N</w:t>
            </w:r>
            <w:r w:rsidRPr="00A106C8">
              <w:rPr>
                <w:bCs/>
                <w:sz w:val="18"/>
                <w:szCs w:val="18"/>
              </w:rPr>
              <w:t xml:space="preserve">o” </w:t>
            </w:r>
            <w:r w:rsidR="00312F9D">
              <w:rPr>
                <w:bCs/>
                <w:sz w:val="18"/>
                <w:szCs w:val="18"/>
              </w:rPr>
              <w:t>t</w:t>
            </w:r>
            <w:r>
              <w:rPr>
                <w:bCs/>
                <w:sz w:val="18"/>
                <w:szCs w:val="18"/>
              </w:rPr>
              <w:t xml:space="preserve">o any </w:t>
            </w:r>
            <w:r w:rsidR="00B3642A">
              <w:rPr>
                <w:bCs/>
                <w:sz w:val="18"/>
                <w:szCs w:val="18"/>
              </w:rPr>
              <w:t xml:space="preserve">statement </w:t>
            </w:r>
            <w:r>
              <w:rPr>
                <w:bCs/>
                <w:sz w:val="18"/>
                <w:szCs w:val="18"/>
              </w:rPr>
              <w:t xml:space="preserve">in </w:t>
            </w:r>
            <w:r w:rsidR="002E4092" w:rsidRPr="002E4092">
              <w:rPr>
                <w:bCs/>
                <w:sz w:val="18"/>
                <w:szCs w:val="18"/>
              </w:rPr>
              <w:fldChar w:fldCharType="begin"/>
            </w:r>
            <w:r w:rsidR="002E4092" w:rsidRPr="002E4092">
              <w:rPr>
                <w:bCs/>
                <w:sz w:val="18"/>
                <w:szCs w:val="18"/>
              </w:rPr>
              <w:instrText xml:space="preserve"> REF _Ref219794242 \h </w:instrText>
            </w:r>
            <w:r w:rsidR="002E4092" w:rsidRPr="00DC10DD">
              <w:rPr>
                <w:bCs/>
                <w:sz w:val="18"/>
                <w:szCs w:val="18"/>
              </w:rPr>
              <w:instrText xml:space="preserve"> \* MERGEFORMAT </w:instrText>
            </w:r>
            <w:r w:rsidR="002E4092" w:rsidRPr="002E4092">
              <w:rPr>
                <w:bCs/>
                <w:sz w:val="18"/>
                <w:szCs w:val="18"/>
              </w:rPr>
            </w:r>
            <w:r w:rsidR="002E4092" w:rsidRPr="002E4092">
              <w:rPr>
                <w:bCs/>
                <w:sz w:val="18"/>
                <w:szCs w:val="18"/>
              </w:rPr>
              <w:fldChar w:fldCharType="separate"/>
            </w:r>
            <w:r w:rsidR="00CA556E" w:rsidRPr="00CA556E">
              <w:rPr>
                <w:bCs/>
                <w:sz w:val="18"/>
                <w:szCs w:val="28"/>
                <w:lang w:eastAsia="en-US"/>
              </w:rPr>
              <w:t>Schedule G1.1 – Work Health and Safety Systems</w:t>
            </w:r>
            <w:r w:rsidR="002E4092" w:rsidRPr="002E4092">
              <w:rPr>
                <w:bCs/>
                <w:sz w:val="18"/>
                <w:szCs w:val="18"/>
              </w:rPr>
              <w:fldChar w:fldCharType="end"/>
            </w:r>
            <w:r>
              <w:rPr>
                <w:bCs/>
                <w:sz w:val="18"/>
                <w:szCs w:val="18"/>
              </w:rPr>
              <w:t xml:space="preserve">, </w:t>
            </w:r>
            <w:r w:rsidRPr="00A106C8">
              <w:rPr>
                <w:bCs/>
                <w:sz w:val="18"/>
                <w:szCs w:val="18"/>
              </w:rPr>
              <w:t>explain why</w:t>
            </w:r>
            <w:r>
              <w:rPr>
                <w:bCs/>
                <w:sz w:val="18"/>
                <w:szCs w:val="18"/>
              </w:rPr>
              <w:t xml:space="preserve"> below:</w:t>
            </w:r>
          </w:p>
        </w:tc>
      </w:tr>
      <w:tr w:rsidR="00CE2AB3" w:rsidRPr="004950D6" w14:paraId="04279734" w14:textId="77777777" w:rsidTr="00DE7182">
        <w:trPr>
          <w:trHeight w:val="1227"/>
        </w:trPr>
        <w:tc>
          <w:tcPr>
            <w:tcW w:w="9209" w:type="dxa"/>
            <w:gridSpan w:val="3"/>
          </w:tcPr>
          <w:p w14:paraId="38392AB1" w14:textId="77777777" w:rsidR="00CE2AB3" w:rsidRPr="003F31F2" w:rsidRDefault="00CE2AB3" w:rsidP="00DE7182">
            <w:pPr>
              <w:pStyle w:val="OLTableText"/>
              <w:keepNext/>
              <w:keepLines/>
              <w:spacing w:before="80" w:after="80"/>
              <w:rPr>
                <w:bCs/>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bl>
    <w:p w14:paraId="7DE063A1" w14:textId="77777777" w:rsidR="00FC250D" w:rsidRDefault="00FC250D">
      <w:pPr>
        <w:rPr>
          <w:sz w:val="18"/>
          <w:szCs w:val="18"/>
        </w:rPr>
        <w:sectPr w:rsidR="00FC250D" w:rsidSect="004F615E">
          <w:headerReference w:type="first" r:id="rId29"/>
          <w:pgSz w:w="11907" w:h="16840" w:code="9"/>
          <w:pgMar w:top="1247" w:right="1247" w:bottom="1418" w:left="1418" w:header="567" w:footer="397" w:gutter="0"/>
          <w:cols w:space="708"/>
          <w:docGrid w:linePitch="360"/>
        </w:sectPr>
      </w:pPr>
    </w:p>
    <w:tbl>
      <w:tblPr>
        <w:tblStyle w:val="TableGrid"/>
        <w:tblW w:w="0" w:type="auto"/>
        <w:tblLook w:val="04A0" w:firstRow="1" w:lastRow="0" w:firstColumn="1" w:lastColumn="0" w:noHBand="0" w:noVBand="1"/>
      </w:tblPr>
      <w:tblGrid>
        <w:gridCol w:w="7225"/>
        <w:gridCol w:w="992"/>
        <w:gridCol w:w="1015"/>
      </w:tblGrid>
      <w:tr w:rsidR="004B67E1" w14:paraId="53C5C8C6" w14:textId="77777777" w:rsidTr="005728E7">
        <w:trPr>
          <w:tblHeader/>
        </w:trPr>
        <w:tc>
          <w:tcPr>
            <w:tcW w:w="9232" w:type="dxa"/>
            <w:gridSpan w:val="3"/>
            <w:shd w:val="clear" w:color="auto" w:fill="F2F2F2" w:themeFill="background1" w:themeFillShade="F2"/>
            <w:vAlign w:val="center"/>
          </w:tcPr>
          <w:p w14:paraId="245B0B1B" w14:textId="77777777" w:rsidR="004B67E1" w:rsidRPr="00781E31" w:rsidRDefault="004B67E1" w:rsidP="00DC10DD">
            <w:pPr>
              <w:pStyle w:val="Heading2"/>
              <w:rPr>
                <w:b w:val="0"/>
                <w:bCs/>
                <w:sz w:val="18"/>
                <w:szCs w:val="18"/>
              </w:rPr>
            </w:pPr>
            <w:bookmarkStart w:id="81" w:name="_Ref219794159"/>
            <w:r>
              <w:rPr>
                <w:sz w:val="18"/>
                <w:szCs w:val="18"/>
              </w:rPr>
              <w:lastRenderedPageBreak/>
              <w:t>Schedule G</w:t>
            </w:r>
            <w:r w:rsidRPr="00F10E40">
              <w:rPr>
                <w:sz w:val="18"/>
                <w:szCs w:val="18"/>
              </w:rPr>
              <w:t>1.2 – Work Health and Safety Record</w:t>
            </w:r>
            <w:bookmarkEnd w:id="81"/>
            <w:r w:rsidRPr="00F10E40">
              <w:rPr>
                <w:sz w:val="18"/>
                <w:szCs w:val="18"/>
              </w:rPr>
              <w:t xml:space="preserve"> </w:t>
            </w:r>
          </w:p>
        </w:tc>
      </w:tr>
      <w:tr w:rsidR="004B67E1" w14:paraId="4D8BC1E2" w14:textId="77777777" w:rsidTr="004F4597">
        <w:trPr>
          <w:tblHeader/>
        </w:trPr>
        <w:tc>
          <w:tcPr>
            <w:tcW w:w="9232" w:type="dxa"/>
            <w:gridSpan w:val="3"/>
            <w:shd w:val="clear" w:color="auto" w:fill="F2F2F2" w:themeFill="background1" w:themeFillShade="F2"/>
            <w:vAlign w:val="center"/>
          </w:tcPr>
          <w:p w14:paraId="65B43615" w14:textId="77777777" w:rsidR="004B67E1" w:rsidRPr="00781E31" w:rsidRDefault="00312F9D" w:rsidP="00DE7182">
            <w:pPr>
              <w:pStyle w:val="OLTableText"/>
              <w:spacing w:before="120" w:after="120"/>
              <w:rPr>
                <w:b/>
                <w:bCs/>
                <w:sz w:val="18"/>
                <w:szCs w:val="18"/>
              </w:rPr>
            </w:pPr>
            <w:r>
              <w:rPr>
                <w:bCs/>
                <w:iCs/>
                <w:sz w:val="18"/>
                <w:szCs w:val="18"/>
              </w:rPr>
              <w:t xml:space="preserve">Answer </w:t>
            </w:r>
            <w:r w:rsidRPr="00A106C8">
              <w:rPr>
                <w:bCs/>
                <w:iCs/>
                <w:sz w:val="18"/>
                <w:szCs w:val="18"/>
              </w:rPr>
              <w:t xml:space="preserve">“Yes” if </w:t>
            </w:r>
            <w:r>
              <w:rPr>
                <w:bCs/>
                <w:iCs/>
                <w:sz w:val="18"/>
                <w:szCs w:val="18"/>
              </w:rPr>
              <w:t xml:space="preserve">the Respondent </w:t>
            </w:r>
            <w:r w:rsidRPr="00A106C8">
              <w:rPr>
                <w:bCs/>
                <w:iCs/>
                <w:sz w:val="18"/>
                <w:szCs w:val="18"/>
              </w:rPr>
              <w:t>agree</w:t>
            </w:r>
            <w:r>
              <w:rPr>
                <w:bCs/>
                <w:iCs/>
                <w:sz w:val="18"/>
                <w:szCs w:val="18"/>
              </w:rPr>
              <w:t>s</w:t>
            </w:r>
            <w:r w:rsidRPr="00A106C8">
              <w:rPr>
                <w:bCs/>
                <w:iCs/>
                <w:sz w:val="18"/>
                <w:szCs w:val="18"/>
              </w:rPr>
              <w:t xml:space="preserve"> with the statement.</w:t>
            </w:r>
          </w:p>
        </w:tc>
      </w:tr>
      <w:tr w:rsidR="00A3515E" w14:paraId="5C040326" w14:textId="77777777" w:rsidTr="00AD1688">
        <w:tc>
          <w:tcPr>
            <w:tcW w:w="7225" w:type="dxa"/>
            <w:shd w:val="clear" w:color="auto" w:fill="F2F2F2" w:themeFill="background1" w:themeFillShade="F2"/>
            <w:vAlign w:val="center"/>
          </w:tcPr>
          <w:p w14:paraId="0599D76B" w14:textId="77777777" w:rsidR="001216F3" w:rsidRPr="00DE7182" w:rsidRDefault="001216F3" w:rsidP="00DE7182">
            <w:pPr>
              <w:pStyle w:val="OLNumber1"/>
              <w:numPr>
                <w:ilvl w:val="0"/>
                <w:numId w:val="0"/>
              </w:numPr>
              <w:spacing w:before="120" w:after="120"/>
              <w:ind w:left="709" w:hanging="709"/>
              <w:jc w:val="center"/>
              <w:rPr>
                <w:b/>
                <w:bCs/>
                <w:sz w:val="18"/>
                <w:szCs w:val="18"/>
              </w:rPr>
            </w:pPr>
            <w:r w:rsidRPr="003D0993">
              <w:rPr>
                <w:b/>
                <w:bCs/>
                <w:sz w:val="18"/>
                <w:szCs w:val="18"/>
              </w:rPr>
              <w:t>Statement</w:t>
            </w:r>
          </w:p>
        </w:tc>
        <w:tc>
          <w:tcPr>
            <w:tcW w:w="992" w:type="dxa"/>
            <w:shd w:val="clear" w:color="auto" w:fill="F2F2F2" w:themeFill="background1" w:themeFillShade="F2"/>
          </w:tcPr>
          <w:p w14:paraId="79E9CEF4" w14:textId="77777777" w:rsidR="001216F3" w:rsidRPr="00DE7182" w:rsidRDefault="001216F3" w:rsidP="00EE1FD4">
            <w:pPr>
              <w:pStyle w:val="OLTableText"/>
              <w:spacing w:before="120" w:after="120"/>
              <w:jc w:val="center"/>
              <w:rPr>
                <w:b/>
                <w:bCs/>
                <w:sz w:val="18"/>
                <w:szCs w:val="18"/>
              </w:rPr>
            </w:pPr>
            <w:r w:rsidRPr="00DE7182">
              <w:rPr>
                <w:b/>
                <w:bCs/>
                <w:sz w:val="18"/>
                <w:szCs w:val="18"/>
              </w:rPr>
              <w:t>Yes</w:t>
            </w:r>
          </w:p>
        </w:tc>
        <w:tc>
          <w:tcPr>
            <w:tcW w:w="1015" w:type="dxa"/>
            <w:shd w:val="clear" w:color="auto" w:fill="F2F2F2" w:themeFill="background1" w:themeFillShade="F2"/>
          </w:tcPr>
          <w:p w14:paraId="19B5517E" w14:textId="77777777" w:rsidR="001216F3" w:rsidRPr="00DE7182" w:rsidRDefault="001216F3" w:rsidP="00EE1FD4">
            <w:pPr>
              <w:pStyle w:val="OLTableText"/>
              <w:spacing w:before="120" w:after="120"/>
              <w:jc w:val="center"/>
              <w:rPr>
                <w:b/>
                <w:bCs/>
                <w:sz w:val="18"/>
                <w:szCs w:val="18"/>
              </w:rPr>
            </w:pPr>
            <w:r w:rsidRPr="00DE7182">
              <w:rPr>
                <w:b/>
                <w:bCs/>
                <w:sz w:val="18"/>
                <w:szCs w:val="18"/>
              </w:rPr>
              <w:t>No</w:t>
            </w:r>
          </w:p>
        </w:tc>
      </w:tr>
      <w:tr w:rsidR="001216F3" w14:paraId="140BFD61" w14:textId="77777777" w:rsidTr="00AD1688">
        <w:tc>
          <w:tcPr>
            <w:tcW w:w="7225" w:type="dxa"/>
            <w:vAlign w:val="center"/>
          </w:tcPr>
          <w:p w14:paraId="20F9A15F" w14:textId="77777777" w:rsidR="001216F3" w:rsidRPr="004950D6" w:rsidRDefault="001216F3" w:rsidP="00EE1FD4">
            <w:pPr>
              <w:pStyle w:val="OLNumber1"/>
              <w:numPr>
                <w:ilvl w:val="1"/>
                <w:numId w:val="47"/>
              </w:numPr>
              <w:spacing w:before="120" w:after="120"/>
            </w:pPr>
            <w:r>
              <w:rPr>
                <w:sz w:val="18"/>
                <w:szCs w:val="18"/>
              </w:rPr>
              <w:t>T</w:t>
            </w:r>
            <w:r w:rsidRPr="00781E31">
              <w:rPr>
                <w:sz w:val="18"/>
                <w:szCs w:val="18"/>
              </w:rPr>
              <w:t>he Respondent</w:t>
            </w:r>
            <w:r>
              <w:rPr>
                <w:sz w:val="18"/>
                <w:szCs w:val="18"/>
              </w:rPr>
              <w:t xml:space="preserve"> has</w:t>
            </w:r>
            <w:r w:rsidRPr="00781E31">
              <w:rPr>
                <w:sz w:val="18"/>
                <w:szCs w:val="18"/>
              </w:rPr>
              <w:t xml:space="preserve"> </w:t>
            </w:r>
            <w:r>
              <w:rPr>
                <w:sz w:val="18"/>
                <w:szCs w:val="18"/>
              </w:rPr>
              <w:t xml:space="preserve">not </w:t>
            </w:r>
            <w:r w:rsidRPr="00781E31">
              <w:rPr>
                <w:sz w:val="18"/>
                <w:szCs w:val="18"/>
              </w:rPr>
              <w:t>been issued any improvement, infringement or prohibition notices by any workplace health and safety regulator in the past two years</w:t>
            </w:r>
            <w:r>
              <w:rPr>
                <w:sz w:val="18"/>
                <w:szCs w:val="18"/>
              </w:rPr>
              <w:t>.</w:t>
            </w:r>
          </w:p>
        </w:tc>
        <w:tc>
          <w:tcPr>
            <w:tcW w:w="992" w:type="dxa"/>
          </w:tcPr>
          <w:p w14:paraId="23B087D0" w14:textId="77777777" w:rsidR="001216F3" w:rsidRPr="00781E31" w:rsidRDefault="00856F8C" w:rsidP="00EE1FD4">
            <w:pPr>
              <w:pStyle w:val="OLTableText"/>
              <w:spacing w:before="120" w:after="120"/>
              <w:jc w:val="center"/>
              <w:rPr>
                <w:sz w:val="18"/>
                <w:szCs w:val="18"/>
              </w:rPr>
            </w:pPr>
            <w:sdt>
              <w:sdtPr>
                <w:rPr>
                  <w:sz w:val="18"/>
                  <w:szCs w:val="18"/>
                </w:rPr>
                <w:id w:val="85281373"/>
                <w14:checkbox>
                  <w14:checked w14:val="0"/>
                  <w14:checkedState w14:val="2612" w14:font="MS Gothic"/>
                  <w14:uncheckedState w14:val="2610" w14:font="MS Gothic"/>
                </w14:checkbox>
              </w:sdtPr>
              <w:sdtEndPr/>
              <w:sdtContent>
                <w:r w:rsidR="001216F3" w:rsidRPr="00781E31">
                  <w:rPr>
                    <w:rFonts w:ascii="MS Gothic" w:eastAsia="MS Gothic" w:hAnsi="MS Gothic" w:cs="MS Gothic" w:hint="eastAsia"/>
                    <w:sz w:val="18"/>
                    <w:szCs w:val="18"/>
                  </w:rPr>
                  <w:t>☐</w:t>
                </w:r>
              </w:sdtContent>
            </w:sdt>
          </w:p>
        </w:tc>
        <w:tc>
          <w:tcPr>
            <w:tcW w:w="1015" w:type="dxa"/>
          </w:tcPr>
          <w:p w14:paraId="46570949" w14:textId="77777777" w:rsidR="001216F3" w:rsidRPr="00781E31" w:rsidRDefault="00856F8C" w:rsidP="00EE1FD4">
            <w:pPr>
              <w:pStyle w:val="OLTableText"/>
              <w:spacing w:before="120" w:after="120"/>
              <w:jc w:val="center"/>
              <w:rPr>
                <w:sz w:val="18"/>
                <w:szCs w:val="18"/>
              </w:rPr>
            </w:pPr>
            <w:sdt>
              <w:sdtPr>
                <w:rPr>
                  <w:sz w:val="18"/>
                  <w:szCs w:val="18"/>
                </w:rPr>
                <w:id w:val="506640839"/>
                <w14:checkbox>
                  <w14:checked w14:val="0"/>
                  <w14:checkedState w14:val="2612" w14:font="MS Gothic"/>
                  <w14:uncheckedState w14:val="2610" w14:font="MS Gothic"/>
                </w14:checkbox>
              </w:sdtPr>
              <w:sdtEndPr/>
              <w:sdtContent>
                <w:r w:rsidR="001216F3">
                  <w:rPr>
                    <w:rFonts w:ascii="MS Gothic" w:eastAsia="MS Gothic" w:hAnsi="MS Gothic" w:hint="eastAsia"/>
                    <w:sz w:val="18"/>
                    <w:szCs w:val="18"/>
                  </w:rPr>
                  <w:t>☐</w:t>
                </w:r>
              </w:sdtContent>
            </w:sdt>
          </w:p>
        </w:tc>
      </w:tr>
      <w:tr w:rsidR="00312F9D" w14:paraId="5B10F43F" w14:textId="77777777" w:rsidTr="00AD1688">
        <w:tc>
          <w:tcPr>
            <w:tcW w:w="7225" w:type="dxa"/>
          </w:tcPr>
          <w:p w14:paraId="2B042D22" w14:textId="77777777" w:rsidR="00312F9D" w:rsidRDefault="00312F9D" w:rsidP="00EE1FD4">
            <w:pPr>
              <w:pStyle w:val="OLNumber1"/>
              <w:numPr>
                <w:ilvl w:val="1"/>
                <w:numId w:val="47"/>
              </w:numPr>
              <w:spacing w:before="120" w:after="120"/>
              <w:rPr>
                <w:sz w:val="18"/>
                <w:szCs w:val="18"/>
              </w:rPr>
            </w:pPr>
            <w:r>
              <w:rPr>
                <w:sz w:val="18"/>
                <w:szCs w:val="18"/>
              </w:rPr>
              <w:t>T</w:t>
            </w:r>
            <w:r w:rsidRPr="00781E31">
              <w:rPr>
                <w:sz w:val="18"/>
                <w:szCs w:val="18"/>
              </w:rPr>
              <w:t xml:space="preserve">he Respondent </w:t>
            </w:r>
            <w:r>
              <w:rPr>
                <w:sz w:val="18"/>
                <w:szCs w:val="18"/>
              </w:rPr>
              <w:t xml:space="preserve">is not </w:t>
            </w:r>
            <w:r w:rsidRPr="00781E31">
              <w:rPr>
                <w:sz w:val="18"/>
                <w:szCs w:val="18"/>
              </w:rPr>
              <w:t>currently</w:t>
            </w:r>
            <w:r>
              <w:rPr>
                <w:sz w:val="18"/>
                <w:szCs w:val="18"/>
              </w:rPr>
              <w:t xml:space="preserve"> being investigated or prosecuted by </w:t>
            </w:r>
            <w:r w:rsidRPr="00781E31">
              <w:rPr>
                <w:sz w:val="18"/>
                <w:szCs w:val="18"/>
              </w:rPr>
              <w:t>any workplace health and safety regulator as a result of the occurrence of a notifiable incident</w:t>
            </w:r>
            <w:r w:rsidR="004213D1">
              <w:rPr>
                <w:sz w:val="18"/>
                <w:szCs w:val="18"/>
              </w:rPr>
              <w:t>.</w:t>
            </w:r>
          </w:p>
        </w:tc>
        <w:tc>
          <w:tcPr>
            <w:tcW w:w="992" w:type="dxa"/>
          </w:tcPr>
          <w:p w14:paraId="5A444259" w14:textId="77777777" w:rsidR="00312F9D" w:rsidRDefault="00856F8C" w:rsidP="00EE1FD4">
            <w:pPr>
              <w:pStyle w:val="OLTableText"/>
              <w:spacing w:before="120" w:after="120"/>
              <w:jc w:val="center"/>
              <w:rPr>
                <w:sz w:val="18"/>
                <w:szCs w:val="18"/>
              </w:rPr>
            </w:pPr>
            <w:sdt>
              <w:sdtPr>
                <w:rPr>
                  <w:sz w:val="18"/>
                  <w:szCs w:val="18"/>
                </w:rPr>
                <w:id w:val="886999852"/>
                <w14:checkbox>
                  <w14:checked w14:val="0"/>
                  <w14:checkedState w14:val="2612" w14:font="MS Gothic"/>
                  <w14:uncheckedState w14:val="2610" w14:font="MS Gothic"/>
                </w14:checkbox>
              </w:sdtPr>
              <w:sdtEndPr/>
              <w:sdtContent>
                <w:r w:rsidR="00312F9D" w:rsidRPr="00781E31">
                  <w:rPr>
                    <w:rFonts w:ascii="MS Gothic" w:eastAsia="MS Gothic" w:hAnsi="MS Gothic" w:cs="MS Gothic" w:hint="eastAsia"/>
                    <w:sz w:val="18"/>
                    <w:szCs w:val="18"/>
                  </w:rPr>
                  <w:t>☐</w:t>
                </w:r>
              </w:sdtContent>
            </w:sdt>
          </w:p>
        </w:tc>
        <w:tc>
          <w:tcPr>
            <w:tcW w:w="1015" w:type="dxa"/>
          </w:tcPr>
          <w:p w14:paraId="07B237BD" w14:textId="77777777" w:rsidR="00312F9D" w:rsidRPr="00E20246" w:rsidRDefault="00856F8C" w:rsidP="00EE1FD4">
            <w:pPr>
              <w:pStyle w:val="OLTableText"/>
              <w:spacing w:before="120" w:after="120"/>
              <w:jc w:val="center"/>
              <w:rPr>
                <w:sz w:val="18"/>
                <w:szCs w:val="18"/>
              </w:rPr>
            </w:pPr>
            <w:sdt>
              <w:sdtPr>
                <w:rPr>
                  <w:sz w:val="18"/>
                  <w:szCs w:val="18"/>
                </w:rPr>
                <w:id w:val="1477805783"/>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5A7A9DCE" w14:textId="77777777" w:rsidTr="00AD1688">
        <w:tc>
          <w:tcPr>
            <w:tcW w:w="7225" w:type="dxa"/>
          </w:tcPr>
          <w:p w14:paraId="347703A2" w14:textId="77777777" w:rsidR="00312F9D" w:rsidRPr="00781E31" w:rsidRDefault="00312F9D" w:rsidP="00EE1FD4">
            <w:pPr>
              <w:pStyle w:val="OLNumber1"/>
              <w:numPr>
                <w:ilvl w:val="1"/>
                <w:numId w:val="47"/>
              </w:numPr>
              <w:spacing w:before="120" w:after="120"/>
              <w:rPr>
                <w:sz w:val="18"/>
                <w:szCs w:val="18"/>
              </w:rPr>
            </w:pPr>
            <w:r>
              <w:rPr>
                <w:sz w:val="18"/>
                <w:szCs w:val="18"/>
              </w:rPr>
              <w:t>T</w:t>
            </w:r>
            <w:r w:rsidRPr="00781E31">
              <w:rPr>
                <w:sz w:val="18"/>
                <w:szCs w:val="18"/>
              </w:rPr>
              <w:t xml:space="preserve">he Respondent </w:t>
            </w:r>
            <w:r>
              <w:rPr>
                <w:sz w:val="18"/>
                <w:szCs w:val="18"/>
              </w:rPr>
              <w:t xml:space="preserve">has not </w:t>
            </w:r>
            <w:r w:rsidRPr="00781E31">
              <w:rPr>
                <w:sz w:val="18"/>
                <w:szCs w:val="18"/>
              </w:rPr>
              <w:t>been prosecuted by any workplace health and safety regulator in the past 5 years</w:t>
            </w:r>
            <w:r w:rsidR="004213D1">
              <w:rPr>
                <w:sz w:val="18"/>
                <w:szCs w:val="18"/>
              </w:rPr>
              <w:t>.</w:t>
            </w:r>
          </w:p>
        </w:tc>
        <w:tc>
          <w:tcPr>
            <w:tcW w:w="992" w:type="dxa"/>
          </w:tcPr>
          <w:p w14:paraId="54D32329" w14:textId="77777777" w:rsidR="00312F9D" w:rsidRPr="00781E31" w:rsidRDefault="00856F8C" w:rsidP="00EE1FD4">
            <w:pPr>
              <w:pStyle w:val="OLTableText"/>
              <w:spacing w:before="120" w:after="120"/>
              <w:jc w:val="center"/>
              <w:rPr>
                <w:sz w:val="18"/>
                <w:szCs w:val="18"/>
              </w:rPr>
            </w:pPr>
            <w:sdt>
              <w:sdtPr>
                <w:rPr>
                  <w:sz w:val="18"/>
                  <w:szCs w:val="18"/>
                </w:rPr>
                <w:id w:val="-1863278805"/>
                <w14:checkbox>
                  <w14:checked w14:val="0"/>
                  <w14:checkedState w14:val="2612" w14:font="MS Gothic"/>
                  <w14:uncheckedState w14:val="2610" w14:font="MS Gothic"/>
                </w14:checkbox>
              </w:sdtPr>
              <w:sdtEndPr/>
              <w:sdtContent>
                <w:r w:rsidR="00312F9D" w:rsidRPr="00781E31">
                  <w:rPr>
                    <w:rFonts w:ascii="MS Gothic" w:eastAsia="MS Gothic" w:hAnsi="MS Gothic" w:cs="MS Gothic" w:hint="eastAsia"/>
                    <w:sz w:val="18"/>
                    <w:szCs w:val="18"/>
                  </w:rPr>
                  <w:t>☐</w:t>
                </w:r>
              </w:sdtContent>
            </w:sdt>
          </w:p>
        </w:tc>
        <w:tc>
          <w:tcPr>
            <w:tcW w:w="1015" w:type="dxa"/>
          </w:tcPr>
          <w:p w14:paraId="42F8B668" w14:textId="77777777" w:rsidR="00312F9D" w:rsidRPr="00781E31" w:rsidRDefault="00856F8C" w:rsidP="00EE1FD4">
            <w:pPr>
              <w:pStyle w:val="OLTableText"/>
              <w:spacing w:before="120" w:after="120"/>
              <w:jc w:val="center"/>
              <w:rPr>
                <w:sz w:val="18"/>
                <w:szCs w:val="18"/>
              </w:rPr>
            </w:pPr>
            <w:sdt>
              <w:sdtPr>
                <w:rPr>
                  <w:sz w:val="18"/>
                  <w:szCs w:val="18"/>
                </w:rPr>
                <w:id w:val="-2066563345"/>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4844E1C0" w14:textId="77777777" w:rsidTr="00AD1688">
        <w:tc>
          <w:tcPr>
            <w:tcW w:w="7225" w:type="dxa"/>
          </w:tcPr>
          <w:p w14:paraId="2D04C280" w14:textId="77777777" w:rsidR="00312F9D" w:rsidRPr="001216F3" w:rsidRDefault="00312F9D" w:rsidP="00EE1FD4">
            <w:pPr>
              <w:pStyle w:val="OLNumber1"/>
              <w:spacing w:before="120" w:after="120"/>
              <w:ind w:left="706" w:hanging="706"/>
              <w:rPr>
                <w:iCs/>
                <w:sz w:val="18"/>
                <w:szCs w:val="18"/>
              </w:rPr>
            </w:pPr>
            <w:r w:rsidRPr="001216F3">
              <w:rPr>
                <w:iCs/>
                <w:sz w:val="18"/>
                <w:szCs w:val="18"/>
              </w:rPr>
              <w:t>None of the Respondents:</w:t>
            </w:r>
          </w:p>
          <w:p w14:paraId="2AA67A19" w14:textId="77777777" w:rsidR="00312F9D" w:rsidRPr="00CB40E9" w:rsidRDefault="00312F9D" w:rsidP="00DE7182">
            <w:pPr>
              <w:pStyle w:val="OLNumber3"/>
              <w:spacing w:before="120" w:after="120"/>
              <w:rPr>
                <w:iCs/>
                <w:sz w:val="18"/>
                <w:szCs w:val="18"/>
              </w:rPr>
            </w:pPr>
            <w:r w:rsidRPr="00CB40E9">
              <w:rPr>
                <w:iCs/>
                <w:sz w:val="18"/>
                <w:szCs w:val="18"/>
              </w:rPr>
              <w:t>directors;</w:t>
            </w:r>
          </w:p>
          <w:p w14:paraId="4FA6E381" w14:textId="77777777" w:rsidR="00312F9D" w:rsidRPr="00CB40E9" w:rsidRDefault="00312F9D" w:rsidP="00DE7182">
            <w:pPr>
              <w:pStyle w:val="OLNumber3"/>
              <w:spacing w:before="120" w:after="120"/>
              <w:rPr>
                <w:iCs/>
                <w:sz w:val="18"/>
                <w:szCs w:val="18"/>
              </w:rPr>
            </w:pPr>
            <w:r w:rsidRPr="00CB40E9">
              <w:rPr>
                <w:iCs/>
                <w:sz w:val="18"/>
                <w:szCs w:val="18"/>
              </w:rPr>
              <w:t>partners; or</w:t>
            </w:r>
          </w:p>
          <w:p w14:paraId="50729E35" w14:textId="77777777" w:rsidR="00312F9D" w:rsidRPr="00CB40E9" w:rsidRDefault="00312F9D" w:rsidP="00DE7182">
            <w:pPr>
              <w:pStyle w:val="OLNumber3"/>
              <w:spacing w:before="120" w:after="120"/>
              <w:rPr>
                <w:iCs/>
                <w:sz w:val="18"/>
                <w:szCs w:val="18"/>
              </w:rPr>
            </w:pPr>
            <w:r w:rsidRPr="00CB40E9">
              <w:rPr>
                <w:iCs/>
                <w:sz w:val="18"/>
                <w:szCs w:val="18"/>
              </w:rPr>
              <w:t xml:space="preserve">Key Personnel listed in </w:t>
            </w:r>
            <w:r w:rsidR="002E4092">
              <w:rPr>
                <w:iCs/>
                <w:sz w:val="18"/>
                <w:szCs w:val="18"/>
              </w:rPr>
              <w:fldChar w:fldCharType="begin"/>
            </w:r>
            <w:r w:rsidR="002E4092">
              <w:rPr>
                <w:iCs/>
                <w:sz w:val="18"/>
                <w:szCs w:val="18"/>
              </w:rPr>
              <w:instrText xml:space="preserve"> REF _Ref219734473 \h </w:instrText>
            </w:r>
            <w:r w:rsidR="002E4092">
              <w:rPr>
                <w:iCs/>
                <w:sz w:val="18"/>
                <w:szCs w:val="18"/>
              </w:rPr>
            </w:r>
            <w:r w:rsidR="002E4092">
              <w:rPr>
                <w:iCs/>
                <w:sz w:val="18"/>
                <w:szCs w:val="18"/>
              </w:rPr>
              <w:fldChar w:fldCharType="separate"/>
            </w:r>
            <w:r w:rsidR="00CA556E" w:rsidRPr="003F2454">
              <w:rPr>
                <w:sz w:val="18"/>
                <w:szCs w:val="28"/>
              </w:rPr>
              <w:t xml:space="preserve">Schedule F1 – Key </w:t>
            </w:r>
            <w:r w:rsidR="00CA556E">
              <w:rPr>
                <w:sz w:val="18"/>
                <w:szCs w:val="28"/>
              </w:rPr>
              <w:t>P</w:t>
            </w:r>
            <w:r w:rsidR="00CA556E" w:rsidRPr="003F2454">
              <w:rPr>
                <w:sz w:val="18"/>
                <w:szCs w:val="28"/>
              </w:rPr>
              <w:t>ersonnel</w:t>
            </w:r>
            <w:r w:rsidR="002E4092">
              <w:rPr>
                <w:iCs/>
                <w:sz w:val="18"/>
                <w:szCs w:val="18"/>
              </w:rPr>
              <w:fldChar w:fldCharType="end"/>
            </w:r>
            <w:r w:rsidRPr="00CB40E9">
              <w:rPr>
                <w:iCs/>
                <w:sz w:val="18"/>
                <w:szCs w:val="18"/>
              </w:rPr>
              <w:t>,</w:t>
            </w:r>
          </w:p>
          <w:p w14:paraId="582C48FE" w14:textId="77777777" w:rsidR="00312F9D" w:rsidRPr="001216F3" w:rsidRDefault="00312F9D" w:rsidP="00DE7182">
            <w:pPr>
              <w:pStyle w:val="OLIndent1"/>
              <w:spacing w:before="120" w:after="120"/>
            </w:pPr>
            <w:r w:rsidRPr="00DE7182">
              <w:rPr>
                <w:sz w:val="18"/>
                <w:szCs w:val="18"/>
              </w:rPr>
              <w:t>is currently being investigated or prosecuted by any workplace health and safety regulator as a result of the occurrence of a notifiable incident</w:t>
            </w:r>
            <w:r w:rsidR="004213D1">
              <w:rPr>
                <w:sz w:val="18"/>
                <w:szCs w:val="18"/>
              </w:rPr>
              <w:t>.</w:t>
            </w:r>
          </w:p>
        </w:tc>
        <w:tc>
          <w:tcPr>
            <w:tcW w:w="992" w:type="dxa"/>
          </w:tcPr>
          <w:p w14:paraId="35F92E23" w14:textId="77777777" w:rsidR="00312F9D" w:rsidRDefault="00856F8C" w:rsidP="00EE1FD4">
            <w:pPr>
              <w:pStyle w:val="OLTableText"/>
              <w:spacing w:before="120" w:after="120"/>
              <w:jc w:val="center"/>
              <w:rPr>
                <w:sz w:val="18"/>
                <w:szCs w:val="18"/>
              </w:rPr>
            </w:pPr>
            <w:sdt>
              <w:sdtPr>
                <w:rPr>
                  <w:sz w:val="18"/>
                  <w:szCs w:val="18"/>
                </w:rPr>
                <w:id w:val="-892725399"/>
                <w14:checkbox>
                  <w14:checked w14:val="0"/>
                  <w14:checkedState w14:val="2612" w14:font="MS Gothic"/>
                  <w14:uncheckedState w14:val="2610" w14:font="MS Gothic"/>
                </w14:checkbox>
              </w:sdtPr>
              <w:sdtEndPr/>
              <w:sdtContent>
                <w:r w:rsidR="00312F9D" w:rsidRPr="00781E31">
                  <w:rPr>
                    <w:rFonts w:ascii="MS Gothic" w:eastAsia="MS Gothic" w:hAnsi="MS Gothic" w:cs="MS Gothic" w:hint="eastAsia"/>
                    <w:sz w:val="18"/>
                    <w:szCs w:val="18"/>
                  </w:rPr>
                  <w:t>☐</w:t>
                </w:r>
              </w:sdtContent>
            </w:sdt>
          </w:p>
        </w:tc>
        <w:tc>
          <w:tcPr>
            <w:tcW w:w="1015" w:type="dxa"/>
          </w:tcPr>
          <w:p w14:paraId="336BC3D7" w14:textId="77777777" w:rsidR="00312F9D" w:rsidRPr="00E20246" w:rsidRDefault="00856F8C" w:rsidP="00EE1FD4">
            <w:pPr>
              <w:pStyle w:val="OLTableText"/>
              <w:spacing w:before="120" w:after="120"/>
              <w:jc w:val="center"/>
              <w:rPr>
                <w:sz w:val="18"/>
                <w:szCs w:val="18"/>
              </w:rPr>
            </w:pPr>
            <w:sdt>
              <w:sdtPr>
                <w:rPr>
                  <w:sz w:val="18"/>
                  <w:szCs w:val="18"/>
                </w:rPr>
                <w:id w:val="1833017327"/>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2D39566A" w14:textId="77777777" w:rsidTr="00AD1688">
        <w:tc>
          <w:tcPr>
            <w:tcW w:w="7225" w:type="dxa"/>
          </w:tcPr>
          <w:p w14:paraId="15956A01" w14:textId="77777777" w:rsidR="00312F9D" w:rsidRPr="001216F3" w:rsidRDefault="00312F9D" w:rsidP="00EE1FD4">
            <w:pPr>
              <w:pStyle w:val="OLNumber1"/>
              <w:spacing w:before="120" w:after="120"/>
              <w:ind w:left="706" w:hanging="706"/>
              <w:rPr>
                <w:iCs/>
                <w:sz w:val="18"/>
                <w:szCs w:val="18"/>
              </w:rPr>
            </w:pPr>
            <w:r w:rsidRPr="001216F3">
              <w:rPr>
                <w:iCs/>
                <w:sz w:val="18"/>
                <w:szCs w:val="18"/>
              </w:rPr>
              <w:t>None of the Respondent</w:t>
            </w:r>
            <w:r>
              <w:rPr>
                <w:iCs/>
                <w:sz w:val="18"/>
                <w:szCs w:val="18"/>
              </w:rPr>
              <w:t>’</w:t>
            </w:r>
            <w:r w:rsidRPr="001216F3">
              <w:rPr>
                <w:iCs/>
                <w:sz w:val="18"/>
                <w:szCs w:val="18"/>
              </w:rPr>
              <w:t>s:</w:t>
            </w:r>
          </w:p>
          <w:p w14:paraId="20106761" w14:textId="77777777" w:rsidR="00312F9D" w:rsidRPr="00DE7182" w:rsidRDefault="00312F9D" w:rsidP="00DE7182">
            <w:pPr>
              <w:pStyle w:val="OLNumber3"/>
              <w:spacing w:before="120" w:after="120"/>
              <w:rPr>
                <w:iCs/>
                <w:sz w:val="18"/>
                <w:szCs w:val="18"/>
              </w:rPr>
            </w:pPr>
            <w:r w:rsidRPr="00DE7182">
              <w:rPr>
                <w:iCs/>
                <w:sz w:val="18"/>
                <w:szCs w:val="18"/>
              </w:rPr>
              <w:t>directors;</w:t>
            </w:r>
          </w:p>
          <w:p w14:paraId="305AC4DD" w14:textId="77777777" w:rsidR="00312F9D" w:rsidRPr="00DE7182" w:rsidRDefault="00312F9D" w:rsidP="00DE7182">
            <w:pPr>
              <w:pStyle w:val="OLNumber3"/>
              <w:spacing w:before="120" w:after="120"/>
              <w:rPr>
                <w:iCs/>
                <w:sz w:val="18"/>
                <w:szCs w:val="18"/>
              </w:rPr>
            </w:pPr>
            <w:r w:rsidRPr="00DE7182">
              <w:rPr>
                <w:iCs/>
                <w:sz w:val="18"/>
                <w:szCs w:val="18"/>
              </w:rPr>
              <w:t>partners; or</w:t>
            </w:r>
          </w:p>
          <w:p w14:paraId="253F16D9" w14:textId="77777777" w:rsidR="00312F9D" w:rsidRPr="00DE7182" w:rsidRDefault="00312F9D" w:rsidP="00DE7182">
            <w:pPr>
              <w:pStyle w:val="OLNumber3"/>
              <w:spacing w:before="120" w:after="120"/>
              <w:rPr>
                <w:iCs/>
                <w:sz w:val="18"/>
                <w:szCs w:val="18"/>
              </w:rPr>
            </w:pPr>
            <w:r w:rsidRPr="00DE7182">
              <w:rPr>
                <w:iCs/>
                <w:sz w:val="18"/>
                <w:szCs w:val="18"/>
              </w:rPr>
              <w:t xml:space="preserve">Key Personnel listed in </w:t>
            </w:r>
            <w:r w:rsidR="00A55C16">
              <w:rPr>
                <w:iCs/>
                <w:sz w:val="18"/>
                <w:szCs w:val="18"/>
              </w:rPr>
              <w:fldChar w:fldCharType="begin"/>
            </w:r>
            <w:r w:rsidR="00A55C16">
              <w:rPr>
                <w:iCs/>
                <w:sz w:val="18"/>
                <w:szCs w:val="18"/>
              </w:rPr>
              <w:instrText xml:space="preserve"> REF _Ref219734473 \h </w:instrText>
            </w:r>
            <w:r w:rsidR="00A55C16">
              <w:rPr>
                <w:iCs/>
                <w:sz w:val="18"/>
                <w:szCs w:val="18"/>
              </w:rPr>
            </w:r>
            <w:r w:rsidR="00A55C16">
              <w:rPr>
                <w:iCs/>
                <w:sz w:val="18"/>
                <w:szCs w:val="18"/>
              </w:rPr>
              <w:fldChar w:fldCharType="separate"/>
            </w:r>
            <w:r w:rsidR="00CA556E" w:rsidRPr="003F2454">
              <w:rPr>
                <w:sz w:val="18"/>
                <w:szCs w:val="28"/>
              </w:rPr>
              <w:t xml:space="preserve">Schedule F1 – Key </w:t>
            </w:r>
            <w:r w:rsidR="00CA556E">
              <w:rPr>
                <w:sz w:val="18"/>
                <w:szCs w:val="28"/>
              </w:rPr>
              <w:t>P</w:t>
            </w:r>
            <w:r w:rsidR="00CA556E" w:rsidRPr="003F2454">
              <w:rPr>
                <w:sz w:val="18"/>
                <w:szCs w:val="28"/>
              </w:rPr>
              <w:t>ersonnel</w:t>
            </w:r>
            <w:r w:rsidR="00A55C16">
              <w:rPr>
                <w:iCs/>
                <w:sz w:val="18"/>
                <w:szCs w:val="18"/>
              </w:rPr>
              <w:fldChar w:fldCharType="end"/>
            </w:r>
            <w:r w:rsidRPr="00DE7182">
              <w:rPr>
                <w:iCs/>
                <w:sz w:val="18"/>
                <w:szCs w:val="18"/>
              </w:rPr>
              <w:t>,</w:t>
            </w:r>
          </w:p>
          <w:p w14:paraId="005C3E08" w14:textId="77777777" w:rsidR="00312F9D" w:rsidRPr="00DE7182" w:rsidRDefault="00312F9D" w:rsidP="00DE7182">
            <w:pPr>
              <w:pStyle w:val="OLNumber3"/>
              <w:numPr>
                <w:ilvl w:val="0"/>
                <w:numId w:val="0"/>
              </w:numPr>
              <w:spacing w:before="120" w:after="120"/>
              <w:ind w:left="709"/>
              <w:rPr>
                <w:iCs/>
              </w:rPr>
            </w:pPr>
            <w:r w:rsidRPr="00DE7182">
              <w:rPr>
                <w:iCs/>
                <w:sz w:val="18"/>
                <w:szCs w:val="18"/>
              </w:rPr>
              <w:t xml:space="preserve">has been </w:t>
            </w:r>
            <w:r w:rsidRPr="00781E31">
              <w:rPr>
                <w:sz w:val="18"/>
                <w:szCs w:val="18"/>
              </w:rPr>
              <w:t xml:space="preserve">investigated </w:t>
            </w:r>
            <w:r>
              <w:rPr>
                <w:sz w:val="18"/>
                <w:szCs w:val="18"/>
              </w:rPr>
              <w:t xml:space="preserve">or </w:t>
            </w:r>
            <w:r w:rsidRPr="00DE7182">
              <w:rPr>
                <w:iCs/>
                <w:sz w:val="18"/>
                <w:szCs w:val="18"/>
              </w:rPr>
              <w:t>prosecuted by any workplace health and safety regulator in the past 5 years.</w:t>
            </w:r>
          </w:p>
        </w:tc>
        <w:tc>
          <w:tcPr>
            <w:tcW w:w="992" w:type="dxa"/>
          </w:tcPr>
          <w:p w14:paraId="6DC4590C" w14:textId="77777777" w:rsidR="00312F9D" w:rsidRPr="00781E31" w:rsidRDefault="00856F8C" w:rsidP="00EE1FD4">
            <w:pPr>
              <w:pStyle w:val="OLTableText"/>
              <w:spacing w:before="120" w:after="120"/>
              <w:jc w:val="center"/>
              <w:rPr>
                <w:sz w:val="18"/>
                <w:szCs w:val="18"/>
              </w:rPr>
            </w:pPr>
            <w:sdt>
              <w:sdtPr>
                <w:rPr>
                  <w:sz w:val="18"/>
                  <w:szCs w:val="18"/>
                </w:rPr>
                <w:id w:val="-1771391861"/>
                <w14:checkbox>
                  <w14:checked w14:val="0"/>
                  <w14:checkedState w14:val="2612" w14:font="MS Gothic"/>
                  <w14:uncheckedState w14:val="2610" w14:font="MS Gothic"/>
                </w14:checkbox>
              </w:sdtPr>
              <w:sdtEndPr/>
              <w:sdtContent>
                <w:r w:rsidR="00312F9D" w:rsidRPr="00781E31">
                  <w:rPr>
                    <w:rFonts w:ascii="MS Gothic" w:eastAsia="MS Gothic" w:hAnsi="MS Gothic" w:cs="MS Gothic" w:hint="eastAsia"/>
                    <w:sz w:val="18"/>
                    <w:szCs w:val="18"/>
                  </w:rPr>
                  <w:t>☐</w:t>
                </w:r>
              </w:sdtContent>
            </w:sdt>
          </w:p>
        </w:tc>
        <w:tc>
          <w:tcPr>
            <w:tcW w:w="1015" w:type="dxa"/>
          </w:tcPr>
          <w:p w14:paraId="20991EA5" w14:textId="77777777" w:rsidR="00312F9D" w:rsidRPr="00781E31" w:rsidRDefault="00856F8C" w:rsidP="00EE1FD4">
            <w:pPr>
              <w:pStyle w:val="OLTableText"/>
              <w:spacing w:before="120" w:after="120"/>
              <w:jc w:val="center"/>
              <w:rPr>
                <w:sz w:val="18"/>
                <w:szCs w:val="18"/>
              </w:rPr>
            </w:pPr>
            <w:sdt>
              <w:sdtPr>
                <w:rPr>
                  <w:sz w:val="18"/>
                  <w:szCs w:val="18"/>
                </w:rPr>
                <w:id w:val="-1368985680"/>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50B31CD0" w14:textId="77777777" w:rsidTr="00AD1688">
        <w:tc>
          <w:tcPr>
            <w:tcW w:w="7225" w:type="dxa"/>
          </w:tcPr>
          <w:p w14:paraId="0BB4FC60" w14:textId="77777777" w:rsidR="00312F9D" w:rsidRPr="00781E31" w:rsidRDefault="00312F9D" w:rsidP="00EE1FD4">
            <w:pPr>
              <w:pStyle w:val="OLNumber1"/>
              <w:spacing w:before="120" w:after="120"/>
              <w:ind w:left="706" w:hanging="706"/>
              <w:rPr>
                <w:sz w:val="18"/>
                <w:szCs w:val="18"/>
              </w:rPr>
            </w:pPr>
            <w:r>
              <w:rPr>
                <w:sz w:val="18"/>
                <w:szCs w:val="18"/>
              </w:rPr>
              <w:t>I</w:t>
            </w:r>
            <w:r w:rsidRPr="00781E31">
              <w:rPr>
                <w:sz w:val="18"/>
                <w:szCs w:val="18"/>
              </w:rPr>
              <w:t xml:space="preserve">n the last five years, </w:t>
            </w:r>
            <w:r>
              <w:rPr>
                <w:sz w:val="18"/>
                <w:szCs w:val="18"/>
              </w:rPr>
              <w:t>no</w:t>
            </w:r>
            <w:r w:rsidRPr="00781E31">
              <w:rPr>
                <w:sz w:val="18"/>
                <w:szCs w:val="18"/>
              </w:rPr>
              <w:t xml:space="preserve"> fatalities </w:t>
            </w:r>
            <w:r>
              <w:rPr>
                <w:sz w:val="18"/>
                <w:szCs w:val="18"/>
              </w:rPr>
              <w:t xml:space="preserve">have </w:t>
            </w:r>
            <w:r w:rsidRPr="00781E31">
              <w:rPr>
                <w:sz w:val="18"/>
                <w:szCs w:val="18"/>
              </w:rPr>
              <w:t xml:space="preserve">occurred on a site where the Respondent was the </w:t>
            </w:r>
            <w:r>
              <w:rPr>
                <w:sz w:val="18"/>
                <w:szCs w:val="18"/>
              </w:rPr>
              <w:t xml:space="preserve">principal </w:t>
            </w:r>
            <w:r w:rsidRPr="00781E31">
              <w:rPr>
                <w:sz w:val="18"/>
                <w:szCs w:val="18"/>
              </w:rPr>
              <w:t>contractor</w:t>
            </w:r>
            <w:r>
              <w:rPr>
                <w:sz w:val="18"/>
                <w:szCs w:val="18"/>
              </w:rPr>
              <w:t xml:space="preserve"> for the purposes of work health and safety legislation. </w:t>
            </w:r>
          </w:p>
        </w:tc>
        <w:tc>
          <w:tcPr>
            <w:tcW w:w="992" w:type="dxa"/>
          </w:tcPr>
          <w:p w14:paraId="39429683" w14:textId="77777777" w:rsidR="00312F9D" w:rsidRPr="00781E31" w:rsidRDefault="00856F8C" w:rsidP="00EE1FD4">
            <w:pPr>
              <w:pStyle w:val="OLTableText"/>
              <w:spacing w:before="120" w:after="120"/>
              <w:jc w:val="center"/>
              <w:rPr>
                <w:sz w:val="18"/>
                <w:szCs w:val="18"/>
              </w:rPr>
            </w:pPr>
            <w:sdt>
              <w:sdtPr>
                <w:rPr>
                  <w:sz w:val="18"/>
                  <w:szCs w:val="18"/>
                </w:rPr>
                <w:id w:val="800425943"/>
                <w14:checkbox>
                  <w14:checked w14:val="0"/>
                  <w14:checkedState w14:val="2612" w14:font="MS Gothic"/>
                  <w14:uncheckedState w14:val="2610" w14:font="MS Gothic"/>
                </w14:checkbox>
              </w:sdtPr>
              <w:sdtEndPr/>
              <w:sdtContent>
                <w:r w:rsidR="00312F9D" w:rsidRPr="00781E31">
                  <w:rPr>
                    <w:rFonts w:ascii="MS Gothic" w:eastAsia="MS Gothic" w:hAnsi="MS Gothic" w:cs="MS Gothic" w:hint="eastAsia"/>
                    <w:sz w:val="18"/>
                    <w:szCs w:val="18"/>
                  </w:rPr>
                  <w:t>☐</w:t>
                </w:r>
              </w:sdtContent>
            </w:sdt>
          </w:p>
        </w:tc>
        <w:tc>
          <w:tcPr>
            <w:tcW w:w="1015" w:type="dxa"/>
          </w:tcPr>
          <w:p w14:paraId="4A94FCCD" w14:textId="77777777" w:rsidR="00312F9D" w:rsidRPr="00781E31" w:rsidRDefault="00856F8C" w:rsidP="00EE1FD4">
            <w:pPr>
              <w:pStyle w:val="OLTableText"/>
              <w:spacing w:before="120" w:after="120"/>
              <w:jc w:val="center"/>
              <w:rPr>
                <w:sz w:val="18"/>
                <w:szCs w:val="18"/>
              </w:rPr>
            </w:pPr>
            <w:sdt>
              <w:sdtPr>
                <w:rPr>
                  <w:sz w:val="18"/>
                  <w:szCs w:val="18"/>
                </w:rPr>
                <w:id w:val="-2129847897"/>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000823E1" w14:textId="77777777" w:rsidTr="00DE7182">
        <w:tc>
          <w:tcPr>
            <w:tcW w:w="9232" w:type="dxa"/>
            <w:gridSpan w:val="3"/>
            <w:shd w:val="clear" w:color="auto" w:fill="F2F2F2" w:themeFill="background1" w:themeFillShade="F2"/>
          </w:tcPr>
          <w:p w14:paraId="02653753" w14:textId="77777777" w:rsidR="00312F9D" w:rsidRPr="00CE2AB3" w:rsidRDefault="00312F9D" w:rsidP="00DE7182">
            <w:pPr>
              <w:pStyle w:val="OLTableText"/>
              <w:spacing w:before="120" w:after="120"/>
              <w:rPr>
                <w:bCs/>
                <w:sz w:val="18"/>
                <w:szCs w:val="18"/>
              </w:rPr>
            </w:pPr>
            <w:r w:rsidRPr="00CE2AB3">
              <w:rPr>
                <w:bCs/>
                <w:sz w:val="18"/>
                <w:szCs w:val="18"/>
              </w:rPr>
              <w:t>If the Respondent answered “No</w:t>
            </w:r>
            <w:r>
              <w:rPr>
                <w:bCs/>
                <w:sz w:val="18"/>
                <w:szCs w:val="18"/>
              </w:rPr>
              <w:t xml:space="preserve">” </w:t>
            </w:r>
            <w:r w:rsidRPr="00CE2AB3">
              <w:rPr>
                <w:bCs/>
                <w:sz w:val="18"/>
                <w:szCs w:val="18"/>
              </w:rPr>
              <w:t xml:space="preserve">to any </w:t>
            </w:r>
            <w:r w:rsidR="00B3642A">
              <w:rPr>
                <w:bCs/>
                <w:sz w:val="18"/>
                <w:szCs w:val="18"/>
              </w:rPr>
              <w:t>statement</w:t>
            </w:r>
            <w:r w:rsidR="00B3642A" w:rsidRPr="00CE2AB3">
              <w:rPr>
                <w:bCs/>
                <w:sz w:val="18"/>
                <w:szCs w:val="18"/>
              </w:rPr>
              <w:t xml:space="preserve"> </w:t>
            </w:r>
            <w:r w:rsidRPr="00CE2AB3">
              <w:rPr>
                <w:bCs/>
                <w:sz w:val="18"/>
                <w:szCs w:val="18"/>
              </w:rPr>
              <w:t xml:space="preserve">in </w:t>
            </w:r>
            <w:r w:rsidR="002E4092" w:rsidRPr="002E4092">
              <w:rPr>
                <w:bCs/>
                <w:sz w:val="18"/>
                <w:szCs w:val="18"/>
              </w:rPr>
              <w:fldChar w:fldCharType="begin"/>
            </w:r>
            <w:r w:rsidR="002E4092" w:rsidRPr="002E4092">
              <w:rPr>
                <w:bCs/>
                <w:sz w:val="18"/>
                <w:szCs w:val="18"/>
              </w:rPr>
              <w:instrText xml:space="preserve"> REF _Ref219794159 \h </w:instrText>
            </w:r>
            <w:r w:rsidR="002E4092" w:rsidRPr="00DC10DD">
              <w:rPr>
                <w:bCs/>
                <w:sz w:val="18"/>
                <w:szCs w:val="18"/>
              </w:rPr>
              <w:instrText xml:space="preserve"> \* MERGEFORMAT </w:instrText>
            </w:r>
            <w:r w:rsidR="002E4092" w:rsidRPr="002E4092">
              <w:rPr>
                <w:bCs/>
                <w:sz w:val="18"/>
                <w:szCs w:val="18"/>
              </w:rPr>
            </w:r>
            <w:r w:rsidR="002E4092" w:rsidRPr="002E4092">
              <w:rPr>
                <w:bCs/>
                <w:sz w:val="18"/>
                <w:szCs w:val="18"/>
              </w:rPr>
              <w:fldChar w:fldCharType="separate"/>
            </w:r>
            <w:r w:rsidR="00CA556E" w:rsidRPr="00CA556E">
              <w:rPr>
                <w:bCs/>
                <w:sz w:val="18"/>
                <w:szCs w:val="18"/>
              </w:rPr>
              <w:t>Schedule G1.2 – Work Health and Safety Record</w:t>
            </w:r>
            <w:r w:rsidR="002E4092" w:rsidRPr="002E4092">
              <w:rPr>
                <w:bCs/>
                <w:sz w:val="18"/>
                <w:szCs w:val="18"/>
              </w:rPr>
              <w:fldChar w:fldCharType="end"/>
            </w:r>
            <w:r w:rsidRPr="00CE2AB3">
              <w:rPr>
                <w:bCs/>
                <w:sz w:val="18"/>
                <w:szCs w:val="18"/>
              </w:rPr>
              <w:t>, explain why below:</w:t>
            </w:r>
          </w:p>
        </w:tc>
      </w:tr>
      <w:tr w:rsidR="00312F9D" w14:paraId="013181A2" w14:textId="77777777" w:rsidTr="00DE7182">
        <w:trPr>
          <w:trHeight w:val="1797"/>
        </w:trPr>
        <w:tc>
          <w:tcPr>
            <w:tcW w:w="9232" w:type="dxa"/>
            <w:gridSpan w:val="3"/>
          </w:tcPr>
          <w:p w14:paraId="53550F1C" w14:textId="77777777" w:rsidR="00312F9D" w:rsidRPr="00E20246" w:rsidRDefault="00312F9D" w:rsidP="00DE7182">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bl>
    <w:p w14:paraId="6346CBF0" w14:textId="77777777" w:rsidR="00DF5F28" w:rsidRDefault="00DF5F28" w:rsidP="00CE0C2C">
      <w:pPr>
        <w:rPr>
          <w:rFonts w:eastAsia="MS Gothic"/>
        </w:rPr>
      </w:pPr>
    </w:p>
    <w:p w14:paraId="2E0A96D9" w14:textId="77777777" w:rsidR="004950D6" w:rsidRDefault="004950D6" w:rsidP="00A81FEC">
      <w:pPr>
        <w:sectPr w:rsidR="004950D6" w:rsidSect="004F615E">
          <w:pgSz w:w="11907" w:h="16840" w:code="9"/>
          <w:pgMar w:top="1247" w:right="1247" w:bottom="1418" w:left="1418" w:header="567" w:footer="397" w:gutter="0"/>
          <w:cols w:space="708"/>
          <w:docGrid w:linePitch="360"/>
        </w:sect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134"/>
        <w:gridCol w:w="1057"/>
      </w:tblGrid>
      <w:tr w:rsidR="004950D6" w:rsidRPr="003371E3" w14:paraId="156D3DA3" w14:textId="77777777" w:rsidTr="00DE7182">
        <w:trPr>
          <w:trHeight w:val="438"/>
        </w:trPr>
        <w:tc>
          <w:tcPr>
            <w:tcW w:w="9274" w:type="dxa"/>
            <w:gridSpan w:val="3"/>
            <w:shd w:val="clear" w:color="auto" w:fill="F2F2F2" w:themeFill="background1" w:themeFillShade="F2"/>
            <w:vAlign w:val="center"/>
          </w:tcPr>
          <w:p w14:paraId="6749CDE8" w14:textId="77777777" w:rsidR="004950D6" w:rsidRPr="00F80753" w:rsidRDefault="00FE4DE4">
            <w:pPr>
              <w:pStyle w:val="Heading2"/>
            </w:pPr>
            <w:bookmarkStart w:id="82" w:name="_Ref51858178"/>
            <w:r w:rsidRPr="00781E31">
              <w:rPr>
                <w:sz w:val="18"/>
                <w:szCs w:val="28"/>
              </w:rPr>
              <w:lastRenderedPageBreak/>
              <w:t>Schedule G</w:t>
            </w:r>
            <w:r w:rsidR="004950D6" w:rsidRPr="00781E31">
              <w:rPr>
                <w:sz w:val="18"/>
                <w:szCs w:val="28"/>
              </w:rPr>
              <w:t>2 – Environmental Management</w:t>
            </w:r>
            <w:bookmarkEnd w:id="82"/>
          </w:p>
        </w:tc>
      </w:tr>
      <w:tr w:rsidR="00312F9D" w:rsidRPr="003371E3" w14:paraId="770F3303" w14:textId="77777777" w:rsidTr="00DE7182">
        <w:trPr>
          <w:trHeight w:val="438"/>
        </w:trPr>
        <w:tc>
          <w:tcPr>
            <w:tcW w:w="9274" w:type="dxa"/>
            <w:gridSpan w:val="3"/>
            <w:shd w:val="clear" w:color="auto" w:fill="F2F2F2" w:themeFill="background1" w:themeFillShade="F2"/>
            <w:vAlign w:val="center"/>
          </w:tcPr>
          <w:p w14:paraId="1AE24F76" w14:textId="77777777" w:rsidR="00312F9D" w:rsidRPr="00312F9D" w:rsidRDefault="00312F9D">
            <w:pPr>
              <w:pStyle w:val="Heading2"/>
              <w:rPr>
                <w:sz w:val="18"/>
                <w:szCs w:val="28"/>
              </w:rPr>
            </w:pPr>
            <w:bookmarkStart w:id="83" w:name="_Ref216774820"/>
            <w:r w:rsidRPr="00DE7182">
              <w:rPr>
                <w:sz w:val="18"/>
                <w:szCs w:val="28"/>
              </w:rPr>
              <w:t>Schedule G2.</w:t>
            </w:r>
            <w:r>
              <w:rPr>
                <w:sz w:val="18"/>
                <w:szCs w:val="28"/>
              </w:rPr>
              <w:t>1</w:t>
            </w:r>
            <w:r w:rsidRPr="00DE7182">
              <w:rPr>
                <w:sz w:val="18"/>
                <w:szCs w:val="28"/>
              </w:rPr>
              <w:t xml:space="preserve"> </w:t>
            </w:r>
            <w:r>
              <w:rPr>
                <w:sz w:val="18"/>
                <w:szCs w:val="28"/>
              </w:rPr>
              <w:t xml:space="preserve">– </w:t>
            </w:r>
            <w:r w:rsidRPr="00DE7182">
              <w:rPr>
                <w:sz w:val="18"/>
                <w:szCs w:val="28"/>
              </w:rPr>
              <w:t>Environmental Management Systems</w:t>
            </w:r>
            <w:bookmarkEnd w:id="83"/>
          </w:p>
        </w:tc>
      </w:tr>
      <w:tr w:rsidR="0099293D" w:rsidRPr="003371E3" w14:paraId="2D0213D2" w14:textId="77777777" w:rsidTr="00DE7182">
        <w:trPr>
          <w:trHeight w:val="438"/>
        </w:trPr>
        <w:tc>
          <w:tcPr>
            <w:tcW w:w="9274" w:type="dxa"/>
            <w:gridSpan w:val="3"/>
            <w:shd w:val="clear" w:color="auto" w:fill="F2F2F2" w:themeFill="background1" w:themeFillShade="F2"/>
            <w:vAlign w:val="center"/>
          </w:tcPr>
          <w:p w14:paraId="1D24EF6E" w14:textId="77777777" w:rsidR="0099293D" w:rsidRPr="00781E31" w:rsidRDefault="00312F9D" w:rsidP="00A106C8">
            <w:pPr>
              <w:keepNext/>
              <w:keepLines/>
              <w:spacing w:before="120" w:after="120"/>
              <w:ind w:left="567" w:hanging="567"/>
              <w:rPr>
                <w:sz w:val="18"/>
                <w:szCs w:val="28"/>
              </w:rPr>
            </w:pPr>
            <w:r>
              <w:rPr>
                <w:bCs/>
                <w:iCs/>
                <w:sz w:val="18"/>
                <w:szCs w:val="18"/>
              </w:rPr>
              <w:t xml:space="preserve">Answer </w:t>
            </w:r>
            <w:r w:rsidRPr="00A106C8">
              <w:rPr>
                <w:bCs/>
                <w:iCs/>
                <w:sz w:val="18"/>
                <w:szCs w:val="18"/>
                <w:lang w:eastAsia="en-AU"/>
              </w:rPr>
              <w:t xml:space="preserve">“Yes” if </w:t>
            </w:r>
            <w:r>
              <w:rPr>
                <w:bCs/>
                <w:iCs/>
                <w:sz w:val="18"/>
                <w:szCs w:val="18"/>
              </w:rPr>
              <w:t xml:space="preserve">the Respondent </w:t>
            </w:r>
            <w:r w:rsidRPr="00A106C8">
              <w:rPr>
                <w:bCs/>
                <w:iCs/>
                <w:sz w:val="18"/>
                <w:szCs w:val="18"/>
                <w:lang w:eastAsia="en-AU"/>
              </w:rPr>
              <w:t>agree</w:t>
            </w:r>
            <w:r>
              <w:rPr>
                <w:bCs/>
                <w:iCs/>
                <w:sz w:val="18"/>
                <w:szCs w:val="18"/>
              </w:rPr>
              <w:t>s</w:t>
            </w:r>
            <w:r w:rsidRPr="00A106C8">
              <w:rPr>
                <w:bCs/>
                <w:iCs/>
                <w:sz w:val="18"/>
                <w:szCs w:val="18"/>
                <w:lang w:eastAsia="en-AU"/>
              </w:rPr>
              <w:t xml:space="preserve"> with the statement.</w:t>
            </w:r>
          </w:p>
        </w:tc>
      </w:tr>
      <w:tr w:rsidR="00312F9D" w:rsidRPr="003371E3" w14:paraId="35B689BE" w14:textId="77777777" w:rsidTr="00AD1688">
        <w:trPr>
          <w:trHeight w:val="418"/>
        </w:trPr>
        <w:tc>
          <w:tcPr>
            <w:tcW w:w="7083" w:type="dxa"/>
            <w:shd w:val="clear" w:color="auto" w:fill="F2F2F2" w:themeFill="background1" w:themeFillShade="F2"/>
          </w:tcPr>
          <w:p w14:paraId="43BF365B" w14:textId="77777777" w:rsidR="00312F9D" w:rsidRPr="004950D6" w:rsidRDefault="00312F9D" w:rsidP="00DE7182">
            <w:pPr>
              <w:pStyle w:val="OLNumber1"/>
              <w:numPr>
                <w:ilvl w:val="0"/>
                <w:numId w:val="0"/>
              </w:numPr>
              <w:spacing w:before="120" w:after="120"/>
              <w:ind w:left="709" w:hanging="709"/>
              <w:jc w:val="center"/>
              <w:rPr>
                <w:sz w:val="18"/>
                <w:szCs w:val="18"/>
              </w:rPr>
            </w:pPr>
            <w:r>
              <w:rPr>
                <w:b/>
                <w:sz w:val="18"/>
                <w:szCs w:val="18"/>
              </w:rPr>
              <w:t>Statement</w:t>
            </w:r>
          </w:p>
        </w:tc>
        <w:tc>
          <w:tcPr>
            <w:tcW w:w="1134" w:type="dxa"/>
            <w:shd w:val="clear" w:color="auto" w:fill="F2F2F2" w:themeFill="background1" w:themeFillShade="F2"/>
          </w:tcPr>
          <w:p w14:paraId="19951D73" w14:textId="77777777" w:rsidR="00312F9D" w:rsidRPr="00DE7182" w:rsidRDefault="00312F9D" w:rsidP="00312F9D">
            <w:pPr>
              <w:spacing w:before="120" w:after="120"/>
              <w:jc w:val="center"/>
              <w:rPr>
                <w:b/>
                <w:bCs/>
                <w:sz w:val="18"/>
                <w:szCs w:val="18"/>
                <w:highlight w:val="yellow"/>
              </w:rPr>
            </w:pPr>
            <w:r w:rsidRPr="00A3515E">
              <w:rPr>
                <w:b/>
                <w:bCs/>
                <w:sz w:val="18"/>
                <w:szCs w:val="18"/>
              </w:rPr>
              <w:t>Yes</w:t>
            </w:r>
          </w:p>
        </w:tc>
        <w:tc>
          <w:tcPr>
            <w:tcW w:w="1057" w:type="dxa"/>
            <w:shd w:val="clear" w:color="auto" w:fill="F2F2F2" w:themeFill="background1" w:themeFillShade="F2"/>
          </w:tcPr>
          <w:p w14:paraId="089776D5" w14:textId="77777777" w:rsidR="00312F9D" w:rsidRPr="00DE7182" w:rsidRDefault="00312F9D" w:rsidP="00312F9D">
            <w:pPr>
              <w:spacing w:before="120" w:after="120"/>
              <w:jc w:val="center"/>
              <w:rPr>
                <w:b/>
                <w:bCs/>
                <w:iCs/>
                <w:sz w:val="18"/>
                <w:szCs w:val="18"/>
              </w:rPr>
            </w:pPr>
            <w:r w:rsidRPr="00DE7182">
              <w:rPr>
                <w:b/>
                <w:bCs/>
                <w:sz w:val="18"/>
                <w:szCs w:val="18"/>
              </w:rPr>
              <w:t>No</w:t>
            </w:r>
          </w:p>
        </w:tc>
      </w:tr>
      <w:tr w:rsidR="00312F9D" w:rsidRPr="003371E3" w14:paraId="6B7D0DF5" w14:textId="77777777" w:rsidTr="00AD1688">
        <w:trPr>
          <w:trHeight w:val="424"/>
        </w:trPr>
        <w:tc>
          <w:tcPr>
            <w:tcW w:w="7083" w:type="dxa"/>
            <w:shd w:val="clear" w:color="auto" w:fill="FFFFFF" w:themeFill="background1"/>
            <w:vAlign w:val="center"/>
          </w:tcPr>
          <w:p w14:paraId="36CF18FD" w14:textId="77777777" w:rsidR="00312F9D" w:rsidRPr="004950D6" w:rsidRDefault="00312F9D" w:rsidP="00DE7182">
            <w:pPr>
              <w:pStyle w:val="OLNumber1"/>
              <w:numPr>
                <w:ilvl w:val="1"/>
                <w:numId w:val="20"/>
              </w:numPr>
              <w:spacing w:before="120" w:after="120"/>
              <w:rPr>
                <w:sz w:val="18"/>
                <w:szCs w:val="18"/>
              </w:rPr>
            </w:pPr>
            <w:bookmarkStart w:id="84" w:name="_Ref526856989"/>
            <w:r>
              <w:rPr>
                <w:sz w:val="18"/>
                <w:szCs w:val="18"/>
              </w:rPr>
              <w:t>The Respondent</w:t>
            </w:r>
            <w:r w:rsidRPr="004950D6">
              <w:rPr>
                <w:sz w:val="18"/>
                <w:szCs w:val="18"/>
              </w:rPr>
              <w:t xml:space="preserve"> </w:t>
            </w:r>
            <w:r>
              <w:rPr>
                <w:sz w:val="18"/>
                <w:szCs w:val="18"/>
              </w:rPr>
              <w:t xml:space="preserve">has third party certification </w:t>
            </w:r>
            <w:r w:rsidRPr="004950D6">
              <w:rPr>
                <w:sz w:val="18"/>
                <w:szCs w:val="18"/>
              </w:rPr>
              <w:t xml:space="preserve">for environmental management systems </w:t>
            </w:r>
            <w:r>
              <w:rPr>
                <w:sz w:val="18"/>
                <w:szCs w:val="18"/>
              </w:rPr>
              <w:t xml:space="preserve">(e.g. </w:t>
            </w:r>
            <w:r w:rsidRPr="004950D6">
              <w:rPr>
                <w:color w:val="000000"/>
                <w:sz w:val="18"/>
                <w:szCs w:val="18"/>
              </w:rPr>
              <w:t>ISO 14000 series or other</w:t>
            </w:r>
            <w:bookmarkEnd w:id="84"/>
            <w:r>
              <w:rPr>
                <w:color w:val="000000"/>
                <w:sz w:val="18"/>
                <w:szCs w:val="18"/>
              </w:rPr>
              <w:t>)</w:t>
            </w:r>
            <w:r>
              <w:rPr>
                <w:sz w:val="18"/>
                <w:szCs w:val="18"/>
              </w:rPr>
              <w:t>.</w:t>
            </w:r>
          </w:p>
        </w:tc>
        <w:tc>
          <w:tcPr>
            <w:tcW w:w="1134" w:type="dxa"/>
            <w:shd w:val="clear" w:color="auto" w:fill="FFFFFF" w:themeFill="background1"/>
          </w:tcPr>
          <w:p w14:paraId="41FE6904" w14:textId="77777777" w:rsidR="00312F9D" w:rsidRPr="004950D6" w:rsidRDefault="00856F8C" w:rsidP="00312F9D">
            <w:pPr>
              <w:spacing w:before="120" w:after="120"/>
              <w:jc w:val="center"/>
              <w:rPr>
                <w:bCs/>
                <w:iCs/>
                <w:sz w:val="18"/>
                <w:szCs w:val="18"/>
              </w:rPr>
            </w:pPr>
            <w:sdt>
              <w:sdtPr>
                <w:rPr>
                  <w:sz w:val="18"/>
                  <w:szCs w:val="18"/>
                </w:rPr>
                <w:id w:val="-1823737944"/>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580FA6C1" w14:textId="77777777" w:rsidR="00312F9D" w:rsidRPr="004950D6" w:rsidRDefault="00856F8C" w:rsidP="00312F9D">
            <w:pPr>
              <w:spacing w:before="120" w:after="120"/>
              <w:jc w:val="center"/>
              <w:rPr>
                <w:bCs/>
                <w:iCs/>
                <w:sz w:val="18"/>
                <w:szCs w:val="18"/>
              </w:rPr>
            </w:pPr>
            <w:sdt>
              <w:sdtPr>
                <w:rPr>
                  <w:sz w:val="18"/>
                  <w:szCs w:val="18"/>
                </w:rPr>
                <w:id w:val="1308590028"/>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43CF4459" w14:textId="77777777" w:rsidTr="00DE7182">
        <w:trPr>
          <w:trHeight w:val="478"/>
        </w:trPr>
        <w:tc>
          <w:tcPr>
            <w:tcW w:w="9274" w:type="dxa"/>
            <w:gridSpan w:val="3"/>
            <w:shd w:val="clear" w:color="auto" w:fill="F2F2F2" w:themeFill="background1" w:themeFillShade="F2"/>
            <w:vAlign w:val="center"/>
          </w:tcPr>
          <w:p w14:paraId="378D53A9" w14:textId="77777777" w:rsidR="00312F9D" w:rsidRPr="00E20246" w:rsidRDefault="00312F9D" w:rsidP="00DE7182">
            <w:pPr>
              <w:spacing w:before="120" w:after="120"/>
              <w:rPr>
                <w:sz w:val="18"/>
                <w:szCs w:val="18"/>
              </w:rPr>
            </w:pPr>
            <w:r w:rsidRPr="00781E31">
              <w:rPr>
                <w:b/>
                <w:bCs/>
                <w:sz w:val="18"/>
                <w:szCs w:val="18"/>
              </w:rPr>
              <w:t xml:space="preserve">IF RESPONDENT HAS ANSWERED 'YES' TO 1, RESPONDENT IS NOT REQUIRED TO COMPLETE </w:t>
            </w:r>
            <w:r>
              <w:rPr>
                <w:b/>
                <w:bCs/>
                <w:sz w:val="18"/>
                <w:szCs w:val="18"/>
              </w:rPr>
              <w:t>2</w:t>
            </w:r>
            <w:r w:rsidRPr="00781E31">
              <w:rPr>
                <w:b/>
                <w:bCs/>
                <w:sz w:val="18"/>
                <w:szCs w:val="18"/>
              </w:rPr>
              <w:t xml:space="preserve"> TO </w:t>
            </w:r>
            <w:r>
              <w:rPr>
                <w:b/>
                <w:bCs/>
                <w:sz w:val="18"/>
                <w:szCs w:val="18"/>
              </w:rPr>
              <w:t>5</w:t>
            </w:r>
            <w:r w:rsidRPr="00781E31">
              <w:rPr>
                <w:b/>
                <w:bCs/>
                <w:sz w:val="18"/>
                <w:szCs w:val="18"/>
              </w:rPr>
              <w:t>.</w:t>
            </w:r>
          </w:p>
        </w:tc>
      </w:tr>
      <w:tr w:rsidR="00312F9D" w:rsidRPr="003371E3" w14:paraId="2FC9E8EC" w14:textId="77777777" w:rsidTr="00AD1688">
        <w:trPr>
          <w:trHeight w:val="554"/>
        </w:trPr>
        <w:tc>
          <w:tcPr>
            <w:tcW w:w="7083" w:type="dxa"/>
            <w:shd w:val="clear" w:color="auto" w:fill="FFFFFF" w:themeFill="background1"/>
            <w:vAlign w:val="center"/>
          </w:tcPr>
          <w:p w14:paraId="017DEEE4" w14:textId="77777777" w:rsidR="00312F9D" w:rsidRDefault="00312F9D" w:rsidP="00312F9D">
            <w:pPr>
              <w:pStyle w:val="OLNumber1"/>
              <w:numPr>
                <w:ilvl w:val="1"/>
                <w:numId w:val="20"/>
              </w:numPr>
              <w:spacing w:before="120" w:after="120"/>
              <w:rPr>
                <w:rFonts w:eastAsia="MS Mincho"/>
                <w:sz w:val="18"/>
                <w:szCs w:val="18"/>
              </w:rPr>
            </w:pPr>
            <w:r w:rsidRPr="00312F9D">
              <w:rPr>
                <w:sz w:val="18"/>
                <w:szCs w:val="18"/>
              </w:rPr>
              <w:t xml:space="preserve">The Respondent has a documented internal </w:t>
            </w:r>
            <w:r>
              <w:rPr>
                <w:sz w:val="18"/>
                <w:szCs w:val="18"/>
              </w:rPr>
              <w:t xml:space="preserve">environmental </w:t>
            </w:r>
            <w:r w:rsidRPr="00312F9D">
              <w:rPr>
                <w:sz w:val="18"/>
                <w:szCs w:val="18"/>
              </w:rPr>
              <w:t>management system or plan appropriate to the nature and risks of the Respondent’s work (</w:t>
            </w:r>
            <w:r w:rsidRPr="00312F9D">
              <w:rPr>
                <w:b/>
                <w:sz w:val="18"/>
                <w:szCs w:val="18"/>
              </w:rPr>
              <w:t>not</w:t>
            </w:r>
            <w:r w:rsidRPr="00312F9D">
              <w:rPr>
                <w:sz w:val="18"/>
                <w:szCs w:val="18"/>
              </w:rPr>
              <w:t xml:space="preserve"> third party certified)</w:t>
            </w:r>
            <w:r w:rsidR="004213D1">
              <w:rPr>
                <w:sz w:val="18"/>
                <w:szCs w:val="18"/>
              </w:rPr>
              <w:t>.</w:t>
            </w:r>
          </w:p>
        </w:tc>
        <w:tc>
          <w:tcPr>
            <w:tcW w:w="1134" w:type="dxa"/>
            <w:shd w:val="clear" w:color="auto" w:fill="FFFFFF" w:themeFill="background1"/>
          </w:tcPr>
          <w:p w14:paraId="57424B29" w14:textId="77777777" w:rsidR="00312F9D" w:rsidRPr="00E20246" w:rsidRDefault="00856F8C" w:rsidP="00312F9D">
            <w:pPr>
              <w:spacing w:before="120" w:after="120"/>
              <w:jc w:val="center"/>
              <w:rPr>
                <w:sz w:val="18"/>
                <w:szCs w:val="18"/>
              </w:rPr>
            </w:pPr>
            <w:sdt>
              <w:sdtPr>
                <w:rPr>
                  <w:sz w:val="18"/>
                  <w:szCs w:val="18"/>
                </w:rPr>
                <w:id w:val="1993205936"/>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254A55CA" w14:textId="77777777" w:rsidR="00312F9D" w:rsidRPr="00E20246" w:rsidRDefault="00856F8C" w:rsidP="00312F9D">
            <w:pPr>
              <w:spacing w:before="120" w:after="120"/>
              <w:jc w:val="center"/>
              <w:rPr>
                <w:sz w:val="18"/>
                <w:szCs w:val="18"/>
              </w:rPr>
            </w:pPr>
            <w:sdt>
              <w:sdtPr>
                <w:rPr>
                  <w:sz w:val="18"/>
                  <w:szCs w:val="18"/>
                </w:rPr>
                <w:id w:val="190655614"/>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58958837" w14:textId="77777777" w:rsidTr="00AD1688">
        <w:trPr>
          <w:trHeight w:val="680"/>
        </w:trPr>
        <w:tc>
          <w:tcPr>
            <w:tcW w:w="7083" w:type="dxa"/>
            <w:shd w:val="clear" w:color="auto" w:fill="FFFFFF" w:themeFill="background1"/>
            <w:vAlign w:val="center"/>
            <w:hideMark/>
          </w:tcPr>
          <w:p w14:paraId="6FF96499" w14:textId="77777777" w:rsidR="00312F9D" w:rsidRPr="004950D6" w:rsidRDefault="00312F9D" w:rsidP="00312F9D">
            <w:pPr>
              <w:pStyle w:val="OLNumber1"/>
              <w:numPr>
                <w:ilvl w:val="1"/>
                <w:numId w:val="20"/>
              </w:numPr>
              <w:spacing w:before="120" w:after="120"/>
              <w:rPr>
                <w:sz w:val="18"/>
                <w:szCs w:val="18"/>
              </w:rPr>
            </w:pPr>
            <w:r>
              <w:rPr>
                <w:rFonts w:eastAsia="MS Mincho"/>
                <w:sz w:val="18"/>
                <w:szCs w:val="18"/>
              </w:rPr>
              <w:t>T</w:t>
            </w:r>
            <w:r w:rsidRPr="004950D6">
              <w:rPr>
                <w:rFonts w:eastAsia="MS Mincho"/>
                <w:sz w:val="18"/>
                <w:szCs w:val="18"/>
              </w:rPr>
              <w:t xml:space="preserve">he </w:t>
            </w:r>
            <w:r w:rsidRPr="004950D6">
              <w:rPr>
                <w:sz w:val="18"/>
                <w:szCs w:val="18"/>
              </w:rPr>
              <w:t>Respondent</w:t>
            </w:r>
            <w:r w:rsidRPr="004950D6">
              <w:rPr>
                <w:rFonts w:eastAsia="MS Mincho"/>
                <w:sz w:val="18"/>
                <w:szCs w:val="18"/>
              </w:rPr>
              <w:t xml:space="preserve"> </w:t>
            </w:r>
            <w:r>
              <w:rPr>
                <w:rFonts w:eastAsia="MS Mincho"/>
                <w:sz w:val="18"/>
                <w:szCs w:val="18"/>
              </w:rPr>
              <w:t xml:space="preserve">is </w:t>
            </w:r>
            <w:r w:rsidRPr="004950D6">
              <w:rPr>
                <w:rFonts w:eastAsia="MS Mincho"/>
                <w:sz w:val="18"/>
                <w:szCs w:val="18"/>
              </w:rPr>
              <w:t>aware of the relevant provisions within the Principal’s environmental policy and will commit to the requirements of the environmental policy</w:t>
            </w:r>
            <w:r>
              <w:rPr>
                <w:rFonts w:eastAsia="MS Mincho"/>
                <w:sz w:val="18"/>
                <w:szCs w:val="18"/>
              </w:rPr>
              <w:t>.</w:t>
            </w:r>
          </w:p>
        </w:tc>
        <w:tc>
          <w:tcPr>
            <w:tcW w:w="1134" w:type="dxa"/>
            <w:shd w:val="clear" w:color="auto" w:fill="FFFFFF" w:themeFill="background1"/>
          </w:tcPr>
          <w:p w14:paraId="4D952AA2" w14:textId="77777777" w:rsidR="00312F9D" w:rsidRPr="004950D6" w:rsidRDefault="00856F8C" w:rsidP="00312F9D">
            <w:pPr>
              <w:spacing w:before="120" w:after="120"/>
              <w:jc w:val="center"/>
              <w:rPr>
                <w:sz w:val="18"/>
                <w:szCs w:val="18"/>
              </w:rPr>
            </w:pPr>
            <w:sdt>
              <w:sdtPr>
                <w:rPr>
                  <w:sz w:val="18"/>
                  <w:szCs w:val="18"/>
                </w:rPr>
                <w:id w:val="-1951459391"/>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6E9155CD" w14:textId="77777777" w:rsidR="00312F9D" w:rsidRPr="004950D6" w:rsidRDefault="00856F8C" w:rsidP="00312F9D">
            <w:pPr>
              <w:spacing w:before="120" w:after="120"/>
              <w:jc w:val="center"/>
              <w:rPr>
                <w:sz w:val="18"/>
                <w:szCs w:val="18"/>
              </w:rPr>
            </w:pPr>
            <w:sdt>
              <w:sdtPr>
                <w:rPr>
                  <w:sz w:val="18"/>
                  <w:szCs w:val="18"/>
                </w:rPr>
                <w:id w:val="226658125"/>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65A5BB1B" w14:textId="77777777" w:rsidTr="00AD1688">
        <w:trPr>
          <w:trHeight w:val="637"/>
        </w:trPr>
        <w:tc>
          <w:tcPr>
            <w:tcW w:w="7083" w:type="dxa"/>
            <w:shd w:val="clear" w:color="auto" w:fill="FFFFFF" w:themeFill="background1"/>
            <w:vAlign w:val="center"/>
          </w:tcPr>
          <w:p w14:paraId="7B9791CD" w14:textId="77777777" w:rsidR="00312F9D" w:rsidRPr="004950D6" w:rsidRDefault="00312F9D" w:rsidP="00312F9D">
            <w:pPr>
              <w:pStyle w:val="OLNumber1"/>
              <w:numPr>
                <w:ilvl w:val="1"/>
                <w:numId w:val="20"/>
              </w:numPr>
              <w:spacing w:before="120" w:after="120"/>
              <w:rPr>
                <w:b/>
                <w:i/>
                <w:sz w:val="18"/>
                <w:szCs w:val="18"/>
              </w:rPr>
            </w:pPr>
            <w:r>
              <w:rPr>
                <w:rFonts w:eastAsia="Calibri"/>
                <w:bCs/>
                <w:sz w:val="18"/>
                <w:szCs w:val="18"/>
              </w:rPr>
              <w:t>T</w:t>
            </w:r>
            <w:r w:rsidRPr="004950D6">
              <w:rPr>
                <w:rFonts w:eastAsia="Calibri"/>
                <w:bCs/>
                <w:sz w:val="18"/>
                <w:szCs w:val="18"/>
              </w:rPr>
              <w:t xml:space="preserve">he Respondent </w:t>
            </w:r>
            <w:r>
              <w:rPr>
                <w:rFonts w:eastAsia="Calibri"/>
                <w:bCs/>
                <w:sz w:val="18"/>
                <w:szCs w:val="18"/>
              </w:rPr>
              <w:t xml:space="preserve">is </w:t>
            </w:r>
            <w:r w:rsidRPr="004950D6">
              <w:rPr>
                <w:rFonts w:eastAsia="Calibri"/>
                <w:bCs/>
                <w:sz w:val="18"/>
                <w:szCs w:val="18"/>
              </w:rPr>
              <w:t>aware of</w:t>
            </w:r>
            <w:r w:rsidR="00B3642A">
              <w:rPr>
                <w:rFonts w:eastAsia="Calibri"/>
                <w:bCs/>
                <w:sz w:val="18"/>
                <w:szCs w:val="18"/>
              </w:rPr>
              <w:t xml:space="preserve"> its legislative obligations in relation to</w:t>
            </w:r>
            <w:r w:rsidRPr="004950D6">
              <w:rPr>
                <w:rFonts w:eastAsia="Calibri"/>
                <w:bCs/>
                <w:sz w:val="18"/>
                <w:szCs w:val="18"/>
              </w:rPr>
              <w:t xml:space="preserve"> the protection </w:t>
            </w:r>
            <w:r w:rsidR="00B3642A">
              <w:rPr>
                <w:sz w:val="18"/>
                <w:szCs w:val="18"/>
              </w:rPr>
              <w:t>of the environment and biosecurity</w:t>
            </w:r>
            <w:r>
              <w:rPr>
                <w:rFonts w:eastAsia="Calibri"/>
                <w:bCs/>
                <w:sz w:val="18"/>
                <w:szCs w:val="18"/>
              </w:rPr>
              <w:t>.</w:t>
            </w:r>
          </w:p>
        </w:tc>
        <w:tc>
          <w:tcPr>
            <w:tcW w:w="1134" w:type="dxa"/>
            <w:shd w:val="clear" w:color="auto" w:fill="FFFFFF" w:themeFill="background1"/>
          </w:tcPr>
          <w:p w14:paraId="00C14DED" w14:textId="77777777" w:rsidR="00312F9D" w:rsidRPr="004950D6" w:rsidRDefault="00856F8C" w:rsidP="00312F9D">
            <w:pPr>
              <w:spacing w:before="120" w:after="120"/>
              <w:jc w:val="center"/>
              <w:rPr>
                <w:sz w:val="18"/>
                <w:szCs w:val="18"/>
                <w:highlight w:val="yellow"/>
              </w:rPr>
            </w:pPr>
            <w:sdt>
              <w:sdtPr>
                <w:rPr>
                  <w:sz w:val="18"/>
                  <w:szCs w:val="18"/>
                </w:rPr>
                <w:id w:val="-12539994"/>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12D738AB" w14:textId="77777777" w:rsidR="00312F9D" w:rsidRPr="004950D6" w:rsidRDefault="00856F8C" w:rsidP="00312F9D">
            <w:pPr>
              <w:spacing w:before="120" w:after="120"/>
              <w:jc w:val="center"/>
              <w:rPr>
                <w:sz w:val="18"/>
                <w:szCs w:val="18"/>
                <w:highlight w:val="yellow"/>
              </w:rPr>
            </w:pPr>
            <w:sdt>
              <w:sdtPr>
                <w:rPr>
                  <w:sz w:val="18"/>
                  <w:szCs w:val="18"/>
                </w:rPr>
                <w:id w:val="838664560"/>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29B36710" w14:textId="77777777" w:rsidTr="00AD1688">
        <w:trPr>
          <w:trHeight w:val="657"/>
        </w:trPr>
        <w:tc>
          <w:tcPr>
            <w:tcW w:w="7083" w:type="dxa"/>
            <w:shd w:val="clear" w:color="auto" w:fill="FFFFFF" w:themeFill="background1"/>
            <w:vAlign w:val="center"/>
          </w:tcPr>
          <w:p w14:paraId="2207EEFD" w14:textId="77777777" w:rsidR="00312F9D" w:rsidRPr="004950D6" w:rsidRDefault="00312F9D" w:rsidP="00312F9D">
            <w:pPr>
              <w:pStyle w:val="OLNumber1"/>
              <w:numPr>
                <w:ilvl w:val="1"/>
                <w:numId w:val="20"/>
              </w:numPr>
              <w:spacing w:before="120" w:after="120"/>
              <w:rPr>
                <w:rFonts w:eastAsia="Calibri"/>
                <w:bCs/>
                <w:sz w:val="18"/>
                <w:szCs w:val="18"/>
              </w:rPr>
            </w:pPr>
            <w:r>
              <w:rPr>
                <w:rFonts w:eastAsia="Calibri"/>
                <w:bCs/>
                <w:sz w:val="18"/>
                <w:szCs w:val="18"/>
              </w:rPr>
              <w:t>T</w:t>
            </w:r>
            <w:r w:rsidRPr="004950D6">
              <w:rPr>
                <w:rFonts w:eastAsia="Calibri"/>
                <w:bCs/>
                <w:sz w:val="18"/>
                <w:szCs w:val="18"/>
              </w:rPr>
              <w:t xml:space="preserve">he Respondent </w:t>
            </w:r>
            <w:r>
              <w:rPr>
                <w:rFonts w:eastAsia="Calibri"/>
                <w:bCs/>
                <w:sz w:val="18"/>
                <w:szCs w:val="18"/>
              </w:rPr>
              <w:t xml:space="preserve">is </w:t>
            </w:r>
            <w:r w:rsidRPr="004950D6">
              <w:rPr>
                <w:rFonts w:eastAsia="Calibri"/>
                <w:bCs/>
                <w:sz w:val="18"/>
                <w:szCs w:val="18"/>
              </w:rPr>
              <w:t xml:space="preserve">aware of </w:t>
            </w:r>
            <w:r w:rsidR="00B3642A">
              <w:rPr>
                <w:rFonts w:eastAsia="Calibri"/>
                <w:bCs/>
                <w:sz w:val="18"/>
                <w:szCs w:val="18"/>
              </w:rPr>
              <w:t xml:space="preserve">its legislative obligations in relation to </w:t>
            </w:r>
            <w:r w:rsidRPr="004950D6">
              <w:rPr>
                <w:rFonts w:eastAsia="Calibri"/>
                <w:bCs/>
                <w:sz w:val="18"/>
                <w:szCs w:val="18"/>
              </w:rPr>
              <w:t xml:space="preserve">the </w:t>
            </w:r>
            <w:r w:rsidR="00B3642A">
              <w:rPr>
                <w:rFonts w:eastAsia="Calibri"/>
                <w:bCs/>
                <w:sz w:val="18"/>
                <w:szCs w:val="18"/>
              </w:rPr>
              <w:t>protection of cultural heritage</w:t>
            </w:r>
            <w:r>
              <w:rPr>
                <w:rFonts w:eastAsia="Calibri"/>
                <w:bCs/>
                <w:sz w:val="18"/>
                <w:szCs w:val="18"/>
              </w:rPr>
              <w:t>.</w:t>
            </w:r>
          </w:p>
        </w:tc>
        <w:tc>
          <w:tcPr>
            <w:tcW w:w="1134" w:type="dxa"/>
            <w:shd w:val="clear" w:color="auto" w:fill="FFFFFF" w:themeFill="background1"/>
          </w:tcPr>
          <w:p w14:paraId="2568188F" w14:textId="77777777" w:rsidR="00312F9D" w:rsidRPr="004950D6" w:rsidRDefault="00856F8C" w:rsidP="00312F9D">
            <w:pPr>
              <w:spacing w:before="120" w:after="120"/>
              <w:jc w:val="center"/>
              <w:rPr>
                <w:bCs/>
                <w:iCs/>
                <w:sz w:val="18"/>
                <w:szCs w:val="18"/>
              </w:rPr>
            </w:pPr>
            <w:sdt>
              <w:sdtPr>
                <w:rPr>
                  <w:sz w:val="18"/>
                  <w:szCs w:val="18"/>
                </w:rPr>
                <w:id w:val="-30345007"/>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2582E5B7" w14:textId="77777777" w:rsidR="00312F9D" w:rsidRPr="004950D6" w:rsidRDefault="00856F8C" w:rsidP="00312F9D">
            <w:pPr>
              <w:spacing w:before="120" w:after="120"/>
              <w:jc w:val="center"/>
              <w:rPr>
                <w:bCs/>
                <w:iCs/>
                <w:sz w:val="18"/>
                <w:szCs w:val="18"/>
              </w:rPr>
            </w:pPr>
            <w:sdt>
              <w:sdtPr>
                <w:rPr>
                  <w:sz w:val="18"/>
                  <w:szCs w:val="18"/>
                </w:rPr>
                <w:id w:val="-697779355"/>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395303FC" w14:textId="77777777" w:rsidTr="00DE7182">
        <w:trPr>
          <w:trHeight w:val="657"/>
        </w:trPr>
        <w:tc>
          <w:tcPr>
            <w:tcW w:w="9274" w:type="dxa"/>
            <w:gridSpan w:val="3"/>
            <w:shd w:val="clear" w:color="auto" w:fill="F2F2F2" w:themeFill="background1" w:themeFillShade="F2"/>
          </w:tcPr>
          <w:p w14:paraId="62859286" w14:textId="77777777" w:rsidR="00312F9D" w:rsidRPr="00E20246" w:rsidRDefault="00312F9D" w:rsidP="00DE7182">
            <w:pPr>
              <w:spacing w:before="120" w:after="120"/>
              <w:rPr>
                <w:sz w:val="18"/>
                <w:szCs w:val="18"/>
              </w:rPr>
            </w:pPr>
            <w:r w:rsidRPr="00A106C8">
              <w:rPr>
                <w:bCs/>
                <w:sz w:val="18"/>
                <w:szCs w:val="18"/>
              </w:rPr>
              <w:t>If the Respondent answered “</w:t>
            </w:r>
            <w:r>
              <w:rPr>
                <w:bCs/>
                <w:sz w:val="18"/>
                <w:szCs w:val="18"/>
              </w:rPr>
              <w:t>N</w:t>
            </w:r>
            <w:r w:rsidRPr="00A106C8">
              <w:rPr>
                <w:bCs/>
                <w:sz w:val="18"/>
                <w:szCs w:val="18"/>
              </w:rPr>
              <w:t xml:space="preserve">o” </w:t>
            </w:r>
            <w:r>
              <w:rPr>
                <w:bCs/>
                <w:sz w:val="18"/>
                <w:szCs w:val="18"/>
              </w:rPr>
              <w:t xml:space="preserve">to any </w:t>
            </w:r>
            <w:r w:rsidR="00B3642A">
              <w:rPr>
                <w:bCs/>
                <w:sz w:val="18"/>
                <w:szCs w:val="18"/>
              </w:rPr>
              <w:t xml:space="preserve">statement </w:t>
            </w:r>
            <w:r>
              <w:rPr>
                <w:bCs/>
                <w:sz w:val="18"/>
                <w:szCs w:val="18"/>
              </w:rPr>
              <w:t xml:space="preserve">in </w:t>
            </w:r>
            <w:r w:rsidR="004213D1" w:rsidRPr="00DC10DD">
              <w:rPr>
                <w:bCs/>
                <w:sz w:val="18"/>
                <w:szCs w:val="18"/>
              </w:rPr>
              <w:fldChar w:fldCharType="begin"/>
            </w:r>
            <w:r w:rsidR="004213D1" w:rsidRPr="00DC10DD">
              <w:rPr>
                <w:bCs/>
                <w:sz w:val="18"/>
                <w:szCs w:val="18"/>
              </w:rPr>
              <w:instrText xml:space="preserve"> REF _Ref216774820 \h  \* MERGEFORMAT </w:instrText>
            </w:r>
            <w:r w:rsidR="004213D1" w:rsidRPr="00DC10DD">
              <w:rPr>
                <w:bCs/>
                <w:sz w:val="18"/>
                <w:szCs w:val="18"/>
              </w:rPr>
            </w:r>
            <w:r w:rsidR="004213D1" w:rsidRPr="00DC10DD">
              <w:rPr>
                <w:bCs/>
                <w:sz w:val="18"/>
                <w:szCs w:val="18"/>
              </w:rPr>
              <w:fldChar w:fldCharType="separate"/>
            </w:r>
            <w:r w:rsidR="00CA556E" w:rsidRPr="00CA556E">
              <w:rPr>
                <w:bCs/>
                <w:sz w:val="18"/>
                <w:szCs w:val="28"/>
              </w:rPr>
              <w:t>Schedule G2.1 – Environmental Management Systems</w:t>
            </w:r>
            <w:r w:rsidR="004213D1" w:rsidRPr="00DC10DD">
              <w:rPr>
                <w:bCs/>
                <w:sz w:val="18"/>
                <w:szCs w:val="18"/>
              </w:rPr>
              <w:fldChar w:fldCharType="end"/>
            </w:r>
            <w:r>
              <w:rPr>
                <w:bCs/>
                <w:sz w:val="18"/>
                <w:szCs w:val="18"/>
              </w:rPr>
              <w:t xml:space="preserve">, </w:t>
            </w:r>
            <w:r w:rsidRPr="00A106C8">
              <w:rPr>
                <w:bCs/>
                <w:sz w:val="18"/>
                <w:szCs w:val="18"/>
              </w:rPr>
              <w:t>explain why</w:t>
            </w:r>
            <w:r>
              <w:rPr>
                <w:bCs/>
                <w:sz w:val="18"/>
                <w:szCs w:val="18"/>
              </w:rPr>
              <w:t xml:space="preserve"> below:</w:t>
            </w:r>
          </w:p>
        </w:tc>
      </w:tr>
      <w:tr w:rsidR="004213D1" w:rsidRPr="003371E3" w14:paraId="05C42793" w14:textId="77777777" w:rsidTr="00DE7182">
        <w:trPr>
          <w:trHeight w:val="1358"/>
        </w:trPr>
        <w:tc>
          <w:tcPr>
            <w:tcW w:w="9274" w:type="dxa"/>
            <w:gridSpan w:val="3"/>
          </w:tcPr>
          <w:p w14:paraId="40CCA434" w14:textId="77777777" w:rsidR="004213D1" w:rsidRPr="00A106C8" w:rsidRDefault="004213D1">
            <w:pPr>
              <w:spacing w:before="120" w:after="120"/>
              <w:rPr>
                <w:bCs/>
                <w:sz w:val="18"/>
                <w:szCs w:val="18"/>
              </w:rPr>
            </w:pPr>
            <w:r w:rsidRPr="004213D1">
              <w:rPr>
                <w:bCs/>
                <w:sz w:val="18"/>
                <w:szCs w:val="18"/>
              </w:rPr>
              <w:fldChar w:fldCharType="begin">
                <w:ffData>
                  <w:name w:val="Text317"/>
                  <w:enabled/>
                  <w:calcOnExit w:val="0"/>
                  <w:textInput/>
                </w:ffData>
              </w:fldChar>
            </w:r>
            <w:bookmarkStart w:id="85" w:name="Text317"/>
            <w:r w:rsidRPr="004213D1">
              <w:rPr>
                <w:bCs/>
                <w:sz w:val="18"/>
                <w:szCs w:val="18"/>
              </w:rPr>
              <w:instrText xml:space="preserve"> FORMTEXT </w:instrText>
            </w:r>
            <w:r w:rsidRPr="004213D1">
              <w:rPr>
                <w:bCs/>
                <w:sz w:val="18"/>
                <w:szCs w:val="18"/>
              </w:rPr>
            </w:r>
            <w:r w:rsidRPr="004213D1">
              <w:rPr>
                <w:bCs/>
                <w:sz w:val="18"/>
                <w:szCs w:val="18"/>
              </w:rPr>
              <w:fldChar w:fldCharType="separate"/>
            </w:r>
            <w:r w:rsidRPr="002D5F91">
              <w:rPr>
                <w:bCs/>
                <w:noProof/>
                <w:sz w:val="18"/>
                <w:szCs w:val="18"/>
              </w:rPr>
              <w:t> </w:t>
            </w:r>
            <w:r w:rsidRPr="002D5F91">
              <w:rPr>
                <w:bCs/>
                <w:noProof/>
                <w:sz w:val="18"/>
                <w:szCs w:val="18"/>
              </w:rPr>
              <w:t> </w:t>
            </w:r>
            <w:r w:rsidRPr="002D5F91">
              <w:rPr>
                <w:bCs/>
                <w:noProof/>
                <w:sz w:val="18"/>
                <w:szCs w:val="18"/>
              </w:rPr>
              <w:t> </w:t>
            </w:r>
            <w:r w:rsidRPr="002D5F91">
              <w:rPr>
                <w:bCs/>
                <w:noProof/>
                <w:sz w:val="18"/>
                <w:szCs w:val="18"/>
              </w:rPr>
              <w:t> </w:t>
            </w:r>
            <w:r w:rsidRPr="002D5F91">
              <w:rPr>
                <w:bCs/>
                <w:noProof/>
                <w:sz w:val="18"/>
                <w:szCs w:val="18"/>
              </w:rPr>
              <w:t> </w:t>
            </w:r>
            <w:r w:rsidRPr="004213D1">
              <w:rPr>
                <w:bCs/>
                <w:sz w:val="18"/>
                <w:szCs w:val="18"/>
              </w:rPr>
              <w:fldChar w:fldCharType="end"/>
            </w:r>
            <w:bookmarkEnd w:id="85"/>
          </w:p>
        </w:tc>
      </w:tr>
    </w:tbl>
    <w:p w14:paraId="512EED38" w14:textId="77777777" w:rsidR="00312F9D" w:rsidRDefault="00312F9D"/>
    <w:p w14:paraId="104F6DBD" w14:textId="77777777" w:rsidR="00312F9D" w:rsidRDefault="00312F9D" w:rsidP="00312F9D">
      <w:pPr>
        <w:spacing w:before="120" w:after="120"/>
        <w:rPr>
          <w:b/>
          <w:sz w:val="18"/>
          <w:szCs w:val="18"/>
        </w:rPr>
        <w:sectPr w:rsidR="00312F9D" w:rsidSect="004F615E">
          <w:pgSz w:w="11907" w:h="16840" w:code="9"/>
          <w:pgMar w:top="1247" w:right="1247" w:bottom="1418" w:left="1418" w:header="567" w:footer="397" w:gutter="0"/>
          <w:cols w:space="708"/>
          <w:docGrid w:linePitch="360"/>
        </w:sect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134"/>
        <w:gridCol w:w="1057"/>
      </w:tblGrid>
      <w:tr w:rsidR="00312F9D" w:rsidRPr="003371E3" w14:paraId="575934DD" w14:textId="77777777" w:rsidTr="00DE7182">
        <w:trPr>
          <w:trHeight w:val="271"/>
        </w:trPr>
        <w:tc>
          <w:tcPr>
            <w:tcW w:w="9274" w:type="dxa"/>
            <w:gridSpan w:val="3"/>
            <w:shd w:val="clear" w:color="auto" w:fill="F2F2F2" w:themeFill="background1" w:themeFillShade="F2"/>
            <w:vAlign w:val="center"/>
          </w:tcPr>
          <w:p w14:paraId="5231B0D1" w14:textId="77777777" w:rsidR="00312F9D" w:rsidRPr="00E20246" w:rsidRDefault="00312F9D" w:rsidP="00DE7182">
            <w:pPr>
              <w:pStyle w:val="Heading2"/>
              <w:rPr>
                <w:sz w:val="18"/>
                <w:szCs w:val="18"/>
              </w:rPr>
            </w:pPr>
            <w:bookmarkStart w:id="86" w:name="_Ref216775983"/>
            <w:r w:rsidRPr="004213D1">
              <w:rPr>
                <w:sz w:val="18"/>
                <w:szCs w:val="28"/>
              </w:rPr>
              <w:lastRenderedPageBreak/>
              <w:t>Schedule G2.2 – Environmental Record</w:t>
            </w:r>
            <w:bookmarkEnd w:id="86"/>
            <w:r w:rsidRPr="004213D1">
              <w:rPr>
                <w:sz w:val="18"/>
                <w:szCs w:val="28"/>
              </w:rPr>
              <w:t xml:space="preserve"> </w:t>
            </w:r>
          </w:p>
        </w:tc>
      </w:tr>
      <w:tr w:rsidR="00312F9D" w:rsidRPr="003371E3" w14:paraId="0DAB9F24" w14:textId="77777777" w:rsidTr="00DE7182">
        <w:trPr>
          <w:trHeight w:val="249"/>
        </w:trPr>
        <w:tc>
          <w:tcPr>
            <w:tcW w:w="9274" w:type="dxa"/>
            <w:gridSpan w:val="3"/>
            <w:shd w:val="clear" w:color="auto" w:fill="F2F2F2" w:themeFill="background1" w:themeFillShade="F2"/>
            <w:vAlign w:val="center"/>
          </w:tcPr>
          <w:p w14:paraId="144DF48E" w14:textId="77777777" w:rsidR="00312F9D" w:rsidRPr="00E20246" w:rsidRDefault="00312F9D" w:rsidP="00DE7182">
            <w:pPr>
              <w:spacing w:before="120" w:after="120"/>
              <w:rPr>
                <w:sz w:val="18"/>
                <w:szCs w:val="18"/>
              </w:rPr>
            </w:pPr>
            <w:r>
              <w:rPr>
                <w:bCs/>
                <w:iCs/>
                <w:sz w:val="18"/>
                <w:szCs w:val="18"/>
              </w:rPr>
              <w:t xml:space="preserve">Answer </w:t>
            </w:r>
            <w:r w:rsidRPr="00A106C8">
              <w:rPr>
                <w:bCs/>
                <w:iCs/>
                <w:sz w:val="18"/>
                <w:szCs w:val="18"/>
                <w:lang w:eastAsia="en-AU"/>
              </w:rPr>
              <w:t xml:space="preserve">“Yes” if </w:t>
            </w:r>
            <w:r>
              <w:rPr>
                <w:bCs/>
                <w:iCs/>
                <w:sz w:val="18"/>
                <w:szCs w:val="18"/>
              </w:rPr>
              <w:t xml:space="preserve">the Respondent </w:t>
            </w:r>
            <w:r w:rsidRPr="00A106C8">
              <w:rPr>
                <w:bCs/>
                <w:iCs/>
                <w:sz w:val="18"/>
                <w:szCs w:val="18"/>
                <w:lang w:eastAsia="en-AU"/>
              </w:rPr>
              <w:t>agree</w:t>
            </w:r>
            <w:r>
              <w:rPr>
                <w:bCs/>
                <w:iCs/>
                <w:sz w:val="18"/>
                <w:szCs w:val="18"/>
              </w:rPr>
              <w:t>s</w:t>
            </w:r>
            <w:r w:rsidRPr="00A106C8">
              <w:rPr>
                <w:bCs/>
                <w:iCs/>
                <w:sz w:val="18"/>
                <w:szCs w:val="18"/>
                <w:lang w:eastAsia="en-AU"/>
              </w:rPr>
              <w:t xml:space="preserve"> with the statement.</w:t>
            </w:r>
          </w:p>
        </w:tc>
      </w:tr>
      <w:tr w:rsidR="00312F9D" w:rsidRPr="003371E3" w14:paraId="47117221" w14:textId="77777777" w:rsidTr="00AD1688">
        <w:trPr>
          <w:trHeight w:val="355"/>
        </w:trPr>
        <w:tc>
          <w:tcPr>
            <w:tcW w:w="7083" w:type="dxa"/>
            <w:shd w:val="clear" w:color="auto" w:fill="F2F2F2" w:themeFill="background1" w:themeFillShade="F2"/>
            <w:vAlign w:val="center"/>
          </w:tcPr>
          <w:p w14:paraId="0C04DA5C" w14:textId="77777777" w:rsidR="00312F9D" w:rsidRDefault="00312F9D" w:rsidP="00DE7182">
            <w:pPr>
              <w:pStyle w:val="OLNumber1"/>
              <w:numPr>
                <w:ilvl w:val="0"/>
                <w:numId w:val="0"/>
              </w:numPr>
              <w:spacing w:before="120" w:after="120"/>
              <w:ind w:left="709" w:hanging="709"/>
              <w:jc w:val="center"/>
              <w:rPr>
                <w:sz w:val="18"/>
                <w:szCs w:val="18"/>
              </w:rPr>
            </w:pPr>
            <w:r w:rsidRPr="003D0993">
              <w:rPr>
                <w:b/>
                <w:bCs/>
                <w:sz w:val="18"/>
                <w:szCs w:val="18"/>
              </w:rPr>
              <w:t>Statement</w:t>
            </w:r>
          </w:p>
        </w:tc>
        <w:tc>
          <w:tcPr>
            <w:tcW w:w="1134" w:type="dxa"/>
            <w:shd w:val="clear" w:color="auto" w:fill="F2F2F2" w:themeFill="background1" w:themeFillShade="F2"/>
          </w:tcPr>
          <w:p w14:paraId="3139AA54" w14:textId="77777777" w:rsidR="00312F9D" w:rsidRPr="00DE7182" w:rsidRDefault="00312F9D" w:rsidP="004213D1">
            <w:pPr>
              <w:spacing w:before="120" w:after="120"/>
              <w:jc w:val="center"/>
              <w:rPr>
                <w:b/>
                <w:bCs/>
                <w:sz w:val="18"/>
                <w:szCs w:val="18"/>
              </w:rPr>
            </w:pPr>
            <w:r w:rsidRPr="00A3515E">
              <w:rPr>
                <w:b/>
                <w:bCs/>
                <w:sz w:val="18"/>
                <w:szCs w:val="18"/>
              </w:rPr>
              <w:t>Yes</w:t>
            </w:r>
          </w:p>
        </w:tc>
        <w:tc>
          <w:tcPr>
            <w:tcW w:w="1057" w:type="dxa"/>
            <w:shd w:val="clear" w:color="auto" w:fill="F2F2F2" w:themeFill="background1" w:themeFillShade="F2"/>
          </w:tcPr>
          <w:p w14:paraId="0C48271E" w14:textId="77777777" w:rsidR="00312F9D" w:rsidRPr="00DE7182" w:rsidRDefault="00312F9D" w:rsidP="004213D1">
            <w:pPr>
              <w:spacing w:before="120" w:after="120"/>
              <w:jc w:val="center"/>
              <w:rPr>
                <w:b/>
                <w:bCs/>
                <w:sz w:val="18"/>
                <w:szCs w:val="18"/>
              </w:rPr>
            </w:pPr>
            <w:r w:rsidRPr="00DE7182">
              <w:rPr>
                <w:b/>
                <w:bCs/>
                <w:sz w:val="18"/>
                <w:szCs w:val="18"/>
              </w:rPr>
              <w:t>No</w:t>
            </w:r>
          </w:p>
        </w:tc>
      </w:tr>
      <w:tr w:rsidR="00312F9D" w:rsidRPr="003371E3" w14:paraId="2A1C4A4A" w14:textId="77777777" w:rsidTr="00AD1688">
        <w:trPr>
          <w:trHeight w:val="637"/>
        </w:trPr>
        <w:tc>
          <w:tcPr>
            <w:tcW w:w="7083" w:type="dxa"/>
            <w:shd w:val="clear" w:color="auto" w:fill="FFFFFF" w:themeFill="background1"/>
            <w:vAlign w:val="center"/>
          </w:tcPr>
          <w:p w14:paraId="035439BA" w14:textId="77777777" w:rsidR="00312F9D" w:rsidRPr="00DE7182" w:rsidRDefault="00312F9D" w:rsidP="00DE7182">
            <w:pPr>
              <w:pStyle w:val="OLNumber1"/>
              <w:numPr>
                <w:ilvl w:val="1"/>
                <w:numId w:val="66"/>
              </w:numPr>
              <w:spacing w:before="120" w:after="120"/>
              <w:rPr>
                <w:rFonts w:eastAsia="Calibri"/>
                <w:bCs/>
                <w:sz w:val="18"/>
                <w:szCs w:val="18"/>
              </w:rPr>
            </w:pPr>
            <w:r w:rsidRPr="00DE7182">
              <w:rPr>
                <w:sz w:val="18"/>
                <w:szCs w:val="18"/>
              </w:rPr>
              <w:t>The Respondent has not been issued any Penalty Infringement Notice or other fine relating to an environment or heritage matter in the past two years.</w:t>
            </w:r>
          </w:p>
        </w:tc>
        <w:tc>
          <w:tcPr>
            <w:tcW w:w="1134" w:type="dxa"/>
            <w:shd w:val="clear" w:color="auto" w:fill="FFFFFF" w:themeFill="background1"/>
          </w:tcPr>
          <w:p w14:paraId="513750F6" w14:textId="77777777" w:rsidR="00312F9D" w:rsidRPr="004950D6" w:rsidRDefault="00856F8C" w:rsidP="004213D1">
            <w:pPr>
              <w:spacing w:before="120" w:after="120"/>
              <w:jc w:val="center"/>
              <w:rPr>
                <w:bCs/>
                <w:iCs/>
                <w:sz w:val="18"/>
                <w:szCs w:val="18"/>
              </w:rPr>
            </w:pPr>
            <w:sdt>
              <w:sdtPr>
                <w:rPr>
                  <w:sz w:val="18"/>
                  <w:szCs w:val="18"/>
                </w:rPr>
                <w:id w:val="1110084230"/>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5229D6A5" w14:textId="77777777" w:rsidR="00312F9D" w:rsidRPr="004950D6" w:rsidRDefault="00856F8C" w:rsidP="004213D1">
            <w:pPr>
              <w:spacing w:before="120" w:after="120"/>
              <w:jc w:val="center"/>
              <w:rPr>
                <w:bCs/>
                <w:iCs/>
                <w:sz w:val="18"/>
                <w:szCs w:val="18"/>
              </w:rPr>
            </w:pPr>
            <w:sdt>
              <w:sdtPr>
                <w:rPr>
                  <w:sz w:val="18"/>
                  <w:szCs w:val="18"/>
                </w:rPr>
                <w:id w:val="2041547880"/>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2C866A15" w14:textId="77777777" w:rsidTr="00AD1688">
        <w:trPr>
          <w:trHeight w:val="837"/>
        </w:trPr>
        <w:tc>
          <w:tcPr>
            <w:tcW w:w="7083" w:type="dxa"/>
            <w:shd w:val="clear" w:color="auto" w:fill="FFFFFF" w:themeFill="background1"/>
            <w:vAlign w:val="center"/>
          </w:tcPr>
          <w:p w14:paraId="1A5AC443" w14:textId="77777777" w:rsidR="00312F9D" w:rsidRDefault="00312F9D" w:rsidP="004213D1">
            <w:pPr>
              <w:pStyle w:val="OLNumber1"/>
              <w:numPr>
                <w:ilvl w:val="1"/>
                <w:numId w:val="20"/>
              </w:numPr>
              <w:spacing w:before="120" w:after="120"/>
              <w:rPr>
                <w:sz w:val="18"/>
                <w:szCs w:val="18"/>
              </w:rPr>
            </w:pPr>
            <w:r>
              <w:rPr>
                <w:sz w:val="18"/>
                <w:szCs w:val="18"/>
              </w:rPr>
              <w:t>T</w:t>
            </w:r>
            <w:r w:rsidRPr="00781E31">
              <w:rPr>
                <w:sz w:val="18"/>
                <w:szCs w:val="18"/>
              </w:rPr>
              <w:t xml:space="preserve">he Respondent </w:t>
            </w:r>
            <w:r>
              <w:rPr>
                <w:sz w:val="18"/>
                <w:szCs w:val="18"/>
              </w:rPr>
              <w:t xml:space="preserve">is not </w:t>
            </w:r>
            <w:r w:rsidRPr="00781E31">
              <w:rPr>
                <w:sz w:val="18"/>
                <w:szCs w:val="18"/>
              </w:rPr>
              <w:t>currently</w:t>
            </w:r>
            <w:r>
              <w:rPr>
                <w:sz w:val="18"/>
                <w:szCs w:val="18"/>
              </w:rPr>
              <w:t xml:space="preserve"> being investigated or prosecuted by</w:t>
            </w:r>
            <w:r w:rsidRPr="004950D6">
              <w:rPr>
                <w:sz w:val="18"/>
                <w:szCs w:val="18"/>
              </w:rPr>
              <w:t xml:space="preserve"> the Environmental Protection Agency or any other government regulator of environmental or heritage matters</w:t>
            </w:r>
            <w:r w:rsidR="00154322">
              <w:rPr>
                <w:sz w:val="18"/>
                <w:szCs w:val="18"/>
              </w:rPr>
              <w:t>.</w:t>
            </w:r>
          </w:p>
        </w:tc>
        <w:tc>
          <w:tcPr>
            <w:tcW w:w="1134" w:type="dxa"/>
            <w:shd w:val="clear" w:color="auto" w:fill="FFFFFF" w:themeFill="background1"/>
          </w:tcPr>
          <w:p w14:paraId="27280DD7" w14:textId="77777777" w:rsidR="00312F9D" w:rsidRPr="00E20246" w:rsidRDefault="00856F8C" w:rsidP="004213D1">
            <w:pPr>
              <w:spacing w:before="120" w:after="120"/>
              <w:jc w:val="center"/>
              <w:rPr>
                <w:sz w:val="18"/>
                <w:szCs w:val="18"/>
              </w:rPr>
            </w:pPr>
            <w:sdt>
              <w:sdtPr>
                <w:rPr>
                  <w:sz w:val="18"/>
                  <w:szCs w:val="18"/>
                </w:rPr>
                <w:id w:val="2074925328"/>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46A7C03B" w14:textId="77777777" w:rsidR="00312F9D" w:rsidRPr="00E20246" w:rsidRDefault="00856F8C" w:rsidP="004213D1">
            <w:pPr>
              <w:spacing w:before="120" w:after="120"/>
              <w:jc w:val="center"/>
              <w:rPr>
                <w:sz w:val="18"/>
                <w:szCs w:val="18"/>
              </w:rPr>
            </w:pPr>
            <w:sdt>
              <w:sdtPr>
                <w:rPr>
                  <w:sz w:val="18"/>
                  <w:szCs w:val="18"/>
                </w:rPr>
                <w:id w:val="-1788798028"/>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71192F6C" w14:textId="77777777" w:rsidTr="00AD1688">
        <w:trPr>
          <w:trHeight w:val="837"/>
        </w:trPr>
        <w:tc>
          <w:tcPr>
            <w:tcW w:w="7083" w:type="dxa"/>
            <w:shd w:val="clear" w:color="auto" w:fill="FFFFFF" w:themeFill="background1"/>
            <w:vAlign w:val="center"/>
          </w:tcPr>
          <w:p w14:paraId="3BA06884" w14:textId="77777777" w:rsidR="00312F9D" w:rsidRPr="004950D6" w:rsidRDefault="00312F9D" w:rsidP="004213D1">
            <w:pPr>
              <w:pStyle w:val="OLNumber1"/>
              <w:numPr>
                <w:ilvl w:val="1"/>
                <w:numId w:val="20"/>
              </w:numPr>
              <w:spacing w:before="120" w:after="120"/>
              <w:rPr>
                <w:sz w:val="18"/>
                <w:szCs w:val="18"/>
              </w:rPr>
            </w:pPr>
            <w:r>
              <w:rPr>
                <w:sz w:val="18"/>
                <w:szCs w:val="18"/>
              </w:rPr>
              <w:t>The Respondent</w:t>
            </w:r>
            <w:r w:rsidRPr="004950D6">
              <w:rPr>
                <w:sz w:val="18"/>
                <w:szCs w:val="18"/>
              </w:rPr>
              <w:t xml:space="preserve"> </w:t>
            </w:r>
            <w:r>
              <w:rPr>
                <w:sz w:val="18"/>
                <w:szCs w:val="18"/>
              </w:rPr>
              <w:t xml:space="preserve">has not </w:t>
            </w:r>
            <w:r w:rsidRPr="004950D6">
              <w:rPr>
                <w:sz w:val="18"/>
                <w:szCs w:val="18"/>
              </w:rPr>
              <w:t>been</w:t>
            </w:r>
            <w:r>
              <w:rPr>
                <w:sz w:val="18"/>
                <w:szCs w:val="18"/>
              </w:rPr>
              <w:t xml:space="preserve"> </w:t>
            </w:r>
            <w:r w:rsidRPr="004950D6">
              <w:rPr>
                <w:sz w:val="18"/>
                <w:szCs w:val="18"/>
              </w:rPr>
              <w:t>prosecuted by the Environmental Protection Agency or any other government regulator of environmental or heritage matters in the last 5 years</w:t>
            </w:r>
            <w:r>
              <w:rPr>
                <w:sz w:val="18"/>
                <w:szCs w:val="18"/>
              </w:rPr>
              <w:t>.</w:t>
            </w:r>
          </w:p>
        </w:tc>
        <w:tc>
          <w:tcPr>
            <w:tcW w:w="1134" w:type="dxa"/>
            <w:shd w:val="clear" w:color="auto" w:fill="FFFFFF" w:themeFill="background1"/>
          </w:tcPr>
          <w:p w14:paraId="13D67556" w14:textId="77777777" w:rsidR="00312F9D" w:rsidRPr="004950D6" w:rsidRDefault="00856F8C" w:rsidP="004213D1">
            <w:pPr>
              <w:spacing w:before="120" w:after="120"/>
              <w:jc w:val="center"/>
              <w:rPr>
                <w:rFonts w:eastAsia="MS Gothic"/>
                <w:bCs/>
                <w:iCs/>
                <w:sz w:val="18"/>
                <w:szCs w:val="18"/>
                <w:lang w:val="en-US"/>
              </w:rPr>
            </w:pPr>
            <w:sdt>
              <w:sdtPr>
                <w:rPr>
                  <w:sz w:val="18"/>
                  <w:szCs w:val="18"/>
                </w:rPr>
                <w:id w:val="-1622836351"/>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25600E81" w14:textId="77777777" w:rsidR="00312F9D" w:rsidRPr="004950D6" w:rsidRDefault="00856F8C" w:rsidP="004213D1">
            <w:pPr>
              <w:spacing w:before="120" w:after="120"/>
              <w:jc w:val="center"/>
              <w:rPr>
                <w:rFonts w:eastAsia="MS Gothic"/>
                <w:bCs/>
                <w:iCs/>
                <w:sz w:val="18"/>
                <w:szCs w:val="18"/>
                <w:lang w:val="en-US"/>
              </w:rPr>
            </w:pPr>
            <w:sdt>
              <w:sdtPr>
                <w:rPr>
                  <w:sz w:val="18"/>
                  <w:szCs w:val="18"/>
                </w:rPr>
                <w:id w:val="-1067955433"/>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35421827" w14:textId="77777777" w:rsidTr="00AD1688">
        <w:trPr>
          <w:trHeight w:val="1056"/>
        </w:trPr>
        <w:tc>
          <w:tcPr>
            <w:tcW w:w="7083" w:type="dxa"/>
            <w:shd w:val="clear" w:color="auto" w:fill="FFFFFF" w:themeFill="background1"/>
            <w:vAlign w:val="center"/>
          </w:tcPr>
          <w:p w14:paraId="6E3D23CA" w14:textId="77777777" w:rsidR="00312F9D" w:rsidRPr="00312F9D" w:rsidRDefault="00312F9D" w:rsidP="004213D1">
            <w:pPr>
              <w:pStyle w:val="OLNumber1"/>
              <w:numPr>
                <w:ilvl w:val="1"/>
                <w:numId w:val="20"/>
              </w:numPr>
              <w:spacing w:before="120" w:after="120"/>
              <w:rPr>
                <w:iCs/>
                <w:sz w:val="18"/>
                <w:szCs w:val="18"/>
                <w:lang w:eastAsia="en-AU"/>
              </w:rPr>
            </w:pPr>
            <w:r w:rsidRPr="00312F9D">
              <w:rPr>
                <w:iCs/>
                <w:sz w:val="18"/>
                <w:szCs w:val="18"/>
                <w:lang w:eastAsia="en-AU"/>
              </w:rPr>
              <w:t>None of the Respondent’s:</w:t>
            </w:r>
          </w:p>
          <w:p w14:paraId="3A92E967" w14:textId="77777777" w:rsidR="00312F9D" w:rsidRPr="00312F9D" w:rsidRDefault="00312F9D" w:rsidP="00DE7182">
            <w:pPr>
              <w:pStyle w:val="OLNumber3"/>
              <w:numPr>
                <w:ilvl w:val="3"/>
                <w:numId w:val="20"/>
              </w:numPr>
              <w:spacing w:before="120" w:after="120"/>
              <w:rPr>
                <w:iCs/>
                <w:sz w:val="18"/>
                <w:szCs w:val="18"/>
                <w:lang w:eastAsia="en-AU"/>
              </w:rPr>
            </w:pPr>
            <w:r w:rsidRPr="00312F9D">
              <w:rPr>
                <w:iCs/>
                <w:sz w:val="18"/>
                <w:szCs w:val="18"/>
                <w:lang w:eastAsia="en-AU"/>
              </w:rPr>
              <w:t>directors;</w:t>
            </w:r>
          </w:p>
          <w:p w14:paraId="3110F959" w14:textId="77777777" w:rsidR="00312F9D" w:rsidRPr="00312F9D" w:rsidRDefault="00312F9D" w:rsidP="00DE7182">
            <w:pPr>
              <w:pStyle w:val="OLNumber3"/>
              <w:numPr>
                <w:ilvl w:val="3"/>
                <w:numId w:val="20"/>
              </w:numPr>
              <w:spacing w:before="120" w:after="120"/>
              <w:rPr>
                <w:iCs/>
                <w:sz w:val="18"/>
                <w:szCs w:val="18"/>
                <w:lang w:eastAsia="en-AU"/>
              </w:rPr>
            </w:pPr>
            <w:r w:rsidRPr="00312F9D">
              <w:rPr>
                <w:iCs/>
                <w:sz w:val="18"/>
                <w:szCs w:val="18"/>
                <w:lang w:eastAsia="en-AU"/>
              </w:rPr>
              <w:t>partners; or</w:t>
            </w:r>
          </w:p>
          <w:p w14:paraId="733A9881" w14:textId="77777777" w:rsidR="00312F9D" w:rsidRPr="00312F9D" w:rsidRDefault="00312F9D" w:rsidP="00DE7182">
            <w:pPr>
              <w:pStyle w:val="OLNumber3"/>
              <w:numPr>
                <w:ilvl w:val="3"/>
                <w:numId w:val="20"/>
              </w:numPr>
              <w:spacing w:before="120" w:after="120"/>
              <w:rPr>
                <w:iCs/>
                <w:sz w:val="18"/>
                <w:szCs w:val="18"/>
                <w:lang w:eastAsia="en-AU"/>
              </w:rPr>
            </w:pPr>
            <w:r w:rsidRPr="00312F9D">
              <w:rPr>
                <w:iCs/>
                <w:sz w:val="18"/>
                <w:szCs w:val="18"/>
                <w:lang w:eastAsia="en-AU"/>
              </w:rPr>
              <w:t xml:space="preserve">Key Personnel listed in </w:t>
            </w:r>
            <w:r w:rsidR="00A55C16">
              <w:rPr>
                <w:iCs/>
                <w:sz w:val="18"/>
                <w:szCs w:val="18"/>
                <w:lang w:eastAsia="en-AU"/>
              </w:rPr>
              <w:fldChar w:fldCharType="begin"/>
            </w:r>
            <w:r w:rsidR="00A55C16">
              <w:rPr>
                <w:iCs/>
                <w:sz w:val="18"/>
                <w:szCs w:val="18"/>
                <w:lang w:eastAsia="en-AU"/>
              </w:rPr>
              <w:instrText xml:space="preserve"> REF _Ref219734473 \h </w:instrText>
            </w:r>
            <w:r w:rsidR="00A55C16">
              <w:rPr>
                <w:iCs/>
                <w:sz w:val="18"/>
                <w:szCs w:val="18"/>
                <w:lang w:eastAsia="en-AU"/>
              </w:rPr>
            </w:r>
            <w:r w:rsidR="00A55C16">
              <w:rPr>
                <w:iCs/>
                <w:sz w:val="18"/>
                <w:szCs w:val="18"/>
                <w:lang w:eastAsia="en-AU"/>
              </w:rPr>
              <w:fldChar w:fldCharType="separate"/>
            </w:r>
            <w:r w:rsidR="00CA556E" w:rsidRPr="003F2454">
              <w:rPr>
                <w:sz w:val="18"/>
                <w:szCs w:val="28"/>
              </w:rPr>
              <w:t xml:space="preserve">Schedule F1 – Key </w:t>
            </w:r>
            <w:r w:rsidR="00CA556E">
              <w:rPr>
                <w:sz w:val="18"/>
                <w:szCs w:val="28"/>
              </w:rPr>
              <w:t>P</w:t>
            </w:r>
            <w:r w:rsidR="00CA556E" w:rsidRPr="003F2454">
              <w:rPr>
                <w:sz w:val="18"/>
                <w:szCs w:val="28"/>
              </w:rPr>
              <w:t>ersonnel</w:t>
            </w:r>
            <w:r w:rsidR="00A55C16">
              <w:rPr>
                <w:iCs/>
                <w:sz w:val="18"/>
                <w:szCs w:val="18"/>
                <w:lang w:eastAsia="en-AU"/>
              </w:rPr>
              <w:fldChar w:fldCharType="end"/>
            </w:r>
            <w:r w:rsidRPr="00312F9D">
              <w:rPr>
                <w:iCs/>
                <w:sz w:val="18"/>
                <w:szCs w:val="18"/>
                <w:lang w:eastAsia="en-AU"/>
              </w:rPr>
              <w:t>,</w:t>
            </w:r>
          </w:p>
          <w:p w14:paraId="29F99084" w14:textId="77777777" w:rsidR="00312F9D" w:rsidRPr="00312F9D" w:rsidRDefault="00312F9D" w:rsidP="00DE7182">
            <w:pPr>
              <w:pStyle w:val="OLNumber1"/>
              <w:numPr>
                <w:ilvl w:val="0"/>
                <w:numId w:val="0"/>
              </w:numPr>
              <w:spacing w:before="120" w:after="120"/>
              <w:ind w:left="709"/>
              <w:rPr>
                <w:sz w:val="18"/>
                <w:szCs w:val="18"/>
              </w:rPr>
            </w:pPr>
            <w:r w:rsidRPr="00312F9D">
              <w:rPr>
                <w:iCs/>
                <w:sz w:val="18"/>
                <w:szCs w:val="18"/>
              </w:rPr>
              <w:t xml:space="preserve">has been </w:t>
            </w:r>
            <w:r w:rsidRPr="00312F9D">
              <w:rPr>
                <w:sz w:val="18"/>
                <w:szCs w:val="18"/>
              </w:rPr>
              <w:t xml:space="preserve">investigated or </w:t>
            </w:r>
            <w:r w:rsidRPr="00312F9D">
              <w:rPr>
                <w:iCs/>
                <w:sz w:val="18"/>
                <w:szCs w:val="18"/>
              </w:rPr>
              <w:t xml:space="preserve">prosecuted by </w:t>
            </w:r>
            <w:r w:rsidRPr="00312F9D">
              <w:rPr>
                <w:sz w:val="18"/>
                <w:szCs w:val="18"/>
              </w:rPr>
              <w:t>Environmental Protection Agency or any other government regulator of environmental or heritage matters</w:t>
            </w:r>
            <w:r w:rsidR="00154322">
              <w:rPr>
                <w:sz w:val="18"/>
                <w:szCs w:val="18"/>
              </w:rPr>
              <w:t>.</w:t>
            </w:r>
          </w:p>
        </w:tc>
        <w:tc>
          <w:tcPr>
            <w:tcW w:w="1134" w:type="dxa"/>
            <w:shd w:val="clear" w:color="auto" w:fill="FFFFFF" w:themeFill="background1"/>
          </w:tcPr>
          <w:p w14:paraId="6629D0F9" w14:textId="77777777" w:rsidR="00312F9D" w:rsidRPr="004950D6" w:rsidRDefault="00856F8C" w:rsidP="004213D1">
            <w:pPr>
              <w:spacing w:before="120" w:after="120"/>
              <w:jc w:val="center"/>
              <w:rPr>
                <w:rFonts w:eastAsia="MS Gothic"/>
                <w:bCs/>
                <w:iCs/>
                <w:sz w:val="18"/>
                <w:szCs w:val="18"/>
                <w:lang w:val="en-US"/>
              </w:rPr>
            </w:pPr>
            <w:sdt>
              <w:sdtPr>
                <w:rPr>
                  <w:sz w:val="18"/>
                  <w:szCs w:val="18"/>
                </w:rPr>
                <w:id w:val="1404649258"/>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57" w:type="dxa"/>
            <w:shd w:val="clear" w:color="auto" w:fill="FFFFFF" w:themeFill="background1"/>
          </w:tcPr>
          <w:p w14:paraId="6D42C30F" w14:textId="77777777" w:rsidR="00312F9D" w:rsidRPr="004950D6" w:rsidRDefault="00856F8C" w:rsidP="004213D1">
            <w:pPr>
              <w:spacing w:before="120" w:after="120"/>
              <w:jc w:val="center"/>
              <w:rPr>
                <w:rFonts w:eastAsia="MS Gothic"/>
                <w:bCs/>
                <w:iCs/>
                <w:sz w:val="18"/>
                <w:szCs w:val="18"/>
                <w:lang w:val="en-US"/>
              </w:rPr>
            </w:pPr>
            <w:sdt>
              <w:sdtPr>
                <w:rPr>
                  <w:sz w:val="18"/>
                  <w:szCs w:val="18"/>
                </w:rPr>
                <w:id w:val="-1775235269"/>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rsidRPr="003371E3" w14:paraId="388DC6AE" w14:textId="77777777" w:rsidTr="00DE7182">
        <w:trPr>
          <w:trHeight w:val="338"/>
        </w:trPr>
        <w:tc>
          <w:tcPr>
            <w:tcW w:w="9274" w:type="dxa"/>
            <w:gridSpan w:val="3"/>
            <w:shd w:val="clear" w:color="auto" w:fill="F2F2F2" w:themeFill="background1" w:themeFillShade="F2"/>
          </w:tcPr>
          <w:p w14:paraId="43A553D4" w14:textId="77777777" w:rsidR="00312F9D" w:rsidRDefault="00312F9D" w:rsidP="00DE7182">
            <w:pPr>
              <w:spacing w:before="120" w:after="120"/>
              <w:rPr>
                <w:rFonts w:ascii="MS Gothic" w:eastAsia="MS Gothic" w:hAnsi="MS Gothic"/>
                <w:bCs/>
                <w:iCs/>
                <w:sz w:val="18"/>
                <w:szCs w:val="18"/>
              </w:rPr>
            </w:pPr>
            <w:r w:rsidRPr="00A106C8">
              <w:rPr>
                <w:bCs/>
                <w:sz w:val="18"/>
                <w:szCs w:val="18"/>
              </w:rPr>
              <w:t>If the Respondent answered “</w:t>
            </w:r>
            <w:r>
              <w:rPr>
                <w:bCs/>
                <w:sz w:val="18"/>
                <w:szCs w:val="18"/>
              </w:rPr>
              <w:t>N</w:t>
            </w:r>
            <w:r w:rsidRPr="00A106C8">
              <w:rPr>
                <w:bCs/>
                <w:sz w:val="18"/>
                <w:szCs w:val="18"/>
              </w:rPr>
              <w:t xml:space="preserve">o” </w:t>
            </w:r>
            <w:r>
              <w:rPr>
                <w:bCs/>
                <w:sz w:val="18"/>
                <w:szCs w:val="18"/>
              </w:rPr>
              <w:t xml:space="preserve">to any </w:t>
            </w:r>
            <w:r w:rsidR="00B3642A">
              <w:rPr>
                <w:bCs/>
                <w:sz w:val="18"/>
                <w:szCs w:val="18"/>
              </w:rPr>
              <w:t xml:space="preserve">statement </w:t>
            </w:r>
            <w:r>
              <w:rPr>
                <w:bCs/>
                <w:sz w:val="18"/>
                <w:szCs w:val="18"/>
              </w:rPr>
              <w:t xml:space="preserve">in </w:t>
            </w:r>
            <w:r w:rsidR="00A3515E">
              <w:rPr>
                <w:bCs/>
                <w:sz w:val="18"/>
                <w:szCs w:val="18"/>
              </w:rPr>
              <w:fldChar w:fldCharType="begin"/>
            </w:r>
            <w:r w:rsidR="00A3515E">
              <w:rPr>
                <w:bCs/>
                <w:sz w:val="18"/>
                <w:szCs w:val="18"/>
              </w:rPr>
              <w:instrText xml:space="preserve"> REF _Ref216775983 \h </w:instrText>
            </w:r>
            <w:r w:rsidR="00A3515E">
              <w:rPr>
                <w:bCs/>
                <w:sz w:val="18"/>
                <w:szCs w:val="18"/>
              </w:rPr>
            </w:r>
            <w:r w:rsidR="00A3515E">
              <w:rPr>
                <w:bCs/>
                <w:sz w:val="18"/>
                <w:szCs w:val="18"/>
              </w:rPr>
              <w:fldChar w:fldCharType="separate"/>
            </w:r>
            <w:r w:rsidR="00CA556E" w:rsidRPr="004213D1">
              <w:rPr>
                <w:sz w:val="18"/>
                <w:szCs w:val="28"/>
              </w:rPr>
              <w:t>Schedule G2.2 – Environmental Record</w:t>
            </w:r>
            <w:r w:rsidR="00A3515E">
              <w:rPr>
                <w:bCs/>
                <w:sz w:val="18"/>
                <w:szCs w:val="18"/>
              </w:rPr>
              <w:fldChar w:fldCharType="end"/>
            </w:r>
            <w:r>
              <w:rPr>
                <w:bCs/>
                <w:sz w:val="18"/>
                <w:szCs w:val="18"/>
              </w:rPr>
              <w:t xml:space="preserve">, </w:t>
            </w:r>
            <w:r w:rsidRPr="00A106C8">
              <w:rPr>
                <w:bCs/>
                <w:sz w:val="18"/>
                <w:szCs w:val="18"/>
              </w:rPr>
              <w:t>explain why</w:t>
            </w:r>
            <w:r>
              <w:rPr>
                <w:bCs/>
                <w:sz w:val="18"/>
                <w:szCs w:val="18"/>
              </w:rPr>
              <w:t xml:space="preserve"> below:</w:t>
            </w:r>
          </w:p>
        </w:tc>
      </w:tr>
      <w:tr w:rsidR="00312F9D" w:rsidRPr="003371E3" w14:paraId="0AA321A0" w14:textId="77777777" w:rsidTr="00DE7182">
        <w:trPr>
          <w:trHeight w:val="1455"/>
        </w:trPr>
        <w:tc>
          <w:tcPr>
            <w:tcW w:w="9274" w:type="dxa"/>
            <w:gridSpan w:val="3"/>
          </w:tcPr>
          <w:p w14:paraId="320BD2CF" w14:textId="77777777" w:rsidR="00312F9D" w:rsidRDefault="00312F9D" w:rsidP="00DE7182">
            <w:pPr>
              <w:spacing w:before="120" w:after="120"/>
              <w:rPr>
                <w:rFonts w:ascii="MS Gothic" w:eastAsia="MS Gothic" w:hAnsi="MS Gothic"/>
                <w:bCs/>
                <w:iCs/>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950D6">
              <w:rPr>
                <w:sz w:val="18"/>
                <w:szCs w:val="18"/>
              </w:rPr>
              <w:fldChar w:fldCharType="end"/>
            </w:r>
          </w:p>
        </w:tc>
      </w:tr>
    </w:tbl>
    <w:p w14:paraId="2F4DA31C" w14:textId="77777777" w:rsidR="007E6C00" w:rsidRDefault="007E6C00" w:rsidP="0003379D"/>
    <w:p w14:paraId="5077348D" w14:textId="77777777" w:rsidR="00312F9D" w:rsidRDefault="00312F9D" w:rsidP="0003379D"/>
    <w:p w14:paraId="0827D4BA" w14:textId="77777777" w:rsidR="00312F9D" w:rsidRDefault="00312F9D" w:rsidP="0003379D"/>
    <w:p w14:paraId="7B188C54" w14:textId="77777777" w:rsidR="00B50B0A" w:rsidRDefault="00B50B0A" w:rsidP="0003379D"/>
    <w:p w14:paraId="77CC6B86" w14:textId="77777777" w:rsidR="004950D6" w:rsidRDefault="004950D6">
      <w:pPr>
        <w:spacing w:after="200" w:line="276" w:lineRule="auto"/>
        <w:rPr>
          <w:rFonts w:eastAsia="MS Gothic"/>
        </w:rPr>
        <w:sectPr w:rsidR="004950D6" w:rsidSect="001310A7">
          <w:pgSz w:w="11907" w:h="16840" w:code="9"/>
          <w:pgMar w:top="1247" w:right="1247" w:bottom="1418" w:left="1418" w:header="567" w:footer="397" w:gutter="0"/>
          <w:cols w:space="708"/>
          <w:docGrid w:linePitch="360"/>
        </w:sectPr>
      </w:pPr>
    </w:p>
    <w:tbl>
      <w:tblPr>
        <w:tblStyle w:val="TableGrid"/>
        <w:tblW w:w="0" w:type="auto"/>
        <w:tblLook w:val="04A0" w:firstRow="1" w:lastRow="0" w:firstColumn="1" w:lastColumn="0" w:noHBand="0" w:noVBand="1"/>
      </w:tblPr>
      <w:tblGrid>
        <w:gridCol w:w="7225"/>
        <w:gridCol w:w="992"/>
        <w:gridCol w:w="1015"/>
      </w:tblGrid>
      <w:tr w:rsidR="004950D6" w:rsidRPr="00DF5F28" w14:paraId="2AEFA1C9" w14:textId="77777777" w:rsidTr="00A106C8">
        <w:trPr>
          <w:tblHeader/>
        </w:trPr>
        <w:tc>
          <w:tcPr>
            <w:tcW w:w="9232" w:type="dxa"/>
            <w:gridSpan w:val="3"/>
            <w:shd w:val="clear" w:color="auto" w:fill="F2F2F2" w:themeFill="background1" w:themeFillShade="F2"/>
          </w:tcPr>
          <w:p w14:paraId="7845DB01" w14:textId="77777777" w:rsidR="004950D6" w:rsidRPr="00781E31" w:rsidRDefault="00FE4DE4">
            <w:pPr>
              <w:pStyle w:val="Heading2"/>
              <w:rPr>
                <w:sz w:val="18"/>
                <w:szCs w:val="28"/>
              </w:rPr>
            </w:pPr>
            <w:bookmarkStart w:id="87" w:name="_Ref535495275"/>
            <w:r w:rsidRPr="00781E31">
              <w:rPr>
                <w:sz w:val="18"/>
                <w:szCs w:val="28"/>
              </w:rPr>
              <w:lastRenderedPageBreak/>
              <w:t>Schedule G</w:t>
            </w:r>
            <w:r w:rsidR="004950D6" w:rsidRPr="00781E31">
              <w:rPr>
                <w:sz w:val="18"/>
                <w:szCs w:val="28"/>
              </w:rPr>
              <w:t xml:space="preserve">3 – </w:t>
            </w:r>
            <w:r w:rsidR="001147BC" w:rsidRPr="00781E31">
              <w:rPr>
                <w:sz w:val="18"/>
                <w:szCs w:val="28"/>
              </w:rPr>
              <w:t>Quality Management</w:t>
            </w:r>
            <w:bookmarkEnd w:id="87"/>
          </w:p>
        </w:tc>
      </w:tr>
      <w:tr w:rsidR="0051368F" w:rsidRPr="00DF5F28" w14:paraId="18AAD576" w14:textId="77777777" w:rsidTr="00A106C8">
        <w:trPr>
          <w:tblHeader/>
        </w:trPr>
        <w:tc>
          <w:tcPr>
            <w:tcW w:w="9232" w:type="dxa"/>
            <w:gridSpan w:val="3"/>
            <w:shd w:val="clear" w:color="auto" w:fill="F2F2F2" w:themeFill="background1" w:themeFillShade="F2"/>
          </w:tcPr>
          <w:p w14:paraId="461E6F91" w14:textId="77777777" w:rsidR="0051368F" w:rsidRPr="00781E31" w:rsidRDefault="00312F9D" w:rsidP="00A106C8">
            <w:pPr>
              <w:keepNext/>
              <w:keepLines/>
              <w:spacing w:before="120" w:after="120"/>
              <w:ind w:left="567" w:hanging="567"/>
              <w:rPr>
                <w:sz w:val="18"/>
                <w:szCs w:val="28"/>
              </w:rPr>
            </w:pPr>
            <w:r>
              <w:rPr>
                <w:bCs/>
                <w:iCs/>
                <w:sz w:val="18"/>
                <w:szCs w:val="18"/>
              </w:rPr>
              <w:t xml:space="preserve">Answer </w:t>
            </w:r>
            <w:r w:rsidRPr="00A106C8">
              <w:rPr>
                <w:bCs/>
                <w:iCs/>
                <w:sz w:val="18"/>
                <w:szCs w:val="18"/>
              </w:rPr>
              <w:t xml:space="preserve">“Yes” if </w:t>
            </w:r>
            <w:r>
              <w:rPr>
                <w:bCs/>
                <w:iCs/>
                <w:sz w:val="18"/>
                <w:szCs w:val="18"/>
              </w:rPr>
              <w:t xml:space="preserve">the Respondent </w:t>
            </w:r>
            <w:r w:rsidRPr="00A106C8">
              <w:rPr>
                <w:bCs/>
                <w:iCs/>
                <w:sz w:val="18"/>
                <w:szCs w:val="18"/>
              </w:rPr>
              <w:t>agree</w:t>
            </w:r>
            <w:r>
              <w:rPr>
                <w:bCs/>
                <w:iCs/>
                <w:sz w:val="18"/>
                <w:szCs w:val="18"/>
              </w:rPr>
              <w:t>s</w:t>
            </w:r>
            <w:r w:rsidRPr="00A106C8">
              <w:rPr>
                <w:bCs/>
                <w:iCs/>
                <w:sz w:val="18"/>
                <w:szCs w:val="18"/>
              </w:rPr>
              <w:t xml:space="preserve"> with the statement.</w:t>
            </w:r>
          </w:p>
        </w:tc>
      </w:tr>
      <w:tr w:rsidR="00A3515E" w:rsidRPr="00DF5F28" w14:paraId="5C16AD89" w14:textId="77777777" w:rsidTr="00AD1688">
        <w:trPr>
          <w:tblHeader/>
        </w:trPr>
        <w:tc>
          <w:tcPr>
            <w:tcW w:w="7225" w:type="dxa"/>
            <w:shd w:val="clear" w:color="auto" w:fill="F2F2F2" w:themeFill="background1" w:themeFillShade="F2"/>
          </w:tcPr>
          <w:p w14:paraId="6CCBC3CA" w14:textId="77777777" w:rsidR="00A3515E" w:rsidRPr="004950D6" w:rsidRDefault="00A3515E" w:rsidP="00DE7182">
            <w:pPr>
              <w:spacing w:before="120" w:after="120"/>
              <w:ind w:left="567" w:hanging="567"/>
              <w:jc w:val="center"/>
              <w:rPr>
                <w:b/>
                <w:sz w:val="18"/>
                <w:szCs w:val="18"/>
              </w:rPr>
            </w:pPr>
            <w:r>
              <w:rPr>
                <w:b/>
                <w:sz w:val="18"/>
                <w:szCs w:val="18"/>
              </w:rPr>
              <w:t>Statement</w:t>
            </w:r>
          </w:p>
        </w:tc>
        <w:tc>
          <w:tcPr>
            <w:tcW w:w="992" w:type="dxa"/>
            <w:shd w:val="clear" w:color="auto" w:fill="F2F2F2" w:themeFill="background1" w:themeFillShade="F2"/>
          </w:tcPr>
          <w:p w14:paraId="602317DD" w14:textId="77777777" w:rsidR="00A3515E" w:rsidRPr="004950D6" w:rsidRDefault="00A3515E" w:rsidP="004950D6">
            <w:pPr>
              <w:spacing w:before="120" w:after="120"/>
              <w:jc w:val="center"/>
              <w:rPr>
                <w:b/>
                <w:sz w:val="18"/>
                <w:szCs w:val="18"/>
              </w:rPr>
            </w:pPr>
            <w:r w:rsidRPr="004950D6">
              <w:rPr>
                <w:b/>
                <w:sz w:val="18"/>
                <w:szCs w:val="18"/>
              </w:rPr>
              <w:t>Yes</w:t>
            </w:r>
          </w:p>
        </w:tc>
        <w:tc>
          <w:tcPr>
            <w:tcW w:w="1015" w:type="dxa"/>
            <w:shd w:val="clear" w:color="auto" w:fill="F2F2F2" w:themeFill="background1" w:themeFillShade="F2"/>
          </w:tcPr>
          <w:p w14:paraId="3D576050" w14:textId="77777777" w:rsidR="00A3515E" w:rsidRPr="004950D6" w:rsidRDefault="00A3515E" w:rsidP="004950D6">
            <w:pPr>
              <w:spacing w:before="120" w:after="120"/>
              <w:jc w:val="center"/>
              <w:rPr>
                <w:b/>
                <w:sz w:val="18"/>
                <w:szCs w:val="18"/>
              </w:rPr>
            </w:pPr>
            <w:r w:rsidRPr="004950D6">
              <w:rPr>
                <w:b/>
                <w:sz w:val="18"/>
                <w:szCs w:val="18"/>
              </w:rPr>
              <w:t>No</w:t>
            </w:r>
          </w:p>
        </w:tc>
      </w:tr>
      <w:tr w:rsidR="00312F9D" w14:paraId="2E4D692A" w14:textId="77777777" w:rsidTr="00AD1688">
        <w:tc>
          <w:tcPr>
            <w:tcW w:w="7225" w:type="dxa"/>
          </w:tcPr>
          <w:p w14:paraId="6D0C3DC1" w14:textId="77777777" w:rsidR="00312F9D" w:rsidRPr="004950D6" w:rsidRDefault="00312F9D" w:rsidP="00DE7182">
            <w:pPr>
              <w:pStyle w:val="OLNumber1"/>
              <w:numPr>
                <w:ilvl w:val="1"/>
                <w:numId w:val="21"/>
              </w:numPr>
              <w:spacing w:before="120" w:after="120"/>
              <w:rPr>
                <w:sz w:val="18"/>
                <w:szCs w:val="18"/>
              </w:rPr>
            </w:pPr>
            <w:r>
              <w:rPr>
                <w:sz w:val="18"/>
                <w:szCs w:val="18"/>
              </w:rPr>
              <w:t>The Respondent</w:t>
            </w:r>
            <w:r w:rsidRPr="004950D6">
              <w:rPr>
                <w:sz w:val="18"/>
                <w:szCs w:val="18"/>
              </w:rPr>
              <w:t xml:space="preserve"> ha</w:t>
            </w:r>
            <w:r>
              <w:rPr>
                <w:sz w:val="18"/>
                <w:szCs w:val="18"/>
              </w:rPr>
              <w:t>s</w:t>
            </w:r>
            <w:r w:rsidRPr="004950D6">
              <w:rPr>
                <w:sz w:val="18"/>
                <w:szCs w:val="18"/>
              </w:rPr>
              <w:t xml:space="preserve"> third party certification for Quality </w:t>
            </w:r>
            <w:r>
              <w:rPr>
                <w:sz w:val="18"/>
                <w:szCs w:val="18"/>
              </w:rPr>
              <w:t>(</w:t>
            </w:r>
            <w:r w:rsidRPr="004950D6">
              <w:rPr>
                <w:sz w:val="18"/>
                <w:szCs w:val="18"/>
              </w:rPr>
              <w:t>e.g. ISO 9001 series or other</w:t>
            </w:r>
            <w:r>
              <w:rPr>
                <w:sz w:val="18"/>
                <w:szCs w:val="18"/>
              </w:rPr>
              <w:t>)</w:t>
            </w:r>
            <w:r w:rsidR="00A3515E">
              <w:rPr>
                <w:sz w:val="18"/>
                <w:szCs w:val="18"/>
              </w:rPr>
              <w:t>.</w:t>
            </w:r>
          </w:p>
        </w:tc>
        <w:tc>
          <w:tcPr>
            <w:tcW w:w="992" w:type="dxa"/>
          </w:tcPr>
          <w:p w14:paraId="09A9FEEA" w14:textId="77777777" w:rsidR="00312F9D" w:rsidRPr="004950D6" w:rsidRDefault="00856F8C" w:rsidP="00312F9D">
            <w:pPr>
              <w:spacing w:before="120" w:after="120"/>
              <w:jc w:val="center"/>
              <w:rPr>
                <w:sz w:val="18"/>
                <w:szCs w:val="18"/>
              </w:rPr>
            </w:pPr>
            <w:sdt>
              <w:sdtPr>
                <w:rPr>
                  <w:sz w:val="18"/>
                  <w:szCs w:val="18"/>
                </w:rPr>
                <w:id w:val="330485807"/>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15" w:type="dxa"/>
          </w:tcPr>
          <w:p w14:paraId="59A51CC4" w14:textId="77777777" w:rsidR="00312F9D" w:rsidRPr="004950D6" w:rsidRDefault="00856F8C" w:rsidP="00312F9D">
            <w:pPr>
              <w:spacing w:before="120" w:after="120"/>
              <w:jc w:val="center"/>
              <w:rPr>
                <w:sz w:val="18"/>
                <w:szCs w:val="18"/>
              </w:rPr>
            </w:pPr>
            <w:sdt>
              <w:sdtPr>
                <w:rPr>
                  <w:sz w:val="18"/>
                  <w:szCs w:val="18"/>
                </w:rPr>
                <w:id w:val="124509233"/>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202C44" w14:paraId="1F87C180" w14:textId="77777777" w:rsidTr="003C1340">
        <w:tc>
          <w:tcPr>
            <w:tcW w:w="9232" w:type="dxa"/>
            <w:gridSpan w:val="3"/>
            <w:shd w:val="clear" w:color="auto" w:fill="F2F2F2" w:themeFill="background1" w:themeFillShade="F2"/>
          </w:tcPr>
          <w:p w14:paraId="6AC8418D" w14:textId="77777777" w:rsidR="00202C44" w:rsidRPr="004950D6" w:rsidRDefault="00202C44" w:rsidP="002F7F4F">
            <w:pPr>
              <w:spacing w:before="120" w:after="120"/>
              <w:ind w:left="25"/>
              <w:rPr>
                <w:b/>
                <w:sz w:val="18"/>
                <w:szCs w:val="18"/>
              </w:rPr>
            </w:pPr>
            <w:r w:rsidRPr="004950D6">
              <w:rPr>
                <w:b/>
                <w:sz w:val="18"/>
                <w:szCs w:val="18"/>
              </w:rPr>
              <w:t xml:space="preserve">IF </w:t>
            </w:r>
            <w:r w:rsidR="00381585" w:rsidRPr="004950D6">
              <w:rPr>
                <w:b/>
                <w:sz w:val="18"/>
                <w:szCs w:val="18"/>
              </w:rPr>
              <w:t>RESPONDENT</w:t>
            </w:r>
            <w:r w:rsidRPr="004950D6">
              <w:rPr>
                <w:b/>
                <w:sz w:val="18"/>
                <w:szCs w:val="18"/>
              </w:rPr>
              <w:t xml:space="preserve"> HA</w:t>
            </w:r>
            <w:r w:rsidR="00CE0C2C" w:rsidRPr="004950D6">
              <w:rPr>
                <w:b/>
                <w:sz w:val="18"/>
                <w:szCs w:val="18"/>
              </w:rPr>
              <w:t>S</w:t>
            </w:r>
            <w:r w:rsidRPr="004950D6">
              <w:rPr>
                <w:b/>
                <w:sz w:val="18"/>
                <w:szCs w:val="18"/>
              </w:rPr>
              <w:t xml:space="preserve"> ANSWERED 'YES' TO 1, </w:t>
            </w:r>
            <w:r w:rsidR="00381585" w:rsidRPr="004950D6">
              <w:rPr>
                <w:b/>
                <w:sz w:val="18"/>
                <w:szCs w:val="18"/>
              </w:rPr>
              <w:t>RESPONDENT</w:t>
            </w:r>
            <w:r w:rsidR="00CE0C2C" w:rsidRPr="004950D6">
              <w:rPr>
                <w:b/>
                <w:sz w:val="18"/>
                <w:szCs w:val="18"/>
              </w:rPr>
              <w:t xml:space="preserve"> IS NOT REQUIRED TO </w:t>
            </w:r>
            <w:r w:rsidRPr="004950D6">
              <w:rPr>
                <w:b/>
                <w:sz w:val="18"/>
                <w:szCs w:val="18"/>
              </w:rPr>
              <w:t xml:space="preserve">COMPLETE </w:t>
            </w:r>
            <w:r w:rsidR="00CE0C2C" w:rsidRPr="004950D6">
              <w:rPr>
                <w:b/>
                <w:sz w:val="18"/>
                <w:szCs w:val="18"/>
              </w:rPr>
              <w:t>2</w:t>
            </w:r>
            <w:r w:rsidRPr="004950D6">
              <w:rPr>
                <w:b/>
                <w:sz w:val="18"/>
                <w:szCs w:val="18"/>
              </w:rPr>
              <w:t xml:space="preserve"> TO </w:t>
            </w:r>
            <w:r w:rsidR="00CE0C2C" w:rsidRPr="004950D6">
              <w:rPr>
                <w:b/>
                <w:sz w:val="18"/>
                <w:szCs w:val="18"/>
              </w:rPr>
              <w:t>6</w:t>
            </w:r>
            <w:r w:rsidRPr="004950D6">
              <w:rPr>
                <w:b/>
                <w:sz w:val="18"/>
                <w:szCs w:val="18"/>
              </w:rPr>
              <w:t>.</w:t>
            </w:r>
          </w:p>
        </w:tc>
      </w:tr>
      <w:tr w:rsidR="00312F9D" w14:paraId="47A71ED1" w14:textId="77777777" w:rsidTr="00AD1688">
        <w:tc>
          <w:tcPr>
            <w:tcW w:w="7225" w:type="dxa"/>
          </w:tcPr>
          <w:p w14:paraId="361707F8" w14:textId="77777777" w:rsidR="00312F9D" w:rsidRPr="004950D6" w:rsidRDefault="00312F9D" w:rsidP="00312F9D">
            <w:pPr>
              <w:pStyle w:val="OLNumber1"/>
              <w:numPr>
                <w:ilvl w:val="1"/>
                <w:numId w:val="20"/>
              </w:numPr>
              <w:spacing w:before="120" w:after="120"/>
              <w:rPr>
                <w:i/>
                <w:sz w:val="18"/>
                <w:szCs w:val="18"/>
              </w:rPr>
            </w:pPr>
            <w:r w:rsidRPr="00312F9D">
              <w:rPr>
                <w:sz w:val="18"/>
                <w:szCs w:val="18"/>
              </w:rPr>
              <w:t xml:space="preserve">The Respondent has a documented internal </w:t>
            </w:r>
            <w:r w:rsidRPr="004950D6">
              <w:rPr>
                <w:sz w:val="18"/>
                <w:szCs w:val="18"/>
              </w:rPr>
              <w:t xml:space="preserve">quality system or plan </w:t>
            </w:r>
            <w:r w:rsidRPr="00312F9D">
              <w:rPr>
                <w:sz w:val="18"/>
                <w:szCs w:val="18"/>
              </w:rPr>
              <w:t>appropriate to the nature and risks of the Respondent’s work (</w:t>
            </w:r>
            <w:r w:rsidRPr="00312F9D">
              <w:rPr>
                <w:b/>
                <w:sz w:val="18"/>
                <w:szCs w:val="18"/>
              </w:rPr>
              <w:t>not</w:t>
            </w:r>
            <w:r w:rsidRPr="00312F9D">
              <w:rPr>
                <w:sz w:val="18"/>
                <w:szCs w:val="18"/>
              </w:rPr>
              <w:t xml:space="preserve"> third party certified)</w:t>
            </w:r>
            <w:r w:rsidR="00A3515E">
              <w:rPr>
                <w:sz w:val="18"/>
                <w:szCs w:val="18"/>
              </w:rPr>
              <w:t>.</w:t>
            </w:r>
          </w:p>
        </w:tc>
        <w:tc>
          <w:tcPr>
            <w:tcW w:w="992" w:type="dxa"/>
          </w:tcPr>
          <w:p w14:paraId="2C997EF9" w14:textId="77777777" w:rsidR="00312F9D" w:rsidRPr="004950D6" w:rsidRDefault="00856F8C" w:rsidP="00312F9D">
            <w:pPr>
              <w:spacing w:before="120" w:after="120"/>
              <w:jc w:val="center"/>
              <w:rPr>
                <w:sz w:val="18"/>
                <w:szCs w:val="18"/>
              </w:rPr>
            </w:pPr>
            <w:sdt>
              <w:sdtPr>
                <w:rPr>
                  <w:sz w:val="18"/>
                  <w:szCs w:val="18"/>
                </w:rPr>
                <w:id w:val="324100718"/>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15" w:type="dxa"/>
          </w:tcPr>
          <w:p w14:paraId="17A8F40C" w14:textId="77777777" w:rsidR="00312F9D" w:rsidRPr="004950D6" w:rsidRDefault="00856F8C" w:rsidP="00312F9D">
            <w:pPr>
              <w:spacing w:before="120" w:after="120"/>
              <w:jc w:val="center"/>
              <w:rPr>
                <w:sz w:val="18"/>
                <w:szCs w:val="18"/>
              </w:rPr>
            </w:pPr>
            <w:sdt>
              <w:sdtPr>
                <w:rPr>
                  <w:sz w:val="18"/>
                  <w:szCs w:val="18"/>
                </w:rPr>
                <w:id w:val="2139764491"/>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18E10C6E" w14:textId="77777777" w:rsidTr="00AD1688">
        <w:tc>
          <w:tcPr>
            <w:tcW w:w="7225" w:type="dxa"/>
          </w:tcPr>
          <w:p w14:paraId="71560314" w14:textId="77777777" w:rsidR="00312F9D" w:rsidRPr="004950D6" w:rsidRDefault="00312F9D" w:rsidP="00312F9D">
            <w:pPr>
              <w:pStyle w:val="OLNumber1"/>
              <w:numPr>
                <w:ilvl w:val="1"/>
                <w:numId w:val="20"/>
              </w:numPr>
              <w:spacing w:before="120" w:after="120"/>
              <w:rPr>
                <w:sz w:val="18"/>
                <w:szCs w:val="18"/>
              </w:rPr>
            </w:pPr>
            <w:r>
              <w:rPr>
                <w:sz w:val="18"/>
                <w:szCs w:val="18"/>
              </w:rPr>
              <w:t>T</w:t>
            </w:r>
            <w:r w:rsidRPr="004950D6">
              <w:rPr>
                <w:sz w:val="18"/>
                <w:szCs w:val="18"/>
              </w:rPr>
              <w:t xml:space="preserve">he </w:t>
            </w:r>
            <w:r w:rsidRPr="004950D6">
              <w:rPr>
                <w:sz w:val="18"/>
                <w:szCs w:val="18"/>
                <w:lang w:eastAsia="en-US"/>
              </w:rPr>
              <w:t>Respondent</w:t>
            </w:r>
            <w:r w:rsidRPr="004950D6">
              <w:rPr>
                <w:sz w:val="18"/>
                <w:szCs w:val="18"/>
              </w:rPr>
              <w:t xml:space="preserve"> ha</w:t>
            </w:r>
            <w:r>
              <w:rPr>
                <w:sz w:val="18"/>
                <w:szCs w:val="18"/>
              </w:rPr>
              <w:t>s</w:t>
            </w:r>
            <w:r w:rsidRPr="004950D6">
              <w:rPr>
                <w:sz w:val="18"/>
                <w:szCs w:val="18"/>
              </w:rPr>
              <w:t xml:space="preserve"> a quality policy</w:t>
            </w:r>
            <w:r>
              <w:rPr>
                <w:sz w:val="18"/>
                <w:szCs w:val="18"/>
              </w:rPr>
              <w:t>.</w:t>
            </w:r>
          </w:p>
        </w:tc>
        <w:tc>
          <w:tcPr>
            <w:tcW w:w="992" w:type="dxa"/>
          </w:tcPr>
          <w:p w14:paraId="0BC0F73A" w14:textId="77777777" w:rsidR="00312F9D" w:rsidRPr="004950D6" w:rsidRDefault="00856F8C" w:rsidP="00312F9D">
            <w:pPr>
              <w:spacing w:before="120" w:after="120"/>
              <w:jc w:val="center"/>
              <w:rPr>
                <w:sz w:val="18"/>
                <w:szCs w:val="18"/>
              </w:rPr>
            </w:pPr>
            <w:sdt>
              <w:sdtPr>
                <w:rPr>
                  <w:sz w:val="18"/>
                  <w:szCs w:val="18"/>
                </w:rPr>
                <w:id w:val="-423411064"/>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15" w:type="dxa"/>
          </w:tcPr>
          <w:p w14:paraId="04D92159" w14:textId="77777777" w:rsidR="00312F9D" w:rsidRPr="004950D6" w:rsidRDefault="00856F8C" w:rsidP="00312F9D">
            <w:pPr>
              <w:spacing w:before="120" w:after="120"/>
              <w:jc w:val="center"/>
              <w:rPr>
                <w:sz w:val="18"/>
                <w:szCs w:val="18"/>
              </w:rPr>
            </w:pPr>
            <w:sdt>
              <w:sdtPr>
                <w:rPr>
                  <w:sz w:val="18"/>
                  <w:szCs w:val="18"/>
                </w:rPr>
                <w:id w:val="-1304459626"/>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14473F72" w14:textId="77777777" w:rsidTr="00AD1688">
        <w:tc>
          <w:tcPr>
            <w:tcW w:w="7225" w:type="dxa"/>
          </w:tcPr>
          <w:p w14:paraId="0CA69B2D" w14:textId="77777777" w:rsidR="00312F9D" w:rsidRPr="004950D6" w:rsidRDefault="00312F9D" w:rsidP="00312F9D">
            <w:pPr>
              <w:pStyle w:val="OLNumber1"/>
              <w:numPr>
                <w:ilvl w:val="1"/>
                <w:numId w:val="20"/>
              </w:numPr>
              <w:spacing w:before="120" w:after="120"/>
              <w:rPr>
                <w:sz w:val="18"/>
                <w:szCs w:val="18"/>
              </w:rPr>
            </w:pPr>
            <w:r>
              <w:rPr>
                <w:sz w:val="18"/>
                <w:szCs w:val="18"/>
              </w:rPr>
              <w:t>T</w:t>
            </w:r>
            <w:r w:rsidRPr="004950D6">
              <w:rPr>
                <w:sz w:val="18"/>
                <w:szCs w:val="18"/>
              </w:rPr>
              <w:t xml:space="preserve">he </w:t>
            </w:r>
            <w:r w:rsidRPr="004950D6">
              <w:rPr>
                <w:sz w:val="18"/>
                <w:szCs w:val="18"/>
                <w:lang w:eastAsia="en-US"/>
              </w:rPr>
              <w:t>Respondent</w:t>
            </w:r>
            <w:r w:rsidRPr="004950D6">
              <w:rPr>
                <w:sz w:val="18"/>
                <w:szCs w:val="18"/>
              </w:rPr>
              <w:t xml:space="preserve"> ha</w:t>
            </w:r>
            <w:r>
              <w:rPr>
                <w:sz w:val="18"/>
                <w:szCs w:val="18"/>
              </w:rPr>
              <w:t>s</w:t>
            </w:r>
            <w:r w:rsidRPr="004950D6">
              <w:rPr>
                <w:sz w:val="18"/>
                <w:szCs w:val="18"/>
              </w:rPr>
              <w:t xml:space="preserve"> documented quality procedures</w:t>
            </w:r>
            <w:r>
              <w:rPr>
                <w:sz w:val="18"/>
                <w:szCs w:val="18"/>
              </w:rPr>
              <w:t>.</w:t>
            </w:r>
          </w:p>
        </w:tc>
        <w:tc>
          <w:tcPr>
            <w:tcW w:w="992" w:type="dxa"/>
          </w:tcPr>
          <w:p w14:paraId="6E9BBE33" w14:textId="77777777" w:rsidR="00312F9D" w:rsidRPr="004950D6" w:rsidRDefault="00856F8C" w:rsidP="00312F9D">
            <w:pPr>
              <w:spacing w:before="120" w:after="120"/>
              <w:jc w:val="center"/>
              <w:rPr>
                <w:sz w:val="18"/>
                <w:szCs w:val="18"/>
              </w:rPr>
            </w:pPr>
            <w:sdt>
              <w:sdtPr>
                <w:rPr>
                  <w:sz w:val="18"/>
                  <w:szCs w:val="18"/>
                </w:rPr>
                <w:id w:val="-1905130083"/>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15" w:type="dxa"/>
          </w:tcPr>
          <w:p w14:paraId="67DC94D9" w14:textId="77777777" w:rsidR="00312F9D" w:rsidRPr="004950D6" w:rsidRDefault="00856F8C" w:rsidP="00312F9D">
            <w:pPr>
              <w:spacing w:before="120" w:after="120"/>
              <w:jc w:val="center"/>
              <w:rPr>
                <w:sz w:val="18"/>
                <w:szCs w:val="18"/>
              </w:rPr>
            </w:pPr>
            <w:sdt>
              <w:sdtPr>
                <w:rPr>
                  <w:sz w:val="18"/>
                  <w:szCs w:val="18"/>
                </w:rPr>
                <w:id w:val="-1486166341"/>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0A1DDED1" w14:textId="77777777" w:rsidTr="00AD1688">
        <w:tc>
          <w:tcPr>
            <w:tcW w:w="7225" w:type="dxa"/>
          </w:tcPr>
          <w:p w14:paraId="0C59C080" w14:textId="77777777" w:rsidR="00312F9D" w:rsidRPr="004950D6" w:rsidRDefault="00312F9D" w:rsidP="00312F9D">
            <w:pPr>
              <w:pStyle w:val="OLNumber1"/>
              <w:numPr>
                <w:ilvl w:val="1"/>
                <w:numId w:val="20"/>
              </w:numPr>
              <w:spacing w:before="120" w:after="120"/>
              <w:rPr>
                <w:sz w:val="18"/>
                <w:szCs w:val="18"/>
              </w:rPr>
            </w:pPr>
            <w:r>
              <w:rPr>
                <w:sz w:val="18"/>
                <w:szCs w:val="18"/>
              </w:rPr>
              <w:t xml:space="preserve">The Respondent creates and maintains appropriate quality records, including where applicable, </w:t>
            </w:r>
            <w:r w:rsidRPr="004950D6">
              <w:rPr>
                <w:sz w:val="18"/>
                <w:szCs w:val="18"/>
              </w:rPr>
              <w:t>records of inspection, test and other quality assurance or quality control activities for each specific project</w:t>
            </w:r>
            <w:r>
              <w:rPr>
                <w:sz w:val="18"/>
                <w:szCs w:val="18"/>
              </w:rPr>
              <w:t>.</w:t>
            </w:r>
          </w:p>
        </w:tc>
        <w:tc>
          <w:tcPr>
            <w:tcW w:w="992" w:type="dxa"/>
          </w:tcPr>
          <w:p w14:paraId="6A3A97EF" w14:textId="77777777" w:rsidR="00312F9D" w:rsidRPr="004950D6" w:rsidRDefault="00856F8C" w:rsidP="00312F9D">
            <w:pPr>
              <w:spacing w:before="120" w:after="120"/>
              <w:jc w:val="center"/>
              <w:rPr>
                <w:sz w:val="18"/>
                <w:szCs w:val="18"/>
              </w:rPr>
            </w:pPr>
            <w:sdt>
              <w:sdtPr>
                <w:rPr>
                  <w:sz w:val="18"/>
                  <w:szCs w:val="18"/>
                </w:rPr>
                <w:id w:val="207919071"/>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15" w:type="dxa"/>
          </w:tcPr>
          <w:p w14:paraId="64E396D2" w14:textId="77777777" w:rsidR="00312F9D" w:rsidRPr="004950D6" w:rsidRDefault="00856F8C" w:rsidP="00312F9D">
            <w:pPr>
              <w:spacing w:before="120" w:after="120"/>
              <w:jc w:val="center"/>
              <w:rPr>
                <w:sz w:val="18"/>
                <w:szCs w:val="18"/>
              </w:rPr>
            </w:pPr>
            <w:sdt>
              <w:sdtPr>
                <w:rPr>
                  <w:sz w:val="18"/>
                  <w:szCs w:val="18"/>
                </w:rPr>
                <w:id w:val="-1525022936"/>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r w:rsidR="00312F9D" w14:paraId="212D64F7" w14:textId="77777777" w:rsidTr="00AD1688">
        <w:tc>
          <w:tcPr>
            <w:tcW w:w="7225" w:type="dxa"/>
          </w:tcPr>
          <w:p w14:paraId="36F9BA50" w14:textId="77777777" w:rsidR="00312F9D" w:rsidRPr="004950D6" w:rsidRDefault="00312F9D" w:rsidP="00312F9D">
            <w:pPr>
              <w:pStyle w:val="OLNumber1"/>
              <w:numPr>
                <w:ilvl w:val="1"/>
                <w:numId w:val="20"/>
              </w:numPr>
              <w:spacing w:before="120" w:after="120"/>
              <w:rPr>
                <w:sz w:val="18"/>
                <w:szCs w:val="18"/>
              </w:rPr>
            </w:pPr>
            <w:r>
              <w:rPr>
                <w:sz w:val="18"/>
                <w:szCs w:val="18"/>
              </w:rPr>
              <w:t>T</w:t>
            </w:r>
            <w:r w:rsidRPr="004950D6">
              <w:rPr>
                <w:sz w:val="18"/>
                <w:szCs w:val="18"/>
              </w:rPr>
              <w:t>he Respondent undertake</w:t>
            </w:r>
            <w:r>
              <w:rPr>
                <w:sz w:val="18"/>
                <w:szCs w:val="18"/>
              </w:rPr>
              <w:t>s</w:t>
            </w:r>
            <w:r w:rsidRPr="004950D6">
              <w:rPr>
                <w:sz w:val="18"/>
                <w:szCs w:val="18"/>
              </w:rPr>
              <w:t xml:space="preserve"> internal quality audits on a project or contract </w:t>
            </w:r>
            <w:r w:rsidRPr="004950D6">
              <w:rPr>
                <w:sz w:val="18"/>
                <w:szCs w:val="18"/>
                <w:lang w:eastAsia="en-US"/>
              </w:rPr>
              <w:t>specific</w:t>
            </w:r>
            <w:r w:rsidRPr="004950D6">
              <w:rPr>
                <w:sz w:val="18"/>
                <w:szCs w:val="18"/>
              </w:rPr>
              <w:t xml:space="preserve"> basis</w:t>
            </w:r>
            <w:r>
              <w:rPr>
                <w:sz w:val="18"/>
                <w:szCs w:val="18"/>
              </w:rPr>
              <w:t>.</w:t>
            </w:r>
          </w:p>
        </w:tc>
        <w:tc>
          <w:tcPr>
            <w:tcW w:w="992" w:type="dxa"/>
          </w:tcPr>
          <w:p w14:paraId="256D665B" w14:textId="77777777" w:rsidR="00312F9D" w:rsidRPr="004950D6" w:rsidRDefault="00856F8C" w:rsidP="00312F9D">
            <w:pPr>
              <w:spacing w:before="120" w:after="120"/>
              <w:jc w:val="center"/>
              <w:rPr>
                <w:sz w:val="18"/>
                <w:szCs w:val="18"/>
              </w:rPr>
            </w:pPr>
            <w:sdt>
              <w:sdtPr>
                <w:rPr>
                  <w:sz w:val="18"/>
                  <w:szCs w:val="18"/>
                </w:rPr>
                <w:id w:val="1037233279"/>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c>
          <w:tcPr>
            <w:tcW w:w="1015" w:type="dxa"/>
          </w:tcPr>
          <w:p w14:paraId="70FC7BFC" w14:textId="77777777" w:rsidR="00312F9D" w:rsidRPr="004950D6" w:rsidRDefault="00856F8C" w:rsidP="00312F9D">
            <w:pPr>
              <w:spacing w:before="120" w:after="120"/>
              <w:jc w:val="center"/>
              <w:rPr>
                <w:sz w:val="18"/>
                <w:szCs w:val="18"/>
              </w:rPr>
            </w:pPr>
            <w:sdt>
              <w:sdtPr>
                <w:rPr>
                  <w:sz w:val="18"/>
                  <w:szCs w:val="18"/>
                </w:rPr>
                <w:id w:val="14118966"/>
                <w14:checkbox>
                  <w14:checked w14:val="0"/>
                  <w14:checkedState w14:val="2612" w14:font="MS Gothic"/>
                  <w14:uncheckedState w14:val="2610" w14:font="MS Gothic"/>
                </w14:checkbox>
              </w:sdtPr>
              <w:sdtEndPr/>
              <w:sdtContent>
                <w:r w:rsidR="00312F9D">
                  <w:rPr>
                    <w:rFonts w:ascii="MS Gothic" w:eastAsia="MS Gothic" w:hAnsi="MS Gothic" w:hint="eastAsia"/>
                    <w:sz w:val="18"/>
                    <w:szCs w:val="18"/>
                  </w:rPr>
                  <w:t>☐</w:t>
                </w:r>
              </w:sdtContent>
            </w:sdt>
          </w:p>
        </w:tc>
      </w:tr>
    </w:tbl>
    <w:p w14:paraId="6587194A" w14:textId="77777777" w:rsidR="00B50B0A" w:rsidRDefault="00B50B0A" w:rsidP="0003379D"/>
    <w:p w14:paraId="0AE2299E" w14:textId="77777777" w:rsidR="00CE0C2C" w:rsidRDefault="00CE0C2C" w:rsidP="0003379D"/>
    <w:p w14:paraId="21633DEF" w14:textId="77777777" w:rsidR="00051E33" w:rsidRDefault="00051E33">
      <w:pPr>
        <w:spacing w:after="200" w:line="276" w:lineRule="auto"/>
        <w:sectPr w:rsidR="00051E33" w:rsidSect="004F615E">
          <w:pgSz w:w="11907" w:h="16840" w:code="9"/>
          <w:pgMar w:top="1247" w:right="1247" w:bottom="1418" w:left="1418" w:header="567" w:footer="397" w:gutter="0"/>
          <w:cols w:space="708"/>
          <w:docGrid w:linePitch="360"/>
        </w:sectPr>
      </w:pPr>
    </w:p>
    <w:p w14:paraId="774BC1C1" w14:textId="77777777" w:rsidR="00E30BC4" w:rsidRPr="004950D6" w:rsidRDefault="00FE4DE4" w:rsidP="002F7F4F">
      <w:pPr>
        <w:pStyle w:val="Heading1"/>
        <w:pBdr>
          <w:bottom w:val="single" w:sz="4" w:space="1" w:color="auto"/>
        </w:pBdr>
        <w:spacing w:after="360"/>
      </w:pPr>
      <w:bookmarkStart w:id="88" w:name="_Ref51858189"/>
      <w:bookmarkStart w:id="89" w:name="_Ref535494901"/>
      <w:bookmarkStart w:id="90" w:name="_Ref535482381"/>
      <w:bookmarkStart w:id="91" w:name="_Ref535494930"/>
      <w:r>
        <w:lastRenderedPageBreak/>
        <w:t>Schedule H</w:t>
      </w:r>
      <w:r w:rsidR="004950D6" w:rsidRPr="004950D6">
        <w:t xml:space="preserve"> – Methodology</w:t>
      </w:r>
      <w:bookmarkEnd w:id="88"/>
    </w:p>
    <w:tbl>
      <w:tblPr>
        <w:tblStyle w:val="TableGrid"/>
        <w:tblW w:w="0" w:type="auto"/>
        <w:tblLook w:val="04A0" w:firstRow="1" w:lastRow="0" w:firstColumn="1" w:lastColumn="0" w:noHBand="0" w:noVBand="1"/>
      </w:tblPr>
      <w:tblGrid>
        <w:gridCol w:w="9232"/>
      </w:tblGrid>
      <w:tr w:rsidR="004950D6" w14:paraId="45BB638F" w14:textId="77777777" w:rsidTr="00990BB8">
        <w:tc>
          <w:tcPr>
            <w:tcW w:w="9565" w:type="dxa"/>
            <w:shd w:val="clear" w:color="auto" w:fill="F2F2F2" w:themeFill="background1" w:themeFillShade="F2"/>
          </w:tcPr>
          <w:p w14:paraId="3054F157" w14:textId="77777777" w:rsidR="004950D6" w:rsidRPr="00F80861" w:rsidRDefault="00FE4DE4" w:rsidP="00831515">
            <w:pPr>
              <w:pStyle w:val="Heading2"/>
              <w:rPr>
                <w:sz w:val="18"/>
                <w:szCs w:val="28"/>
              </w:rPr>
            </w:pPr>
            <w:r w:rsidRPr="00781E31">
              <w:rPr>
                <w:sz w:val="18"/>
                <w:szCs w:val="28"/>
              </w:rPr>
              <w:t>Schedule H</w:t>
            </w:r>
            <w:r w:rsidR="004950D6" w:rsidRPr="00781E31">
              <w:rPr>
                <w:sz w:val="18"/>
                <w:szCs w:val="28"/>
              </w:rPr>
              <w:t>1</w:t>
            </w:r>
            <w:r w:rsidR="00051E33" w:rsidRPr="00781E31">
              <w:rPr>
                <w:sz w:val="18"/>
                <w:szCs w:val="28"/>
              </w:rPr>
              <w:t xml:space="preserve"> </w:t>
            </w:r>
            <w:r w:rsidR="00F80861">
              <w:rPr>
                <w:sz w:val="18"/>
                <w:szCs w:val="28"/>
              </w:rPr>
              <w:t>–</w:t>
            </w:r>
            <w:r w:rsidR="00051E33" w:rsidRPr="00781E31">
              <w:rPr>
                <w:sz w:val="18"/>
                <w:szCs w:val="28"/>
              </w:rPr>
              <w:t xml:space="preserve"> Methodology</w:t>
            </w:r>
          </w:p>
        </w:tc>
      </w:tr>
      <w:tr w:rsidR="000B4557" w14:paraId="76EAC1B2" w14:textId="77777777" w:rsidTr="000B4557">
        <w:trPr>
          <w:trHeight w:val="669"/>
        </w:trPr>
        <w:tc>
          <w:tcPr>
            <w:tcW w:w="9565" w:type="dxa"/>
            <w:shd w:val="clear" w:color="auto" w:fill="F2F2F2" w:themeFill="background1" w:themeFillShade="F2"/>
          </w:tcPr>
          <w:p w14:paraId="40E72D55" w14:textId="144CE2E2" w:rsidR="000B4557" w:rsidRPr="00781E31" w:rsidRDefault="000B4557" w:rsidP="00781E31">
            <w:pPr>
              <w:pStyle w:val="OLTableText"/>
              <w:spacing w:before="120" w:after="120"/>
              <w:rPr>
                <w:sz w:val="18"/>
                <w:szCs w:val="18"/>
              </w:rPr>
            </w:pPr>
            <w:r w:rsidRPr="00781E31">
              <w:rPr>
                <w:sz w:val="18"/>
                <w:szCs w:val="18"/>
              </w:rPr>
              <w:t>Provide a statement of the Respondent’s proposed arrangements, procedures and methodologies for carrying out and completing WUC. This should include:</w:t>
            </w:r>
          </w:p>
          <w:p w14:paraId="7FC2DB2F" w14:textId="77777777" w:rsidR="000B4557" w:rsidRPr="000B4557" w:rsidRDefault="000B4557" w:rsidP="00781E31">
            <w:pPr>
              <w:pStyle w:val="OLNumber1"/>
              <w:numPr>
                <w:ilvl w:val="1"/>
                <w:numId w:val="22"/>
              </w:numPr>
              <w:spacing w:before="120" w:after="120"/>
              <w:rPr>
                <w:sz w:val="18"/>
                <w:szCs w:val="18"/>
              </w:rPr>
            </w:pPr>
            <w:r w:rsidRPr="000B4557">
              <w:rPr>
                <w:sz w:val="18"/>
                <w:szCs w:val="18"/>
              </w:rPr>
              <w:t>a brief overview of the methodology proposed by the Respondent for the carrying out and completion of WUC;</w:t>
            </w:r>
          </w:p>
          <w:p w14:paraId="715F9AF3" w14:textId="77777777" w:rsidR="000B4557" w:rsidRPr="000B4557" w:rsidRDefault="000B4557" w:rsidP="00781E31">
            <w:pPr>
              <w:pStyle w:val="OLNumber1"/>
              <w:spacing w:before="120" w:after="120"/>
              <w:rPr>
                <w:sz w:val="18"/>
                <w:szCs w:val="18"/>
              </w:rPr>
            </w:pPr>
            <w:r w:rsidRPr="000B4557">
              <w:rPr>
                <w:sz w:val="18"/>
                <w:szCs w:val="18"/>
              </w:rPr>
              <w:t>an understanding of the project objectives and deliverables;</w:t>
            </w:r>
          </w:p>
          <w:p w14:paraId="7BC8464C" w14:textId="77777777" w:rsidR="000B4557" w:rsidRPr="000B4557" w:rsidRDefault="000B4557" w:rsidP="00781E31">
            <w:pPr>
              <w:pStyle w:val="OLNumber1"/>
              <w:spacing w:before="120" w:after="120"/>
              <w:rPr>
                <w:sz w:val="18"/>
                <w:szCs w:val="18"/>
              </w:rPr>
            </w:pPr>
            <w:r w:rsidRPr="000B4557">
              <w:rPr>
                <w:sz w:val="18"/>
                <w:szCs w:val="18"/>
              </w:rPr>
              <w:t>how it will identify potential problems that may arise during carrying out and completion of WUC;</w:t>
            </w:r>
          </w:p>
          <w:p w14:paraId="4D3DD2B6" w14:textId="77777777" w:rsidR="000B4557" w:rsidRPr="000B4557" w:rsidRDefault="000B4557" w:rsidP="00781E31">
            <w:pPr>
              <w:pStyle w:val="OLNumber1"/>
              <w:spacing w:before="120" w:after="120"/>
              <w:rPr>
                <w:sz w:val="18"/>
                <w:szCs w:val="18"/>
              </w:rPr>
            </w:pPr>
            <w:r w:rsidRPr="000B4557">
              <w:rPr>
                <w:sz w:val="18"/>
                <w:szCs w:val="18"/>
              </w:rPr>
              <w:t xml:space="preserve">how it will overcome any such problems. Provide potential solutions to those problems; </w:t>
            </w:r>
          </w:p>
          <w:p w14:paraId="57C968C2" w14:textId="77777777" w:rsidR="000B4557" w:rsidRPr="000B4557" w:rsidRDefault="000B4557" w:rsidP="00781E31">
            <w:pPr>
              <w:pStyle w:val="OLNumber1"/>
              <w:spacing w:before="120" w:after="120"/>
              <w:rPr>
                <w:sz w:val="18"/>
                <w:szCs w:val="18"/>
              </w:rPr>
            </w:pPr>
            <w:r w:rsidRPr="000B4557">
              <w:rPr>
                <w:sz w:val="18"/>
                <w:szCs w:val="18"/>
              </w:rPr>
              <w:t>identify construction/project risks and strategies for management and mitigation of these risks;</w:t>
            </w:r>
          </w:p>
          <w:p w14:paraId="64C4AFBE" w14:textId="77777777" w:rsidR="000B4557" w:rsidRPr="000B4557" w:rsidRDefault="000B4557" w:rsidP="00781E31">
            <w:pPr>
              <w:pStyle w:val="OLNumber1"/>
              <w:spacing w:before="120" w:after="120"/>
              <w:rPr>
                <w:sz w:val="18"/>
                <w:szCs w:val="18"/>
              </w:rPr>
            </w:pPr>
            <w:r w:rsidRPr="000B4557">
              <w:rPr>
                <w:sz w:val="18"/>
                <w:szCs w:val="18"/>
              </w:rPr>
              <w:t>comments on constructability;</w:t>
            </w:r>
          </w:p>
          <w:p w14:paraId="689700FC" w14:textId="77777777" w:rsidR="000B4557" w:rsidRPr="000B4557" w:rsidRDefault="000B4557" w:rsidP="00781E31">
            <w:pPr>
              <w:pStyle w:val="OLNumber1"/>
              <w:spacing w:before="120" w:after="120"/>
              <w:rPr>
                <w:sz w:val="18"/>
                <w:szCs w:val="18"/>
              </w:rPr>
            </w:pPr>
            <w:r w:rsidRPr="000B4557">
              <w:rPr>
                <w:sz w:val="18"/>
                <w:szCs w:val="18"/>
              </w:rPr>
              <w:t>commissioning and handover management proposed;</w:t>
            </w:r>
          </w:p>
          <w:p w14:paraId="040DB225" w14:textId="77777777" w:rsidR="000B4557" w:rsidRPr="000B4557" w:rsidRDefault="000B4557" w:rsidP="00781E31">
            <w:pPr>
              <w:pStyle w:val="OLNumber1"/>
              <w:spacing w:before="120" w:after="120"/>
              <w:rPr>
                <w:sz w:val="18"/>
                <w:szCs w:val="18"/>
              </w:rPr>
            </w:pPr>
            <w:r w:rsidRPr="000B4557">
              <w:rPr>
                <w:sz w:val="18"/>
                <w:szCs w:val="18"/>
              </w:rPr>
              <w:t>defect rectification management proposed;</w:t>
            </w:r>
          </w:p>
          <w:p w14:paraId="1C77ECD1" w14:textId="77777777" w:rsidR="000B4557" w:rsidRPr="000B4557" w:rsidRDefault="000B4557" w:rsidP="00781E31">
            <w:pPr>
              <w:pStyle w:val="OLNumber1"/>
              <w:spacing w:before="120" w:after="120"/>
              <w:rPr>
                <w:sz w:val="18"/>
                <w:szCs w:val="18"/>
              </w:rPr>
            </w:pPr>
            <w:r w:rsidRPr="000B4557">
              <w:rPr>
                <w:sz w:val="18"/>
                <w:szCs w:val="18"/>
              </w:rPr>
              <w:t>provide a summary of any cost saving initiatives or opportunities that it has identified or recommends;</w:t>
            </w:r>
          </w:p>
          <w:p w14:paraId="3FC4CA51" w14:textId="77777777" w:rsidR="000B4557" w:rsidRPr="000B4557" w:rsidRDefault="000B4557" w:rsidP="00781E31">
            <w:pPr>
              <w:pStyle w:val="OLNumber1"/>
              <w:spacing w:before="120" w:after="120"/>
              <w:rPr>
                <w:sz w:val="18"/>
                <w:szCs w:val="18"/>
              </w:rPr>
            </w:pPr>
            <w:r w:rsidRPr="000B4557">
              <w:rPr>
                <w:sz w:val="18"/>
                <w:szCs w:val="18"/>
              </w:rPr>
              <w:t>provide a summary of innovative work procedures or any other innovation that it recommends or offers during the course of carrying out and completion of WUC;</w:t>
            </w:r>
            <w:r w:rsidR="00C94022">
              <w:rPr>
                <w:sz w:val="18"/>
                <w:szCs w:val="18"/>
              </w:rPr>
              <w:t xml:space="preserve"> and</w:t>
            </w:r>
          </w:p>
          <w:p w14:paraId="7B926EB2" w14:textId="77777777" w:rsidR="000B4557" w:rsidRPr="000B4557" w:rsidRDefault="000B4557" w:rsidP="00781E31">
            <w:pPr>
              <w:pStyle w:val="OLNumber1"/>
              <w:spacing w:before="120" w:after="120"/>
              <w:rPr>
                <w:sz w:val="18"/>
                <w:szCs w:val="18"/>
              </w:rPr>
            </w:pPr>
            <w:r w:rsidRPr="000B4557">
              <w:rPr>
                <w:sz w:val="18"/>
                <w:szCs w:val="18"/>
              </w:rPr>
              <w:t>details of how it proposes to co-ordinate and work with the Principal’s staff and with other contractors which might be retained by the Principal on the same Site:</w:t>
            </w:r>
          </w:p>
          <w:p w14:paraId="3BADAABC" w14:textId="77777777" w:rsidR="000B4557" w:rsidRPr="000B4557" w:rsidRDefault="000B4557" w:rsidP="00781E31">
            <w:pPr>
              <w:pStyle w:val="OLNumber3"/>
              <w:spacing w:before="120" w:after="120"/>
              <w:rPr>
                <w:sz w:val="18"/>
                <w:szCs w:val="18"/>
              </w:rPr>
            </w:pPr>
            <w:r w:rsidRPr="00625DF7">
              <w:rPr>
                <w:sz w:val="18"/>
                <w:szCs w:val="18"/>
              </w:rPr>
              <w:t xml:space="preserve">for the </w:t>
            </w:r>
            <w:r w:rsidRPr="000B4557">
              <w:rPr>
                <w:sz w:val="18"/>
                <w:szCs w:val="18"/>
              </w:rPr>
              <w:t xml:space="preserve">duration of WUC; and </w:t>
            </w:r>
          </w:p>
          <w:p w14:paraId="107BC2BF" w14:textId="77777777" w:rsidR="000B4557" w:rsidRPr="000B4557" w:rsidDel="000B4557" w:rsidRDefault="000B4557" w:rsidP="00781E31">
            <w:pPr>
              <w:pStyle w:val="OLNumber3"/>
              <w:spacing w:before="120" w:after="120"/>
              <w:rPr>
                <w:sz w:val="18"/>
                <w:szCs w:val="18"/>
              </w:rPr>
            </w:pPr>
            <w:r w:rsidRPr="000B4557">
              <w:rPr>
                <w:sz w:val="18"/>
                <w:szCs w:val="18"/>
              </w:rPr>
              <w:t>in respect to any shut downs of the Principal’s facilities which may occur during the course of carrying out and completing WUC.</w:t>
            </w:r>
          </w:p>
        </w:tc>
      </w:tr>
      <w:tr w:rsidR="004950D6" w14:paraId="0855EDC3" w14:textId="77777777" w:rsidTr="00781E31">
        <w:trPr>
          <w:trHeight w:val="4401"/>
        </w:trPr>
        <w:tc>
          <w:tcPr>
            <w:tcW w:w="9565" w:type="dxa"/>
            <w:shd w:val="clear" w:color="auto" w:fill="FFFFFF" w:themeFill="background1"/>
          </w:tcPr>
          <w:p w14:paraId="2715BF3A" w14:textId="77777777" w:rsidR="004950D6" w:rsidRPr="00831515" w:rsidRDefault="00831515" w:rsidP="00781E31">
            <w:pPr>
              <w:pStyle w:val="OLTableText"/>
              <w:spacing w:before="120" w:after="120"/>
            </w:pP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638F1593" w14:textId="77777777" w:rsidR="00E30BC4" w:rsidRDefault="00E30BC4" w:rsidP="00E30BC4"/>
    <w:p w14:paraId="033B8A0A" w14:textId="77777777" w:rsidR="00E30BC4" w:rsidRDefault="00E30BC4" w:rsidP="00E30BC4">
      <w:pPr>
        <w:sectPr w:rsidR="00E30BC4" w:rsidSect="004F615E">
          <w:pgSz w:w="11907" w:h="16840" w:code="9"/>
          <w:pgMar w:top="1247" w:right="1247" w:bottom="1418" w:left="1418" w:header="567" w:footer="397" w:gutter="0"/>
          <w:cols w:space="708"/>
          <w:docGrid w:linePitch="360"/>
        </w:sectPr>
      </w:pPr>
    </w:p>
    <w:p w14:paraId="1E2B48BF" w14:textId="77777777" w:rsidR="004950D6" w:rsidRPr="004950D6" w:rsidRDefault="00FE4DE4" w:rsidP="002F7F4F">
      <w:pPr>
        <w:pStyle w:val="Heading1"/>
        <w:pBdr>
          <w:bottom w:val="single" w:sz="4" w:space="1" w:color="auto"/>
        </w:pBdr>
        <w:spacing w:after="360"/>
      </w:pPr>
      <w:bookmarkStart w:id="92" w:name="_Ref141920013"/>
      <w:bookmarkStart w:id="93" w:name="_Ref535494907"/>
      <w:bookmarkStart w:id="94" w:name="_Ref535495189"/>
      <w:r>
        <w:lastRenderedPageBreak/>
        <w:t>Schedule I</w:t>
      </w:r>
      <w:r w:rsidR="004950D6" w:rsidRPr="004950D6">
        <w:t xml:space="preserve"> – Program</w:t>
      </w:r>
      <w:bookmarkEnd w:id="92"/>
    </w:p>
    <w:tbl>
      <w:tblPr>
        <w:tblStyle w:val="TableGrid"/>
        <w:tblW w:w="0" w:type="auto"/>
        <w:tblLook w:val="04A0" w:firstRow="1" w:lastRow="0" w:firstColumn="1" w:lastColumn="0" w:noHBand="0" w:noVBand="1"/>
      </w:tblPr>
      <w:tblGrid>
        <w:gridCol w:w="9232"/>
      </w:tblGrid>
      <w:tr w:rsidR="004950D6" w14:paraId="7C31E2E6" w14:textId="77777777" w:rsidTr="004950D6">
        <w:tc>
          <w:tcPr>
            <w:tcW w:w="9565" w:type="dxa"/>
            <w:shd w:val="clear" w:color="auto" w:fill="F2F2F2" w:themeFill="background1" w:themeFillShade="F2"/>
          </w:tcPr>
          <w:p w14:paraId="7D929A2E" w14:textId="77777777" w:rsidR="004950D6" w:rsidRPr="004950D6" w:rsidRDefault="00FE4DE4" w:rsidP="004950D6">
            <w:pPr>
              <w:pStyle w:val="Heading2"/>
            </w:pPr>
            <w:bookmarkStart w:id="95" w:name="_Ref200018221"/>
            <w:bookmarkEnd w:id="93"/>
            <w:bookmarkEnd w:id="94"/>
            <w:r w:rsidRPr="00781E31">
              <w:rPr>
                <w:sz w:val="18"/>
                <w:szCs w:val="28"/>
              </w:rPr>
              <w:t>Schedule I</w:t>
            </w:r>
            <w:r w:rsidR="004950D6" w:rsidRPr="00781E31">
              <w:rPr>
                <w:sz w:val="18"/>
                <w:szCs w:val="28"/>
              </w:rPr>
              <w:t>1</w:t>
            </w:r>
            <w:r w:rsidR="00051E33" w:rsidRPr="00781E31">
              <w:rPr>
                <w:sz w:val="18"/>
                <w:szCs w:val="28"/>
              </w:rPr>
              <w:t xml:space="preserve"> – Program</w:t>
            </w:r>
            <w:bookmarkEnd w:id="95"/>
          </w:p>
        </w:tc>
      </w:tr>
      <w:tr w:rsidR="000B4557" w14:paraId="0E14ECD7" w14:textId="77777777" w:rsidTr="00781E31">
        <w:tc>
          <w:tcPr>
            <w:tcW w:w="9565" w:type="dxa"/>
            <w:shd w:val="clear" w:color="auto" w:fill="F2F2F2" w:themeFill="background1" w:themeFillShade="F2"/>
          </w:tcPr>
          <w:p w14:paraId="20DA8C11" w14:textId="77777777" w:rsidR="000B4557" w:rsidRPr="00A07284" w:rsidRDefault="000B4557" w:rsidP="000B4557">
            <w:pPr>
              <w:spacing w:before="120" w:after="120"/>
              <w:rPr>
                <w:sz w:val="18"/>
                <w:szCs w:val="18"/>
              </w:rPr>
            </w:pPr>
            <w:r w:rsidRPr="00A07284">
              <w:rPr>
                <w:sz w:val="18"/>
                <w:szCs w:val="18"/>
              </w:rPr>
              <w:t xml:space="preserve">Provide as a separate attachment a </w:t>
            </w:r>
            <w:r w:rsidR="00A07284">
              <w:rPr>
                <w:sz w:val="18"/>
                <w:szCs w:val="18"/>
              </w:rPr>
              <w:t>p</w:t>
            </w:r>
            <w:r w:rsidRPr="00A07284">
              <w:rPr>
                <w:sz w:val="18"/>
                <w:szCs w:val="18"/>
              </w:rPr>
              <w:t>rogram for WUC which:</w:t>
            </w:r>
          </w:p>
          <w:p w14:paraId="7B3C1B0C" w14:textId="77777777" w:rsidR="000B4557" w:rsidRPr="00A07284" w:rsidRDefault="000B4557" w:rsidP="000B4557">
            <w:pPr>
              <w:pStyle w:val="OLNumber1"/>
              <w:numPr>
                <w:ilvl w:val="1"/>
                <w:numId w:val="23"/>
              </w:numPr>
              <w:spacing w:before="120" w:after="120"/>
              <w:rPr>
                <w:sz w:val="18"/>
                <w:szCs w:val="18"/>
              </w:rPr>
            </w:pPr>
            <w:r w:rsidRPr="00A07284">
              <w:rPr>
                <w:sz w:val="18"/>
                <w:szCs w:val="18"/>
              </w:rPr>
              <w:t>demonstrates that the Respondent could, if the Respondent’s Response is successful, satisfactorily complete the Works by the date or within the period described in the Tender Form for completion;</w:t>
            </w:r>
          </w:p>
          <w:p w14:paraId="4BE6A860" w14:textId="64A8AD73" w:rsidR="000B4557" w:rsidRPr="00A07284" w:rsidRDefault="000B4557" w:rsidP="000B4557">
            <w:pPr>
              <w:pStyle w:val="OLNumber1"/>
              <w:numPr>
                <w:ilvl w:val="1"/>
                <w:numId w:val="23"/>
              </w:numPr>
              <w:spacing w:before="120" w:after="120"/>
              <w:rPr>
                <w:sz w:val="18"/>
                <w:szCs w:val="18"/>
              </w:rPr>
            </w:pPr>
            <w:r w:rsidRPr="00A07284">
              <w:rPr>
                <w:sz w:val="18"/>
                <w:szCs w:val="18"/>
              </w:rPr>
              <w:t xml:space="preserve">complies with the requirements of a program stated in the General Specification or elsewhere in the Request for Tender; </w:t>
            </w:r>
          </w:p>
          <w:p w14:paraId="6AD63F04" w14:textId="3612FB35" w:rsidR="000B4557" w:rsidRPr="00A07284" w:rsidRDefault="000B4557" w:rsidP="000B4557">
            <w:pPr>
              <w:pStyle w:val="OLNumber1"/>
              <w:numPr>
                <w:ilvl w:val="1"/>
                <w:numId w:val="23"/>
              </w:numPr>
              <w:spacing w:before="120" w:after="120"/>
              <w:rPr>
                <w:sz w:val="18"/>
                <w:szCs w:val="18"/>
              </w:rPr>
            </w:pPr>
            <w:r w:rsidRPr="00A07284">
              <w:rPr>
                <w:sz w:val="18"/>
                <w:szCs w:val="18"/>
              </w:rPr>
              <w:t>takes account of any constraints to the program stated in the General Specification or elsewhere in the Request for Tender;</w:t>
            </w:r>
          </w:p>
          <w:p w14:paraId="036D2C05" w14:textId="113BDF59" w:rsidR="00A07284" w:rsidRDefault="000B4557" w:rsidP="00A07284">
            <w:pPr>
              <w:pStyle w:val="OLNumber1"/>
              <w:numPr>
                <w:ilvl w:val="1"/>
                <w:numId w:val="23"/>
              </w:numPr>
              <w:spacing w:before="120" w:after="120"/>
              <w:rPr>
                <w:sz w:val="18"/>
                <w:szCs w:val="18"/>
              </w:rPr>
            </w:pPr>
            <w:r w:rsidRPr="00781E31">
              <w:rPr>
                <w:sz w:val="18"/>
                <w:szCs w:val="18"/>
              </w:rPr>
              <w:t>show</w:t>
            </w:r>
            <w:r w:rsidR="00A07284" w:rsidRPr="00781E31">
              <w:rPr>
                <w:sz w:val="18"/>
                <w:szCs w:val="18"/>
              </w:rPr>
              <w:t>s</w:t>
            </w:r>
            <w:r w:rsidRPr="00781E31">
              <w:rPr>
                <w:sz w:val="18"/>
                <w:szCs w:val="18"/>
              </w:rPr>
              <w:t xml:space="preserve"> any relevant separable portions; and</w:t>
            </w:r>
          </w:p>
          <w:p w14:paraId="0E3E7B82" w14:textId="40F40A8F" w:rsidR="000B4557" w:rsidRPr="004950D6" w:rsidRDefault="000B4557" w:rsidP="00781E31">
            <w:pPr>
              <w:pStyle w:val="OLNumber1"/>
              <w:numPr>
                <w:ilvl w:val="1"/>
                <w:numId w:val="23"/>
              </w:numPr>
              <w:spacing w:before="120" w:after="120"/>
              <w:rPr>
                <w:sz w:val="18"/>
                <w:szCs w:val="18"/>
              </w:rPr>
            </w:pPr>
            <w:r w:rsidRPr="00A07284">
              <w:rPr>
                <w:sz w:val="18"/>
                <w:szCs w:val="18"/>
              </w:rPr>
              <w:t>show</w:t>
            </w:r>
            <w:r w:rsidR="00A07284" w:rsidRPr="00A07284">
              <w:rPr>
                <w:sz w:val="18"/>
                <w:szCs w:val="18"/>
              </w:rPr>
              <w:t>s</w:t>
            </w:r>
            <w:r w:rsidRPr="00A07284">
              <w:rPr>
                <w:sz w:val="18"/>
                <w:szCs w:val="18"/>
              </w:rPr>
              <w:t xml:space="preserve"> how WUC will be carried out including but not limited to the </w:t>
            </w:r>
            <w:r w:rsidR="006E755D">
              <w:rPr>
                <w:sz w:val="18"/>
                <w:szCs w:val="18"/>
              </w:rPr>
              <w:t>C</w:t>
            </w:r>
            <w:r w:rsidRPr="00A07284">
              <w:rPr>
                <w:sz w:val="18"/>
                <w:szCs w:val="18"/>
              </w:rPr>
              <w:t>ontract milestone dates, the commencement and completion dates of each trade and/or subcontract work activity, procurement activities and supply contract activity, with activities linked in a logical progression through a ‘critical path’ and identify any float based on a continuous cycle of work.</w:t>
            </w:r>
          </w:p>
        </w:tc>
      </w:tr>
      <w:tr w:rsidR="000B4557" w14:paraId="3CC0111E" w14:textId="77777777" w:rsidTr="00781E31">
        <w:trPr>
          <w:trHeight w:val="870"/>
        </w:trPr>
        <w:tc>
          <w:tcPr>
            <w:tcW w:w="9565" w:type="dxa"/>
          </w:tcPr>
          <w:p w14:paraId="53CEB9F0" w14:textId="77777777" w:rsidR="000B4557" w:rsidRPr="004950D6" w:rsidRDefault="00A07284" w:rsidP="00781E31">
            <w:pPr>
              <w:pStyle w:val="OLTableText"/>
              <w:spacing w:before="120" w:after="120"/>
              <w:rPr>
                <w:lang w:eastAsia="en-US"/>
              </w:rPr>
            </w:pPr>
            <w:r w:rsidRPr="00781E31">
              <w:rPr>
                <w:sz w:val="18"/>
                <w:szCs w:val="18"/>
              </w:rPr>
              <w:t>See separate attachment</w:t>
            </w:r>
          </w:p>
        </w:tc>
      </w:tr>
    </w:tbl>
    <w:p w14:paraId="2F5D7913" w14:textId="77777777" w:rsidR="004950D6" w:rsidRDefault="004950D6" w:rsidP="00E30BC4"/>
    <w:p w14:paraId="2FFAAB30" w14:textId="77777777" w:rsidR="004950D6" w:rsidRDefault="004950D6" w:rsidP="007F1E6A">
      <w:pPr>
        <w:pStyle w:val="Heading1"/>
        <w:sectPr w:rsidR="004950D6" w:rsidSect="004F615E">
          <w:headerReference w:type="default" r:id="rId30"/>
          <w:headerReference w:type="first" r:id="rId31"/>
          <w:footerReference w:type="first" r:id="rId32"/>
          <w:pgSz w:w="11907" w:h="16840" w:code="9"/>
          <w:pgMar w:top="1247" w:right="1247" w:bottom="1418" w:left="1418" w:header="567" w:footer="397" w:gutter="0"/>
          <w:cols w:space="708"/>
          <w:docGrid w:linePitch="360"/>
        </w:sectPr>
      </w:pPr>
      <w:bookmarkStart w:id="96" w:name="_Ref51858269"/>
    </w:p>
    <w:p w14:paraId="3E862FBF" w14:textId="77777777" w:rsidR="007F1E6A" w:rsidRPr="004950D6" w:rsidRDefault="00FE4DE4" w:rsidP="002F7F4F">
      <w:pPr>
        <w:pStyle w:val="Heading1"/>
        <w:pBdr>
          <w:bottom w:val="single" w:sz="4" w:space="1" w:color="auto"/>
        </w:pBdr>
        <w:spacing w:after="360"/>
      </w:pPr>
      <w:bookmarkStart w:id="97" w:name="_Ref141921133"/>
      <w:r>
        <w:lastRenderedPageBreak/>
        <w:t>Schedule J</w:t>
      </w:r>
      <w:r w:rsidR="007F1E6A" w:rsidRPr="004950D6">
        <w:t xml:space="preserve"> – Pricing, </w:t>
      </w:r>
      <w:r w:rsidR="00FC250D">
        <w:t xml:space="preserve">Delay Costs, </w:t>
      </w:r>
      <w:r w:rsidR="007F1E6A" w:rsidRPr="004950D6">
        <w:t>Cash Flow and Variation Rates</w:t>
      </w:r>
      <w:bookmarkEnd w:id="89"/>
      <w:bookmarkEnd w:id="96"/>
      <w:bookmarkEnd w:id="97"/>
    </w:p>
    <w:tbl>
      <w:tblPr>
        <w:tblStyle w:val="TableGrid"/>
        <w:tblW w:w="0" w:type="auto"/>
        <w:tblLook w:val="04A0" w:firstRow="1" w:lastRow="0" w:firstColumn="1" w:lastColumn="0" w:noHBand="0" w:noVBand="1"/>
      </w:tblPr>
      <w:tblGrid>
        <w:gridCol w:w="9232"/>
      </w:tblGrid>
      <w:tr w:rsidR="004950D6" w14:paraId="5A6F5BA3" w14:textId="77777777" w:rsidTr="00990BB8">
        <w:tc>
          <w:tcPr>
            <w:tcW w:w="9565" w:type="dxa"/>
            <w:shd w:val="clear" w:color="auto" w:fill="F2F2F2" w:themeFill="background1" w:themeFillShade="F2"/>
          </w:tcPr>
          <w:p w14:paraId="3CE28E06" w14:textId="77777777" w:rsidR="004950D6" w:rsidRPr="004950D6" w:rsidRDefault="00FE4DE4" w:rsidP="004950D6">
            <w:pPr>
              <w:pStyle w:val="Heading2"/>
            </w:pPr>
            <w:bookmarkStart w:id="98" w:name="_Ref535495153"/>
            <w:r w:rsidRPr="00781E31">
              <w:rPr>
                <w:sz w:val="18"/>
                <w:szCs w:val="28"/>
              </w:rPr>
              <w:t>Schedule J</w:t>
            </w:r>
            <w:r w:rsidR="004950D6" w:rsidRPr="00781E31">
              <w:rPr>
                <w:sz w:val="18"/>
                <w:szCs w:val="28"/>
              </w:rPr>
              <w:t>1 – Pricing</w:t>
            </w:r>
            <w:bookmarkEnd w:id="98"/>
            <w:r w:rsidR="004950D6" w:rsidRPr="00781E31">
              <w:rPr>
                <w:sz w:val="18"/>
                <w:szCs w:val="28"/>
              </w:rPr>
              <w:t xml:space="preserve"> </w:t>
            </w:r>
          </w:p>
        </w:tc>
      </w:tr>
      <w:tr w:rsidR="004950D6" w14:paraId="1F1CCD9A" w14:textId="77777777" w:rsidTr="00A106C8">
        <w:tc>
          <w:tcPr>
            <w:tcW w:w="9565" w:type="dxa"/>
            <w:shd w:val="clear" w:color="auto" w:fill="F2F2F2" w:themeFill="background1" w:themeFillShade="F2"/>
          </w:tcPr>
          <w:p w14:paraId="7D1B65C9" w14:textId="77777777" w:rsidR="004950D6" w:rsidRPr="00781E31" w:rsidRDefault="004950D6" w:rsidP="00781E31">
            <w:pPr>
              <w:pStyle w:val="OLTableText"/>
              <w:spacing w:before="120" w:after="120"/>
              <w:jc w:val="both"/>
              <w:rPr>
                <w:sz w:val="18"/>
                <w:szCs w:val="18"/>
                <w:lang w:eastAsia="en-US"/>
              </w:rPr>
            </w:pPr>
            <w:r w:rsidRPr="00781E31">
              <w:rPr>
                <w:sz w:val="18"/>
                <w:szCs w:val="18"/>
              </w:rPr>
              <w:t xml:space="preserve">This Schedule is attached separately and is to be completed and returned in </w:t>
            </w:r>
            <w:r w:rsidRPr="00781E31">
              <w:rPr>
                <w:b/>
                <w:sz w:val="18"/>
                <w:szCs w:val="18"/>
              </w:rPr>
              <w:t>Excel format</w:t>
            </w:r>
            <w:r w:rsidRPr="00781E31">
              <w:rPr>
                <w:sz w:val="18"/>
                <w:szCs w:val="18"/>
              </w:rPr>
              <w:t xml:space="preserve"> with the Response.</w:t>
            </w:r>
          </w:p>
        </w:tc>
      </w:tr>
    </w:tbl>
    <w:p w14:paraId="2F0850E8" w14:textId="77777777" w:rsidR="004950D6" w:rsidRDefault="004950D6" w:rsidP="007F1E6A"/>
    <w:p w14:paraId="6D14A474" w14:textId="77777777" w:rsidR="00446807" w:rsidRDefault="00446807" w:rsidP="007F1E6A"/>
    <w:tbl>
      <w:tblPr>
        <w:tblStyle w:val="TableGrid"/>
        <w:tblW w:w="0" w:type="auto"/>
        <w:tblLook w:val="04A0" w:firstRow="1" w:lastRow="0" w:firstColumn="1" w:lastColumn="0" w:noHBand="0" w:noVBand="1"/>
      </w:tblPr>
      <w:tblGrid>
        <w:gridCol w:w="7225"/>
        <w:gridCol w:w="2007"/>
      </w:tblGrid>
      <w:tr w:rsidR="00446807" w14:paraId="6DB84FEB" w14:textId="77777777" w:rsidTr="00DC10DD">
        <w:trPr>
          <w:trHeight w:val="825"/>
        </w:trPr>
        <w:tc>
          <w:tcPr>
            <w:tcW w:w="9232" w:type="dxa"/>
            <w:gridSpan w:val="2"/>
            <w:shd w:val="clear" w:color="auto" w:fill="F2F2F2" w:themeFill="background1" w:themeFillShade="F2"/>
          </w:tcPr>
          <w:p w14:paraId="3243CA65" w14:textId="301805AF" w:rsidR="00446807" w:rsidRPr="00A4751C" w:rsidRDefault="00446807" w:rsidP="00A4751C">
            <w:pPr>
              <w:pStyle w:val="Heading2"/>
              <w:rPr>
                <w:sz w:val="18"/>
                <w:szCs w:val="28"/>
              </w:rPr>
            </w:pPr>
            <w:bookmarkStart w:id="99" w:name="_Ref216776937"/>
            <w:r w:rsidRPr="00781E31">
              <w:rPr>
                <w:sz w:val="18"/>
                <w:szCs w:val="28"/>
              </w:rPr>
              <w:t xml:space="preserve">Schedule J2 – </w:t>
            </w:r>
            <w:r>
              <w:rPr>
                <w:sz w:val="18"/>
                <w:szCs w:val="28"/>
              </w:rPr>
              <w:t>Delay Costs</w:t>
            </w:r>
            <w:bookmarkEnd w:id="99"/>
            <w:r>
              <w:rPr>
                <w:sz w:val="18"/>
                <w:szCs w:val="28"/>
              </w:rPr>
              <w:t xml:space="preserve"> </w:t>
            </w:r>
          </w:p>
        </w:tc>
      </w:tr>
      <w:tr w:rsidR="00446807" w14:paraId="4B9B1C96" w14:textId="77777777" w:rsidTr="00A106C8">
        <w:tc>
          <w:tcPr>
            <w:tcW w:w="7225" w:type="dxa"/>
            <w:shd w:val="clear" w:color="auto" w:fill="F2F2F2" w:themeFill="background1" w:themeFillShade="F2"/>
          </w:tcPr>
          <w:p w14:paraId="52DED24C" w14:textId="77777777" w:rsidR="00446807" w:rsidRPr="004950D6" w:rsidRDefault="00446807" w:rsidP="00446807">
            <w:pPr>
              <w:pStyle w:val="OLTableText"/>
              <w:spacing w:before="120" w:after="120"/>
              <w:rPr>
                <w:sz w:val="18"/>
                <w:szCs w:val="18"/>
              </w:rPr>
            </w:pPr>
            <w:r w:rsidRPr="00781E31">
              <w:rPr>
                <w:sz w:val="18"/>
                <w:szCs w:val="18"/>
              </w:rPr>
              <w:t>The Respondent</w:t>
            </w:r>
            <w:r>
              <w:rPr>
                <w:sz w:val="18"/>
                <w:szCs w:val="18"/>
              </w:rPr>
              <w:t xml:space="preserve">’s attention is drawn to Annexure Part A and </w:t>
            </w:r>
            <w:r w:rsidR="00A3515E">
              <w:rPr>
                <w:sz w:val="18"/>
                <w:szCs w:val="18"/>
              </w:rPr>
              <w:t xml:space="preserve">Subclause </w:t>
            </w:r>
            <w:r>
              <w:rPr>
                <w:sz w:val="18"/>
                <w:szCs w:val="18"/>
              </w:rPr>
              <w:t xml:space="preserve">34.9 of the contract contained in Part 4 </w:t>
            </w:r>
            <w:r w:rsidR="00A55C16">
              <w:rPr>
                <w:sz w:val="18"/>
                <w:szCs w:val="18"/>
              </w:rPr>
              <w:t>of the Request for Tender</w:t>
            </w:r>
            <w:r>
              <w:rPr>
                <w:sz w:val="18"/>
                <w:szCs w:val="18"/>
              </w:rPr>
              <w:t>. The Respondent is requested to nominate the maximum amount of delay costs per day to which it may become entitled under the contract</w:t>
            </w:r>
            <w:r w:rsidR="00312F9D">
              <w:rPr>
                <w:sz w:val="18"/>
                <w:szCs w:val="18"/>
              </w:rPr>
              <w:t xml:space="preserve"> for Compensable Causes</w:t>
            </w:r>
            <w:r>
              <w:rPr>
                <w:sz w:val="18"/>
                <w:szCs w:val="18"/>
              </w:rPr>
              <w:t xml:space="preserve">. </w:t>
            </w:r>
          </w:p>
        </w:tc>
        <w:tc>
          <w:tcPr>
            <w:tcW w:w="2007" w:type="dxa"/>
          </w:tcPr>
          <w:p w14:paraId="4936850D" w14:textId="77777777" w:rsidR="00446807" w:rsidRPr="004950D6" w:rsidRDefault="00446807" w:rsidP="00A106C8">
            <w:pPr>
              <w:pStyle w:val="OLTableText"/>
              <w:spacing w:before="120" w:after="120"/>
              <w:rPr>
                <w:sz w:val="18"/>
                <w:szCs w:val="18"/>
                <w:lang w:eastAsia="en-US"/>
              </w:rPr>
            </w:pPr>
            <w:r>
              <w:rPr>
                <w:sz w:val="18"/>
                <w:szCs w:val="18"/>
              </w:rPr>
              <w:t>$</w:t>
            </w:r>
            <w:r w:rsidRPr="00781E31">
              <w:rPr>
                <w:sz w:val="18"/>
                <w:szCs w:val="18"/>
              </w:rPr>
              <w:fldChar w:fldCharType="begin">
                <w:ffData>
                  <w:name w:val="Text13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bl>
    <w:p w14:paraId="18A490AB" w14:textId="77777777" w:rsidR="00446807" w:rsidRDefault="00446807" w:rsidP="007F1E6A"/>
    <w:p w14:paraId="7C4EB25B" w14:textId="77777777" w:rsidR="004950D6" w:rsidRDefault="004950D6" w:rsidP="007F1E6A"/>
    <w:p w14:paraId="5FB198E1" w14:textId="77777777" w:rsidR="004950D6" w:rsidRDefault="004950D6" w:rsidP="007F1E6A"/>
    <w:p w14:paraId="3B42D51E" w14:textId="77777777" w:rsidR="004950D6" w:rsidRDefault="004950D6" w:rsidP="004950D6">
      <w:pPr>
        <w:pStyle w:val="Heading2"/>
        <w:sectPr w:rsidR="004950D6" w:rsidSect="004F615E">
          <w:pgSz w:w="11907" w:h="16840" w:code="9"/>
          <w:pgMar w:top="1247" w:right="1247" w:bottom="1418" w:left="1418" w:header="567" w:footer="397" w:gutter="0"/>
          <w:cols w:space="708"/>
          <w:docGrid w:linePitch="360"/>
        </w:sectPr>
      </w:pPr>
      <w:bookmarkStart w:id="100" w:name="_Ref535495165"/>
    </w:p>
    <w:tbl>
      <w:tblPr>
        <w:tblW w:w="9139"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15"/>
        <w:gridCol w:w="1814"/>
        <w:gridCol w:w="1925"/>
        <w:gridCol w:w="1685"/>
      </w:tblGrid>
      <w:tr w:rsidR="004950D6" w:rsidRPr="00131F08" w14:paraId="4BDEC93D"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DF6B086" w14:textId="77777777" w:rsidR="004950D6" w:rsidRPr="00131F08" w:rsidRDefault="00FE4DE4" w:rsidP="00831515">
            <w:pPr>
              <w:pStyle w:val="Heading2"/>
              <w:rPr>
                <w:b w:val="0"/>
                <w:bCs/>
              </w:rPr>
            </w:pPr>
            <w:bookmarkStart w:id="101" w:name="_Ref141923651"/>
            <w:r w:rsidRPr="00781E31">
              <w:rPr>
                <w:sz w:val="18"/>
                <w:szCs w:val="28"/>
              </w:rPr>
              <w:lastRenderedPageBreak/>
              <w:t>Schedule J</w:t>
            </w:r>
            <w:r w:rsidR="00446807">
              <w:rPr>
                <w:sz w:val="18"/>
                <w:szCs w:val="28"/>
              </w:rPr>
              <w:t>4</w:t>
            </w:r>
            <w:r w:rsidR="004950D6" w:rsidRPr="00781E31">
              <w:rPr>
                <w:sz w:val="18"/>
                <w:szCs w:val="28"/>
              </w:rPr>
              <w:t xml:space="preserve"> – Variation Rates</w:t>
            </w:r>
            <w:bookmarkEnd w:id="100"/>
            <w:bookmarkEnd w:id="101"/>
          </w:p>
        </w:tc>
      </w:tr>
      <w:tr w:rsidR="004950D6" w:rsidRPr="00131F08" w14:paraId="3A36FB5A"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CDB0AB8" w14:textId="77777777" w:rsidR="004950D6" w:rsidRPr="00781E31" w:rsidRDefault="00F80861" w:rsidP="00781E31">
            <w:pPr>
              <w:pStyle w:val="OLTableText"/>
              <w:spacing w:before="120" w:after="120"/>
              <w:rPr>
                <w:b/>
                <w:bCs/>
                <w:sz w:val="18"/>
                <w:szCs w:val="18"/>
              </w:rPr>
            </w:pPr>
            <w:r w:rsidRPr="00781E31">
              <w:rPr>
                <w:b/>
                <w:bCs/>
                <w:sz w:val="18"/>
                <w:szCs w:val="18"/>
              </w:rPr>
              <w:t>Schedule J</w:t>
            </w:r>
            <w:r w:rsidR="00446807">
              <w:rPr>
                <w:b/>
                <w:bCs/>
                <w:sz w:val="18"/>
                <w:szCs w:val="18"/>
              </w:rPr>
              <w:t>4</w:t>
            </w:r>
            <w:r w:rsidRPr="00781E31">
              <w:rPr>
                <w:b/>
                <w:bCs/>
                <w:sz w:val="18"/>
                <w:szCs w:val="18"/>
              </w:rPr>
              <w:t>.1 – Labour</w:t>
            </w:r>
          </w:p>
        </w:tc>
      </w:tr>
      <w:tr w:rsidR="007F1E6A" w:rsidRPr="00131F08" w14:paraId="780D68B4" w14:textId="77777777" w:rsidTr="00DE7182">
        <w:trPr>
          <w:trHeight w:val="425"/>
        </w:trPr>
        <w:tc>
          <w:tcPr>
            <w:tcW w:w="3715"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A55829C" w14:textId="0E575C19" w:rsidR="007F1E6A" w:rsidRPr="00781E31" w:rsidRDefault="004950D6" w:rsidP="00781E31">
            <w:pPr>
              <w:pStyle w:val="OLTableText"/>
              <w:spacing w:before="120" w:after="120"/>
              <w:jc w:val="both"/>
              <w:rPr>
                <w:sz w:val="18"/>
                <w:szCs w:val="18"/>
              </w:rPr>
            </w:pPr>
            <w:r w:rsidRPr="00781E31">
              <w:rPr>
                <w:b/>
                <w:bCs/>
                <w:sz w:val="18"/>
                <w:szCs w:val="18"/>
              </w:rPr>
              <w:t xml:space="preserve">Role </w:t>
            </w:r>
          </w:p>
        </w:tc>
        <w:tc>
          <w:tcPr>
            <w:tcW w:w="5424"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D808F7C" w14:textId="77777777" w:rsidR="007F1E6A" w:rsidRPr="00781E31" w:rsidRDefault="004950D6" w:rsidP="00781E31">
            <w:pPr>
              <w:pStyle w:val="OLTableText"/>
              <w:spacing w:before="120" w:after="120"/>
              <w:jc w:val="both"/>
              <w:rPr>
                <w:b/>
                <w:bCs/>
                <w:sz w:val="18"/>
                <w:szCs w:val="18"/>
              </w:rPr>
            </w:pPr>
            <w:r w:rsidRPr="00781E31">
              <w:rPr>
                <w:b/>
                <w:bCs/>
                <w:sz w:val="18"/>
                <w:szCs w:val="18"/>
              </w:rPr>
              <w:t>Labour Charges Per Hour (Excluding G</w:t>
            </w:r>
            <w:r w:rsidR="002F7F4F" w:rsidRPr="00781E31">
              <w:rPr>
                <w:b/>
                <w:bCs/>
                <w:sz w:val="18"/>
                <w:szCs w:val="18"/>
              </w:rPr>
              <w:t>ST</w:t>
            </w:r>
            <w:r w:rsidRPr="00781E31">
              <w:rPr>
                <w:b/>
                <w:bCs/>
                <w:sz w:val="18"/>
                <w:szCs w:val="18"/>
              </w:rPr>
              <w:t>)</w:t>
            </w:r>
          </w:p>
        </w:tc>
      </w:tr>
      <w:tr w:rsidR="007F1E6A" w:rsidRPr="00131F08" w14:paraId="4DD40FA9" w14:textId="77777777" w:rsidTr="00DE7182">
        <w:trPr>
          <w:trHeight w:val="139"/>
        </w:trPr>
        <w:tc>
          <w:tcPr>
            <w:tcW w:w="3715"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3576A785" w14:textId="77777777" w:rsidR="007F1E6A" w:rsidRPr="00781E31" w:rsidRDefault="007F1E6A" w:rsidP="00781E31">
            <w:pPr>
              <w:pStyle w:val="OLTableText"/>
              <w:spacing w:before="120" w:after="120"/>
              <w:jc w:val="both"/>
              <w:rPr>
                <w:sz w:val="18"/>
                <w:szCs w:val="18"/>
              </w:rPr>
            </w:pPr>
          </w:p>
        </w:tc>
        <w:tc>
          <w:tcPr>
            <w:tcW w:w="181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40562F9" w14:textId="77777777" w:rsidR="007F1E6A" w:rsidRPr="00781E31" w:rsidRDefault="007F1E6A" w:rsidP="00781E31">
            <w:pPr>
              <w:pStyle w:val="OLTableText"/>
              <w:spacing w:before="120" w:after="120"/>
              <w:jc w:val="both"/>
              <w:rPr>
                <w:b/>
                <w:bCs/>
                <w:sz w:val="18"/>
                <w:szCs w:val="18"/>
              </w:rPr>
            </w:pPr>
            <w:r w:rsidRPr="00781E31">
              <w:rPr>
                <w:b/>
                <w:bCs/>
                <w:sz w:val="18"/>
                <w:szCs w:val="18"/>
              </w:rPr>
              <w:t>Normal</w:t>
            </w:r>
          </w:p>
        </w:tc>
        <w:tc>
          <w:tcPr>
            <w:tcW w:w="19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DB2B322" w14:textId="77777777" w:rsidR="007F1E6A" w:rsidRPr="00781E31" w:rsidRDefault="007F1E6A" w:rsidP="00781E31">
            <w:pPr>
              <w:pStyle w:val="OLTableText"/>
              <w:spacing w:before="120" w:after="120"/>
              <w:jc w:val="both"/>
              <w:rPr>
                <w:b/>
                <w:bCs/>
                <w:sz w:val="18"/>
                <w:szCs w:val="18"/>
              </w:rPr>
            </w:pPr>
            <w:r w:rsidRPr="00781E31">
              <w:rPr>
                <w:b/>
                <w:bCs/>
                <w:sz w:val="18"/>
                <w:szCs w:val="18"/>
              </w:rPr>
              <w:t>Time</w:t>
            </w:r>
            <w:r w:rsidR="004950D6" w:rsidRPr="00781E31">
              <w:rPr>
                <w:b/>
                <w:bCs/>
                <w:sz w:val="18"/>
                <w:szCs w:val="18"/>
              </w:rPr>
              <w:t>-and-a-Half</w:t>
            </w:r>
          </w:p>
        </w:tc>
        <w:tc>
          <w:tcPr>
            <w:tcW w:w="16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B8F26E5" w14:textId="77777777" w:rsidR="007F1E6A" w:rsidRPr="00781E31" w:rsidRDefault="007F1E6A" w:rsidP="00781E31">
            <w:pPr>
              <w:pStyle w:val="OLTableText"/>
              <w:spacing w:before="120" w:after="120"/>
              <w:jc w:val="both"/>
              <w:rPr>
                <w:b/>
                <w:bCs/>
                <w:sz w:val="18"/>
                <w:szCs w:val="18"/>
              </w:rPr>
            </w:pPr>
            <w:r w:rsidRPr="00781E31">
              <w:rPr>
                <w:b/>
                <w:bCs/>
                <w:sz w:val="18"/>
                <w:szCs w:val="18"/>
              </w:rPr>
              <w:t>Double Time</w:t>
            </w:r>
          </w:p>
        </w:tc>
      </w:tr>
      <w:tr w:rsidR="007F1E6A" w:rsidRPr="00131F08" w14:paraId="49940EF9"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B699285" w14:textId="77777777" w:rsidR="007F1E6A" w:rsidRPr="00781E31" w:rsidRDefault="007F1E6A" w:rsidP="00781E31">
            <w:pPr>
              <w:pStyle w:val="OLTableText"/>
              <w:spacing w:before="120" w:after="120"/>
              <w:jc w:val="both"/>
              <w:rPr>
                <w:sz w:val="18"/>
                <w:szCs w:val="18"/>
              </w:rPr>
            </w:pPr>
            <w:r w:rsidRPr="00781E31">
              <w:rPr>
                <w:sz w:val="18"/>
                <w:szCs w:val="18"/>
              </w:rPr>
              <w:t>Project Manager</w:t>
            </w:r>
          </w:p>
        </w:tc>
        <w:tc>
          <w:tcPr>
            <w:tcW w:w="1814" w:type="dxa"/>
            <w:tcBorders>
              <w:top w:val="single" w:sz="6" w:space="0" w:color="000000"/>
              <w:left w:val="single" w:sz="6" w:space="0" w:color="000000"/>
              <w:bottom w:val="single" w:sz="6" w:space="0" w:color="000000"/>
              <w:right w:val="single" w:sz="6" w:space="0" w:color="000000"/>
            </w:tcBorders>
            <w:vAlign w:val="center"/>
          </w:tcPr>
          <w:p w14:paraId="7C26E72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6"/>
                  <w:enabled/>
                  <w:calcOnExit w:val="0"/>
                  <w:textInput/>
                </w:ffData>
              </w:fldChar>
            </w:r>
            <w:bookmarkStart w:id="102" w:name="Text12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2"/>
          </w:p>
        </w:tc>
        <w:tc>
          <w:tcPr>
            <w:tcW w:w="1925" w:type="dxa"/>
            <w:tcBorders>
              <w:top w:val="single" w:sz="6" w:space="0" w:color="000000"/>
              <w:left w:val="single" w:sz="6" w:space="0" w:color="000000"/>
              <w:bottom w:val="single" w:sz="6" w:space="0" w:color="000000"/>
              <w:right w:val="single" w:sz="6" w:space="0" w:color="000000"/>
            </w:tcBorders>
            <w:vAlign w:val="center"/>
          </w:tcPr>
          <w:p w14:paraId="7B7DF5F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8"/>
                  <w:enabled/>
                  <w:calcOnExit w:val="0"/>
                  <w:textInput/>
                </w:ffData>
              </w:fldChar>
            </w:r>
            <w:bookmarkStart w:id="103" w:name="Text12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3"/>
          </w:p>
        </w:tc>
        <w:tc>
          <w:tcPr>
            <w:tcW w:w="1685" w:type="dxa"/>
            <w:tcBorders>
              <w:top w:val="single" w:sz="6" w:space="0" w:color="000000"/>
              <w:left w:val="single" w:sz="6" w:space="0" w:color="000000"/>
              <w:bottom w:val="single" w:sz="6" w:space="0" w:color="000000"/>
              <w:right w:val="single" w:sz="6" w:space="0" w:color="000000"/>
            </w:tcBorders>
            <w:vAlign w:val="center"/>
          </w:tcPr>
          <w:p w14:paraId="2A52E7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0"/>
                  <w:enabled/>
                  <w:calcOnExit w:val="0"/>
                  <w:textInput/>
                </w:ffData>
              </w:fldChar>
            </w:r>
            <w:bookmarkStart w:id="104" w:name="Text15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4"/>
          </w:p>
        </w:tc>
      </w:tr>
      <w:tr w:rsidR="007F1E6A" w:rsidRPr="00131F08" w14:paraId="0FD9CA31" w14:textId="77777777" w:rsidTr="00DE7182">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500F3C53" w14:textId="77777777" w:rsidR="007F1E6A" w:rsidRPr="00781E31" w:rsidRDefault="007F1E6A" w:rsidP="00781E31">
            <w:pPr>
              <w:pStyle w:val="OLTableText"/>
              <w:spacing w:before="120" w:after="120"/>
              <w:jc w:val="both"/>
              <w:rPr>
                <w:sz w:val="18"/>
                <w:szCs w:val="18"/>
              </w:rPr>
            </w:pPr>
            <w:r w:rsidRPr="00781E31">
              <w:rPr>
                <w:sz w:val="18"/>
                <w:szCs w:val="18"/>
              </w:rPr>
              <w:t>Concreter</w:t>
            </w:r>
          </w:p>
        </w:tc>
        <w:tc>
          <w:tcPr>
            <w:tcW w:w="1814" w:type="dxa"/>
            <w:tcBorders>
              <w:top w:val="single" w:sz="6" w:space="0" w:color="000000"/>
              <w:left w:val="single" w:sz="6" w:space="0" w:color="000000"/>
              <w:bottom w:val="single" w:sz="6" w:space="0" w:color="000000"/>
              <w:right w:val="single" w:sz="6" w:space="0" w:color="000000"/>
            </w:tcBorders>
            <w:vAlign w:val="center"/>
          </w:tcPr>
          <w:p w14:paraId="738A1C2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7"/>
                  <w:enabled/>
                  <w:calcOnExit w:val="0"/>
                  <w:textInput/>
                </w:ffData>
              </w:fldChar>
            </w:r>
            <w:bookmarkStart w:id="105" w:name="Text12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5"/>
          </w:p>
        </w:tc>
        <w:tc>
          <w:tcPr>
            <w:tcW w:w="1925" w:type="dxa"/>
            <w:tcBorders>
              <w:top w:val="single" w:sz="6" w:space="0" w:color="000000"/>
              <w:left w:val="single" w:sz="6" w:space="0" w:color="000000"/>
              <w:bottom w:val="single" w:sz="6" w:space="0" w:color="000000"/>
              <w:right w:val="single" w:sz="6" w:space="0" w:color="000000"/>
            </w:tcBorders>
            <w:vAlign w:val="center"/>
          </w:tcPr>
          <w:p w14:paraId="1466385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9"/>
                  <w:enabled/>
                  <w:calcOnExit w:val="0"/>
                  <w:textInput/>
                </w:ffData>
              </w:fldChar>
            </w:r>
            <w:bookmarkStart w:id="106" w:name="Text13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6"/>
          </w:p>
        </w:tc>
        <w:tc>
          <w:tcPr>
            <w:tcW w:w="1685" w:type="dxa"/>
            <w:tcBorders>
              <w:top w:val="single" w:sz="6" w:space="0" w:color="000000"/>
              <w:left w:val="single" w:sz="6" w:space="0" w:color="000000"/>
              <w:bottom w:val="single" w:sz="6" w:space="0" w:color="000000"/>
              <w:right w:val="single" w:sz="6" w:space="0" w:color="000000"/>
            </w:tcBorders>
            <w:vAlign w:val="center"/>
          </w:tcPr>
          <w:p w14:paraId="308C425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1"/>
                  <w:enabled/>
                  <w:calcOnExit w:val="0"/>
                  <w:textInput/>
                </w:ffData>
              </w:fldChar>
            </w:r>
            <w:bookmarkStart w:id="107" w:name="Text15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7"/>
          </w:p>
        </w:tc>
      </w:tr>
      <w:tr w:rsidR="007F1E6A" w:rsidRPr="00131F08" w14:paraId="4F808496"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312E7153" w14:textId="77777777" w:rsidR="007F1E6A" w:rsidRPr="00781E31" w:rsidRDefault="007F1E6A" w:rsidP="00781E31">
            <w:pPr>
              <w:pStyle w:val="OLTableText"/>
              <w:spacing w:before="120" w:after="120"/>
              <w:jc w:val="both"/>
              <w:rPr>
                <w:sz w:val="18"/>
                <w:szCs w:val="18"/>
              </w:rPr>
            </w:pPr>
            <w:r w:rsidRPr="00781E31">
              <w:rPr>
                <w:sz w:val="18"/>
                <w:szCs w:val="18"/>
              </w:rPr>
              <w:t>Steel Fixer</w:t>
            </w:r>
          </w:p>
        </w:tc>
        <w:tc>
          <w:tcPr>
            <w:tcW w:w="1814" w:type="dxa"/>
            <w:tcBorders>
              <w:top w:val="single" w:sz="6" w:space="0" w:color="000000"/>
              <w:left w:val="single" w:sz="6" w:space="0" w:color="000000"/>
              <w:bottom w:val="single" w:sz="6" w:space="0" w:color="000000"/>
              <w:right w:val="single" w:sz="6" w:space="0" w:color="000000"/>
            </w:tcBorders>
            <w:vAlign w:val="center"/>
          </w:tcPr>
          <w:p w14:paraId="5DBE477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9"/>
                  <w:enabled/>
                  <w:calcOnExit w:val="0"/>
                  <w:textInput/>
                </w:ffData>
              </w:fldChar>
            </w:r>
            <w:bookmarkStart w:id="108" w:name="Text12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8"/>
          </w:p>
        </w:tc>
        <w:tc>
          <w:tcPr>
            <w:tcW w:w="1925" w:type="dxa"/>
            <w:tcBorders>
              <w:top w:val="single" w:sz="6" w:space="0" w:color="000000"/>
              <w:left w:val="single" w:sz="6" w:space="0" w:color="000000"/>
              <w:bottom w:val="single" w:sz="6" w:space="0" w:color="000000"/>
              <w:right w:val="single" w:sz="6" w:space="0" w:color="000000"/>
            </w:tcBorders>
            <w:vAlign w:val="center"/>
          </w:tcPr>
          <w:p w14:paraId="67C91AB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0"/>
                  <w:enabled/>
                  <w:calcOnExit w:val="0"/>
                  <w:textInput/>
                </w:ffData>
              </w:fldChar>
            </w:r>
            <w:bookmarkStart w:id="109" w:name="Text14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9"/>
          </w:p>
        </w:tc>
        <w:tc>
          <w:tcPr>
            <w:tcW w:w="1685" w:type="dxa"/>
            <w:tcBorders>
              <w:top w:val="single" w:sz="6" w:space="0" w:color="000000"/>
              <w:left w:val="single" w:sz="6" w:space="0" w:color="000000"/>
              <w:bottom w:val="single" w:sz="6" w:space="0" w:color="000000"/>
              <w:right w:val="single" w:sz="6" w:space="0" w:color="000000"/>
            </w:tcBorders>
            <w:vAlign w:val="center"/>
          </w:tcPr>
          <w:p w14:paraId="2912C0F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2"/>
                  <w:enabled/>
                  <w:calcOnExit w:val="0"/>
                  <w:textInput/>
                </w:ffData>
              </w:fldChar>
            </w:r>
            <w:bookmarkStart w:id="110" w:name="Text15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0"/>
          </w:p>
        </w:tc>
      </w:tr>
      <w:tr w:rsidR="007F1E6A" w:rsidRPr="00131F08" w14:paraId="49561105"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06B60B0" w14:textId="77777777" w:rsidR="007F1E6A" w:rsidRPr="00781E31" w:rsidRDefault="007F1E6A" w:rsidP="00781E31">
            <w:pPr>
              <w:pStyle w:val="OLTableText"/>
              <w:spacing w:before="120" w:after="120"/>
              <w:jc w:val="both"/>
              <w:rPr>
                <w:sz w:val="18"/>
                <w:szCs w:val="18"/>
              </w:rPr>
            </w:pPr>
            <w:r w:rsidRPr="00781E31">
              <w:rPr>
                <w:sz w:val="18"/>
                <w:szCs w:val="18"/>
              </w:rPr>
              <w:t>Pipe Fitter</w:t>
            </w:r>
          </w:p>
        </w:tc>
        <w:tc>
          <w:tcPr>
            <w:tcW w:w="1814" w:type="dxa"/>
            <w:tcBorders>
              <w:top w:val="single" w:sz="6" w:space="0" w:color="000000"/>
              <w:left w:val="single" w:sz="6" w:space="0" w:color="000000"/>
              <w:bottom w:val="single" w:sz="6" w:space="0" w:color="000000"/>
              <w:right w:val="single" w:sz="6" w:space="0" w:color="000000"/>
            </w:tcBorders>
            <w:vAlign w:val="center"/>
          </w:tcPr>
          <w:p w14:paraId="0268EC8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0"/>
                  <w:enabled/>
                  <w:calcOnExit w:val="0"/>
                  <w:textInput/>
                </w:ffData>
              </w:fldChar>
            </w:r>
            <w:bookmarkStart w:id="111" w:name="Text13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1"/>
          </w:p>
        </w:tc>
        <w:tc>
          <w:tcPr>
            <w:tcW w:w="1925" w:type="dxa"/>
            <w:tcBorders>
              <w:top w:val="single" w:sz="6" w:space="0" w:color="000000"/>
              <w:left w:val="single" w:sz="6" w:space="0" w:color="000000"/>
              <w:bottom w:val="single" w:sz="6" w:space="0" w:color="000000"/>
              <w:right w:val="single" w:sz="6" w:space="0" w:color="000000"/>
            </w:tcBorders>
            <w:vAlign w:val="center"/>
          </w:tcPr>
          <w:p w14:paraId="0E46871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1"/>
                  <w:enabled/>
                  <w:calcOnExit w:val="0"/>
                  <w:textInput/>
                </w:ffData>
              </w:fldChar>
            </w:r>
            <w:bookmarkStart w:id="112" w:name="Text14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2"/>
          </w:p>
        </w:tc>
        <w:tc>
          <w:tcPr>
            <w:tcW w:w="1685" w:type="dxa"/>
            <w:tcBorders>
              <w:top w:val="single" w:sz="6" w:space="0" w:color="000000"/>
              <w:left w:val="single" w:sz="6" w:space="0" w:color="000000"/>
              <w:bottom w:val="single" w:sz="6" w:space="0" w:color="000000"/>
              <w:right w:val="single" w:sz="6" w:space="0" w:color="000000"/>
            </w:tcBorders>
            <w:vAlign w:val="center"/>
          </w:tcPr>
          <w:p w14:paraId="42B8DF2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3"/>
                  <w:enabled/>
                  <w:calcOnExit w:val="0"/>
                  <w:textInput/>
                </w:ffData>
              </w:fldChar>
            </w:r>
            <w:bookmarkStart w:id="113" w:name="Text15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3"/>
          </w:p>
        </w:tc>
      </w:tr>
      <w:tr w:rsidR="007F1E6A" w:rsidRPr="00131F08" w14:paraId="0686F0F8"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D7C097" w14:textId="77777777" w:rsidR="007F1E6A" w:rsidRPr="00781E31" w:rsidRDefault="007F1E6A" w:rsidP="00781E31">
            <w:pPr>
              <w:pStyle w:val="OLTableText"/>
              <w:spacing w:before="120" w:after="120"/>
              <w:jc w:val="both"/>
              <w:rPr>
                <w:sz w:val="18"/>
                <w:szCs w:val="18"/>
              </w:rPr>
            </w:pPr>
            <w:r w:rsidRPr="00781E31">
              <w:rPr>
                <w:sz w:val="18"/>
                <w:szCs w:val="18"/>
              </w:rPr>
              <w:t>Plumber</w:t>
            </w:r>
          </w:p>
        </w:tc>
        <w:tc>
          <w:tcPr>
            <w:tcW w:w="1814" w:type="dxa"/>
            <w:tcBorders>
              <w:top w:val="single" w:sz="6" w:space="0" w:color="000000"/>
              <w:left w:val="single" w:sz="6" w:space="0" w:color="000000"/>
              <w:bottom w:val="single" w:sz="6" w:space="0" w:color="000000"/>
              <w:right w:val="single" w:sz="6" w:space="0" w:color="000000"/>
            </w:tcBorders>
            <w:vAlign w:val="center"/>
          </w:tcPr>
          <w:p w14:paraId="4104172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1"/>
                  <w:enabled/>
                  <w:calcOnExit w:val="0"/>
                  <w:textInput/>
                </w:ffData>
              </w:fldChar>
            </w:r>
            <w:bookmarkStart w:id="114" w:name="Text13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4"/>
          </w:p>
        </w:tc>
        <w:tc>
          <w:tcPr>
            <w:tcW w:w="1925" w:type="dxa"/>
            <w:tcBorders>
              <w:top w:val="single" w:sz="6" w:space="0" w:color="000000"/>
              <w:left w:val="single" w:sz="6" w:space="0" w:color="000000"/>
              <w:bottom w:val="single" w:sz="6" w:space="0" w:color="000000"/>
              <w:right w:val="single" w:sz="6" w:space="0" w:color="000000"/>
            </w:tcBorders>
            <w:vAlign w:val="center"/>
          </w:tcPr>
          <w:p w14:paraId="54FA0DA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2"/>
                  <w:enabled/>
                  <w:calcOnExit w:val="0"/>
                  <w:textInput/>
                </w:ffData>
              </w:fldChar>
            </w:r>
            <w:bookmarkStart w:id="115" w:name="Text14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5"/>
          </w:p>
        </w:tc>
        <w:tc>
          <w:tcPr>
            <w:tcW w:w="1685" w:type="dxa"/>
            <w:tcBorders>
              <w:top w:val="single" w:sz="6" w:space="0" w:color="000000"/>
              <w:left w:val="single" w:sz="6" w:space="0" w:color="000000"/>
              <w:bottom w:val="single" w:sz="6" w:space="0" w:color="000000"/>
              <w:right w:val="single" w:sz="6" w:space="0" w:color="000000"/>
            </w:tcBorders>
            <w:vAlign w:val="center"/>
          </w:tcPr>
          <w:p w14:paraId="17E9FC7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4"/>
                  <w:enabled/>
                  <w:calcOnExit w:val="0"/>
                  <w:textInput/>
                </w:ffData>
              </w:fldChar>
            </w:r>
            <w:bookmarkStart w:id="116" w:name="Text15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6"/>
          </w:p>
        </w:tc>
      </w:tr>
      <w:tr w:rsidR="007F1E6A" w:rsidRPr="00131F08" w14:paraId="408CDA7F"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1D7131E" w14:textId="77777777" w:rsidR="007F1E6A" w:rsidRPr="00781E31" w:rsidRDefault="007F1E6A" w:rsidP="00781E31">
            <w:pPr>
              <w:pStyle w:val="OLTableText"/>
              <w:spacing w:before="120" w:after="120"/>
              <w:jc w:val="both"/>
              <w:rPr>
                <w:sz w:val="18"/>
                <w:szCs w:val="18"/>
              </w:rPr>
            </w:pPr>
            <w:r w:rsidRPr="00781E31">
              <w:rPr>
                <w:sz w:val="18"/>
                <w:szCs w:val="18"/>
              </w:rPr>
              <w:t>Electrician</w:t>
            </w:r>
          </w:p>
        </w:tc>
        <w:tc>
          <w:tcPr>
            <w:tcW w:w="1814" w:type="dxa"/>
            <w:tcBorders>
              <w:top w:val="single" w:sz="6" w:space="0" w:color="000000"/>
              <w:left w:val="single" w:sz="6" w:space="0" w:color="000000"/>
              <w:bottom w:val="single" w:sz="6" w:space="0" w:color="000000"/>
              <w:right w:val="single" w:sz="6" w:space="0" w:color="000000"/>
            </w:tcBorders>
            <w:vAlign w:val="center"/>
          </w:tcPr>
          <w:p w14:paraId="3305222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2"/>
                  <w:enabled/>
                  <w:calcOnExit w:val="0"/>
                  <w:textInput/>
                </w:ffData>
              </w:fldChar>
            </w:r>
            <w:bookmarkStart w:id="117" w:name="Text13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7"/>
          </w:p>
        </w:tc>
        <w:tc>
          <w:tcPr>
            <w:tcW w:w="1925" w:type="dxa"/>
            <w:tcBorders>
              <w:top w:val="single" w:sz="6" w:space="0" w:color="000000"/>
              <w:left w:val="single" w:sz="6" w:space="0" w:color="000000"/>
              <w:bottom w:val="single" w:sz="6" w:space="0" w:color="000000"/>
              <w:right w:val="single" w:sz="6" w:space="0" w:color="000000"/>
            </w:tcBorders>
            <w:vAlign w:val="center"/>
          </w:tcPr>
          <w:p w14:paraId="66FB9A6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3"/>
                  <w:enabled/>
                  <w:calcOnExit w:val="0"/>
                  <w:textInput/>
                </w:ffData>
              </w:fldChar>
            </w:r>
            <w:bookmarkStart w:id="118" w:name="Text14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8"/>
          </w:p>
        </w:tc>
        <w:tc>
          <w:tcPr>
            <w:tcW w:w="1685" w:type="dxa"/>
            <w:tcBorders>
              <w:top w:val="single" w:sz="6" w:space="0" w:color="000000"/>
              <w:left w:val="single" w:sz="6" w:space="0" w:color="000000"/>
              <w:bottom w:val="single" w:sz="6" w:space="0" w:color="000000"/>
              <w:right w:val="single" w:sz="6" w:space="0" w:color="000000"/>
            </w:tcBorders>
            <w:vAlign w:val="center"/>
          </w:tcPr>
          <w:p w14:paraId="5D5FD57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5"/>
                  <w:enabled/>
                  <w:calcOnExit w:val="0"/>
                  <w:textInput/>
                </w:ffData>
              </w:fldChar>
            </w:r>
            <w:bookmarkStart w:id="119" w:name="Text15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9"/>
          </w:p>
        </w:tc>
      </w:tr>
      <w:tr w:rsidR="007F1E6A" w:rsidRPr="00131F08" w14:paraId="5CED1A59"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6A710AD" w14:textId="77777777" w:rsidR="007F1E6A" w:rsidRPr="00781E31" w:rsidRDefault="007F1E6A" w:rsidP="00781E31">
            <w:pPr>
              <w:pStyle w:val="OLTableText"/>
              <w:spacing w:before="120" w:after="120"/>
              <w:jc w:val="both"/>
              <w:rPr>
                <w:sz w:val="18"/>
                <w:szCs w:val="18"/>
              </w:rPr>
            </w:pPr>
            <w:r w:rsidRPr="00781E31">
              <w:rPr>
                <w:sz w:val="18"/>
                <w:szCs w:val="18"/>
              </w:rPr>
              <w:t>Manhole Builder</w:t>
            </w:r>
          </w:p>
        </w:tc>
        <w:tc>
          <w:tcPr>
            <w:tcW w:w="1814" w:type="dxa"/>
            <w:tcBorders>
              <w:top w:val="single" w:sz="6" w:space="0" w:color="000000"/>
              <w:left w:val="single" w:sz="6" w:space="0" w:color="000000"/>
              <w:bottom w:val="single" w:sz="6" w:space="0" w:color="000000"/>
              <w:right w:val="single" w:sz="6" w:space="0" w:color="000000"/>
            </w:tcBorders>
            <w:vAlign w:val="center"/>
          </w:tcPr>
          <w:p w14:paraId="0237B53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3"/>
                  <w:enabled/>
                  <w:calcOnExit w:val="0"/>
                  <w:textInput/>
                </w:ffData>
              </w:fldChar>
            </w:r>
            <w:bookmarkStart w:id="120" w:name="Text13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0"/>
          </w:p>
        </w:tc>
        <w:tc>
          <w:tcPr>
            <w:tcW w:w="1925" w:type="dxa"/>
            <w:tcBorders>
              <w:top w:val="single" w:sz="6" w:space="0" w:color="000000"/>
              <w:left w:val="single" w:sz="6" w:space="0" w:color="000000"/>
              <w:bottom w:val="single" w:sz="6" w:space="0" w:color="000000"/>
              <w:right w:val="single" w:sz="6" w:space="0" w:color="000000"/>
            </w:tcBorders>
            <w:vAlign w:val="center"/>
          </w:tcPr>
          <w:p w14:paraId="2E2E9B2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4"/>
                  <w:enabled/>
                  <w:calcOnExit w:val="0"/>
                  <w:textInput/>
                </w:ffData>
              </w:fldChar>
            </w:r>
            <w:bookmarkStart w:id="121" w:name="Text14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1"/>
          </w:p>
        </w:tc>
        <w:tc>
          <w:tcPr>
            <w:tcW w:w="1685" w:type="dxa"/>
            <w:tcBorders>
              <w:top w:val="single" w:sz="6" w:space="0" w:color="000000"/>
              <w:left w:val="single" w:sz="6" w:space="0" w:color="000000"/>
              <w:bottom w:val="single" w:sz="6" w:space="0" w:color="000000"/>
              <w:right w:val="single" w:sz="6" w:space="0" w:color="000000"/>
            </w:tcBorders>
            <w:vAlign w:val="center"/>
          </w:tcPr>
          <w:p w14:paraId="4D01E64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6"/>
                  <w:enabled/>
                  <w:calcOnExit w:val="0"/>
                  <w:textInput/>
                </w:ffData>
              </w:fldChar>
            </w:r>
            <w:bookmarkStart w:id="122" w:name="Text15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2"/>
          </w:p>
        </w:tc>
      </w:tr>
      <w:tr w:rsidR="007F1E6A" w:rsidRPr="00131F08" w14:paraId="11C7F6F4"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F18A446" w14:textId="77777777" w:rsidR="007F1E6A" w:rsidRPr="00781E31" w:rsidRDefault="007F1E6A" w:rsidP="00781E31">
            <w:pPr>
              <w:pStyle w:val="OLTableText"/>
              <w:spacing w:before="120" w:after="120"/>
              <w:jc w:val="both"/>
              <w:rPr>
                <w:sz w:val="18"/>
                <w:szCs w:val="18"/>
              </w:rPr>
            </w:pPr>
            <w:r w:rsidRPr="00781E31">
              <w:rPr>
                <w:sz w:val="18"/>
                <w:szCs w:val="18"/>
              </w:rPr>
              <w:t>Pipe Layer</w:t>
            </w:r>
          </w:p>
        </w:tc>
        <w:tc>
          <w:tcPr>
            <w:tcW w:w="1814" w:type="dxa"/>
            <w:tcBorders>
              <w:top w:val="single" w:sz="6" w:space="0" w:color="000000"/>
              <w:left w:val="single" w:sz="6" w:space="0" w:color="000000"/>
              <w:bottom w:val="single" w:sz="6" w:space="0" w:color="000000"/>
              <w:right w:val="single" w:sz="6" w:space="0" w:color="000000"/>
            </w:tcBorders>
            <w:vAlign w:val="center"/>
          </w:tcPr>
          <w:p w14:paraId="3F62C00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4"/>
                  <w:enabled/>
                  <w:calcOnExit w:val="0"/>
                  <w:textInput/>
                </w:ffData>
              </w:fldChar>
            </w:r>
            <w:bookmarkStart w:id="123" w:name="Text13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3"/>
          </w:p>
        </w:tc>
        <w:tc>
          <w:tcPr>
            <w:tcW w:w="1925" w:type="dxa"/>
            <w:tcBorders>
              <w:top w:val="single" w:sz="6" w:space="0" w:color="000000"/>
              <w:left w:val="single" w:sz="6" w:space="0" w:color="000000"/>
              <w:bottom w:val="single" w:sz="6" w:space="0" w:color="000000"/>
              <w:right w:val="single" w:sz="6" w:space="0" w:color="000000"/>
            </w:tcBorders>
            <w:vAlign w:val="center"/>
          </w:tcPr>
          <w:p w14:paraId="4A6DF25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5"/>
                  <w:enabled/>
                  <w:calcOnExit w:val="0"/>
                  <w:textInput/>
                </w:ffData>
              </w:fldChar>
            </w:r>
            <w:bookmarkStart w:id="124" w:name="Text14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4"/>
          </w:p>
        </w:tc>
        <w:tc>
          <w:tcPr>
            <w:tcW w:w="1685" w:type="dxa"/>
            <w:tcBorders>
              <w:top w:val="single" w:sz="6" w:space="0" w:color="000000"/>
              <w:left w:val="single" w:sz="6" w:space="0" w:color="000000"/>
              <w:bottom w:val="single" w:sz="6" w:space="0" w:color="000000"/>
              <w:right w:val="single" w:sz="6" w:space="0" w:color="000000"/>
            </w:tcBorders>
            <w:vAlign w:val="center"/>
          </w:tcPr>
          <w:p w14:paraId="76F78C2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7"/>
                  <w:enabled/>
                  <w:calcOnExit w:val="0"/>
                  <w:textInput/>
                </w:ffData>
              </w:fldChar>
            </w:r>
            <w:bookmarkStart w:id="125" w:name="Text15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5"/>
          </w:p>
        </w:tc>
      </w:tr>
      <w:tr w:rsidR="007F1E6A" w:rsidRPr="00131F08" w14:paraId="0501B8CA"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3F59B932" w14:textId="77777777" w:rsidR="007F1E6A" w:rsidRPr="00781E31" w:rsidRDefault="007F1E6A" w:rsidP="00781E31">
            <w:pPr>
              <w:pStyle w:val="OLTableText"/>
              <w:spacing w:before="120" w:after="120"/>
              <w:jc w:val="both"/>
              <w:rPr>
                <w:sz w:val="18"/>
                <w:szCs w:val="18"/>
              </w:rPr>
            </w:pPr>
            <w:r w:rsidRPr="00781E31">
              <w:rPr>
                <w:sz w:val="18"/>
                <w:szCs w:val="18"/>
              </w:rPr>
              <w:t>Labourer</w:t>
            </w:r>
          </w:p>
        </w:tc>
        <w:tc>
          <w:tcPr>
            <w:tcW w:w="1814" w:type="dxa"/>
            <w:tcBorders>
              <w:top w:val="single" w:sz="6" w:space="0" w:color="000000"/>
              <w:left w:val="single" w:sz="6" w:space="0" w:color="000000"/>
              <w:bottom w:val="single" w:sz="6" w:space="0" w:color="000000"/>
              <w:right w:val="single" w:sz="6" w:space="0" w:color="000000"/>
            </w:tcBorders>
            <w:vAlign w:val="center"/>
          </w:tcPr>
          <w:p w14:paraId="702282B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5"/>
                  <w:enabled/>
                  <w:calcOnExit w:val="0"/>
                  <w:textInput/>
                </w:ffData>
              </w:fldChar>
            </w:r>
            <w:bookmarkStart w:id="126" w:name="Text13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6"/>
          </w:p>
        </w:tc>
        <w:tc>
          <w:tcPr>
            <w:tcW w:w="1925" w:type="dxa"/>
            <w:tcBorders>
              <w:top w:val="single" w:sz="6" w:space="0" w:color="000000"/>
              <w:left w:val="single" w:sz="6" w:space="0" w:color="000000"/>
              <w:bottom w:val="single" w:sz="6" w:space="0" w:color="000000"/>
              <w:right w:val="single" w:sz="6" w:space="0" w:color="000000"/>
            </w:tcBorders>
            <w:vAlign w:val="center"/>
          </w:tcPr>
          <w:p w14:paraId="76FE62C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6"/>
                  <w:enabled/>
                  <w:calcOnExit w:val="0"/>
                  <w:textInput/>
                </w:ffData>
              </w:fldChar>
            </w:r>
            <w:bookmarkStart w:id="127" w:name="Text14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7"/>
          </w:p>
        </w:tc>
        <w:tc>
          <w:tcPr>
            <w:tcW w:w="1685" w:type="dxa"/>
            <w:tcBorders>
              <w:top w:val="single" w:sz="6" w:space="0" w:color="000000"/>
              <w:left w:val="single" w:sz="6" w:space="0" w:color="000000"/>
              <w:bottom w:val="single" w:sz="6" w:space="0" w:color="000000"/>
              <w:right w:val="single" w:sz="6" w:space="0" w:color="000000"/>
            </w:tcBorders>
            <w:vAlign w:val="center"/>
          </w:tcPr>
          <w:p w14:paraId="181F54B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8"/>
                  <w:enabled/>
                  <w:calcOnExit w:val="0"/>
                  <w:textInput/>
                </w:ffData>
              </w:fldChar>
            </w:r>
            <w:bookmarkStart w:id="128" w:name="Text15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8"/>
          </w:p>
        </w:tc>
      </w:tr>
      <w:tr w:rsidR="007F1E6A" w:rsidRPr="00131F08" w14:paraId="78DB52E2"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E1ADBB9" w14:textId="77777777" w:rsidR="007F1E6A" w:rsidRPr="00781E31" w:rsidRDefault="007F1E6A" w:rsidP="00781E31">
            <w:pPr>
              <w:pStyle w:val="OLTableText"/>
              <w:spacing w:before="120" w:after="120"/>
              <w:jc w:val="both"/>
              <w:rPr>
                <w:sz w:val="18"/>
                <w:szCs w:val="18"/>
              </w:rPr>
            </w:pPr>
            <w:r w:rsidRPr="00781E31">
              <w:rPr>
                <w:sz w:val="18"/>
                <w:szCs w:val="18"/>
              </w:rPr>
              <w:t xml:space="preserve">     - Skilled</w:t>
            </w:r>
          </w:p>
        </w:tc>
        <w:tc>
          <w:tcPr>
            <w:tcW w:w="1814" w:type="dxa"/>
            <w:tcBorders>
              <w:top w:val="single" w:sz="6" w:space="0" w:color="000000"/>
              <w:left w:val="single" w:sz="6" w:space="0" w:color="000000"/>
              <w:bottom w:val="single" w:sz="6" w:space="0" w:color="000000"/>
              <w:right w:val="single" w:sz="6" w:space="0" w:color="000000"/>
            </w:tcBorders>
            <w:vAlign w:val="center"/>
          </w:tcPr>
          <w:p w14:paraId="576C26D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6"/>
                  <w:enabled/>
                  <w:calcOnExit w:val="0"/>
                  <w:textInput/>
                </w:ffData>
              </w:fldChar>
            </w:r>
            <w:bookmarkStart w:id="129" w:name="Text13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9"/>
          </w:p>
        </w:tc>
        <w:tc>
          <w:tcPr>
            <w:tcW w:w="1925" w:type="dxa"/>
            <w:tcBorders>
              <w:top w:val="single" w:sz="6" w:space="0" w:color="000000"/>
              <w:left w:val="single" w:sz="6" w:space="0" w:color="000000"/>
              <w:bottom w:val="single" w:sz="6" w:space="0" w:color="000000"/>
              <w:right w:val="single" w:sz="6" w:space="0" w:color="000000"/>
            </w:tcBorders>
            <w:vAlign w:val="center"/>
          </w:tcPr>
          <w:p w14:paraId="6B1AEFC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7"/>
                  <w:enabled/>
                  <w:calcOnExit w:val="0"/>
                  <w:textInput/>
                </w:ffData>
              </w:fldChar>
            </w:r>
            <w:bookmarkStart w:id="130" w:name="Text14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0"/>
          </w:p>
        </w:tc>
        <w:tc>
          <w:tcPr>
            <w:tcW w:w="1685" w:type="dxa"/>
            <w:tcBorders>
              <w:top w:val="single" w:sz="6" w:space="0" w:color="000000"/>
              <w:left w:val="single" w:sz="6" w:space="0" w:color="000000"/>
              <w:bottom w:val="single" w:sz="6" w:space="0" w:color="000000"/>
              <w:right w:val="single" w:sz="6" w:space="0" w:color="000000"/>
            </w:tcBorders>
            <w:vAlign w:val="center"/>
          </w:tcPr>
          <w:p w14:paraId="036C9D4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9"/>
                  <w:enabled/>
                  <w:calcOnExit w:val="0"/>
                  <w:textInput/>
                </w:ffData>
              </w:fldChar>
            </w:r>
            <w:bookmarkStart w:id="131" w:name="Text15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1"/>
          </w:p>
        </w:tc>
      </w:tr>
      <w:tr w:rsidR="007F1E6A" w:rsidRPr="00131F08" w14:paraId="4F97C3AE"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107A5FC" w14:textId="77777777" w:rsidR="007F1E6A" w:rsidRPr="00781E31" w:rsidRDefault="007F1E6A" w:rsidP="00781E31">
            <w:pPr>
              <w:pStyle w:val="OLTableText"/>
              <w:spacing w:before="120" w:after="120"/>
              <w:jc w:val="both"/>
              <w:rPr>
                <w:sz w:val="18"/>
                <w:szCs w:val="18"/>
              </w:rPr>
            </w:pPr>
            <w:r w:rsidRPr="00781E31">
              <w:rPr>
                <w:sz w:val="18"/>
                <w:szCs w:val="18"/>
              </w:rPr>
              <w:t xml:space="preserve">     - Unskilled</w:t>
            </w:r>
          </w:p>
        </w:tc>
        <w:tc>
          <w:tcPr>
            <w:tcW w:w="1814" w:type="dxa"/>
            <w:tcBorders>
              <w:top w:val="single" w:sz="6" w:space="0" w:color="000000"/>
              <w:left w:val="single" w:sz="6" w:space="0" w:color="000000"/>
              <w:bottom w:val="single" w:sz="6" w:space="0" w:color="000000"/>
              <w:right w:val="single" w:sz="6" w:space="0" w:color="000000"/>
            </w:tcBorders>
            <w:vAlign w:val="center"/>
          </w:tcPr>
          <w:p w14:paraId="6D776E0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7"/>
                  <w:enabled/>
                  <w:calcOnExit w:val="0"/>
                  <w:textInput/>
                </w:ffData>
              </w:fldChar>
            </w:r>
            <w:bookmarkStart w:id="132" w:name="Text13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2"/>
          </w:p>
        </w:tc>
        <w:tc>
          <w:tcPr>
            <w:tcW w:w="1925" w:type="dxa"/>
            <w:tcBorders>
              <w:top w:val="single" w:sz="6" w:space="0" w:color="000000"/>
              <w:left w:val="single" w:sz="6" w:space="0" w:color="000000"/>
              <w:bottom w:val="single" w:sz="6" w:space="0" w:color="000000"/>
              <w:right w:val="single" w:sz="6" w:space="0" w:color="000000"/>
            </w:tcBorders>
            <w:vAlign w:val="center"/>
          </w:tcPr>
          <w:p w14:paraId="19C4758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8"/>
                  <w:enabled/>
                  <w:calcOnExit w:val="0"/>
                  <w:textInput/>
                </w:ffData>
              </w:fldChar>
            </w:r>
            <w:bookmarkStart w:id="133" w:name="Text14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3"/>
          </w:p>
        </w:tc>
        <w:tc>
          <w:tcPr>
            <w:tcW w:w="1685" w:type="dxa"/>
            <w:tcBorders>
              <w:top w:val="single" w:sz="6" w:space="0" w:color="000000"/>
              <w:left w:val="single" w:sz="6" w:space="0" w:color="000000"/>
              <w:bottom w:val="single" w:sz="6" w:space="0" w:color="000000"/>
              <w:right w:val="single" w:sz="6" w:space="0" w:color="000000"/>
            </w:tcBorders>
            <w:vAlign w:val="center"/>
          </w:tcPr>
          <w:p w14:paraId="20DCBEF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0"/>
                  <w:enabled/>
                  <w:calcOnExit w:val="0"/>
                  <w:textInput/>
                </w:ffData>
              </w:fldChar>
            </w:r>
            <w:bookmarkStart w:id="134" w:name="Text16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4"/>
          </w:p>
        </w:tc>
      </w:tr>
      <w:tr w:rsidR="007F1E6A" w:rsidRPr="00131F08" w14:paraId="7D2F9054" w14:textId="77777777" w:rsidTr="00DE7182">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0C3AC6E7" w14:textId="77777777" w:rsidR="007F1E6A" w:rsidRPr="00781E31" w:rsidRDefault="007F1E6A" w:rsidP="00781E31">
            <w:pPr>
              <w:pStyle w:val="OLTableText"/>
              <w:spacing w:before="120" w:after="120"/>
              <w:jc w:val="both"/>
              <w:rPr>
                <w:sz w:val="18"/>
                <w:szCs w:val="18"/>
              </w:rPr>
            </w:pPr>
            <w:r w:rsidRPr="00781E31">
              <w:rPr>
                <w:sz w:val="18"/>
                <w:szCs w:val="18"/>
              </w:rPr>
              <w:t>Truck Driver</w:t>
            </w:r>
          </w:p>
        </w:tc>
        <w:tc>
          <w:tcPr>
            <w:tcW w:w="1814" w:type="dxa"/>
            <w:tcBorders>
              <w:top w:val="single" w:sz="6" w:space="0" w:color="000000"/>
              <w:left w:val="single" w:sz="6" w:space="0" w:color="000000"/>
              <w:bottom w:val="single" w:sz="6" w:space="0" w:color="000000"/>
              <w:right w:val="single" w:sz="6" w:space="0" w:color="000000"/>
            </w:tcBorders>
            <w:vAlign w:val="center"/>
          </w:tcPr>
          <w:p w14:paraId="45ED337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8"/>
                  <w:enabled/>
                  <w:calcOnExit w:val="0"/>
                  <w:textInput/>
                </w:ffData>
              </w:fldChar>
            </w:r>
            <w:bookmarkStart w:id="135" w:name="Text13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5"/>
          </w:p>
        </w:tc>
        <w:tc>
          <w:tcPr>
            <w:tcW w:w="1925" w:type="dxa"/>
            <w:tcBorders>
              <w:top w:val="single" w:sz="6" w:space="0" w:color="000000"/>
              <w:left w:val="single" w:sz="6" w:space="0" w:color="000000"/>
              <w:bottom w:val="single" w:sz="6" w:space="0" w:color="000000"/>
              <w:right w:val="single" w:sz="6" w:space="0" w:color="000000"/>
            </w:tcBorders>
            <w:vAlign w:val="center"/>
          </w:tcPr>
          <w:p w14:paraId="37DCCBE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9"/>
                  <w:enabled/>
                  <w:calcOnExit w:val="0"/>
                  <w:textInput/>
                </w:ffData>
              </w:fldChar>
            </w:r>
            <w:bookmarkStart w:id="136" w:name="Text14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6"/>
          </w:p>
        </w:tc>
        <w:tc>
          <w:tcPr>
            <w:tcW w:w="1685" w:type="dxa"/>
            <w:tcBorders>
              <w:top w:val="single" w:sz="6" w:space="0" w:color="000000"/>
              <w:left w:val="single" w:sz="6" w:space="0" w:color="000000"/>
              <w:bottom w:val="single" w:sz="6" w:space="0" w:color="000000"/>
              <w:right w:val="single" w:sz="6" w:space="0" w:color="000000"/>
            </w:tcBorders>
            <w:vAlign w:val="center"/>
          </w:tcPr>
          <w:p w14:paraId="2C881F9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1"/>
                  <w:enabled/>
                  <w:calcOnExit w:val="0"/>
                  <w:textInput/>
                </w:ffData>
              </w:fldChar>
            </w:r>
            <w:bookmarkStart w:id="137" w:name="Text16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7"/>
          </w:p>
        </w:tc>
      </w:tr>
      <w:tr w:rsidR="007F1E6A" w:rsidRPr="00131F08" w14:paraId="39272117"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4C0EF7D" w14:textId="77777777" w:rsidR="007F1E6A" w:rsidRPr="00781E31" w:rsidRDefault="007F1E6A" w:rsidP="00781E31">
            <w:pPr>
              <w:pStyle w:val="OLTableText"/>
              <w:spacing w:before="120" w:after="120"/>
              <w:jc w:val="both"/>
              <w:rPr>
                <w:sz w:val="18"/>
                <w:szCs w:val="18"/>
              </w:rPr>
            </w:pPr>
            <w:r w:rsidRPr="00781E31">
              <w:rPr>
                <w:sz w:val="18"/>
                <w:szCs w:val="18"/>
              </w:rPr>
              <w:t>Plant Operator</w:t>
            </w:r>
          </w:p>
        </w:tc>
        <w:tc>
          <w:tcPr>
            <w:tcW w:w="1814" w:type="dxa"/>
            <w:tcBorders>
              <w:top w:val="single" w:sz="6" w:space="0" w:color="000000"/>
              <w:left w:val="single" w:sz="6" w:space="0" w:color="000000"/>
              <w:bottom w:val="single" w:sz="6" w:space="0" w:color="000000"/>
              <w:right w:val="single" w:sz="6" w:space="0" w:color="000000"/>
            </w:tcBorders>
            <w:vAlign w:val="center"/>
          </w:tcPr>
          <w:p w14:paraId="18B0436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2"/>
                  <w:enabled/>
                  <w:calcOnExit w:val="0"/>
                  <w:textInput/>
                </w:ffData>
              </w:fldChar>
            </w:r>
            <w:bookmarkStart w:id="138" w:name="Text16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8"/>
          </w:p>
        </w:tc>
        <w:tc>
          <w:tcPr>
            <w:tcW w:w="1925" w:type="dxa"/>
            <w:tcBorders>
              <w:top w:val="single" w:sz="6" w:space="0" w:color="000000"/>
              <w:left w:val="single" w:sz="6" w:space="0" w:color="000000"/>
              <w:bottom w:val="single" w:sz="6" w:space="0" w:color="000000"/>
              <w:right w:val="single" w:sz="6" w:space="0" w:color="000000"/>
            </w:tcBorders>
            <w:vAlign w:val="center"/>
          </w:tcPr>
          <w:p w14:paraId="3D15F08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1"/>
                  <w:enabled/>
                  <w:calcOnExit w:val="0"/>
                  <w:textInput/>
                </w:ffData>
              </w:fldChar>
            </w:r>
            <w:bookmarkStart w:id="139" w:name="Text17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9"/>
          </w:p>
        </w:tc>
        <w:tc>
          <w:tcPr>
            <w:tcW w:w="1685" w:type="dxa"/>
            <w:tcBorders>
              <w:top w:val="single" w:sz="6" w:space="0" w:color="000000"/>
              <w:left w:val="single" w:sz="6" w:space="0" w:color="000000"/>
              <w:bottom w:val="single" w:sz="6" w:space="0" w:color="000000"/>
              <w:right w:val="single" w:sz="6" w:space="0" w:color="000000"/>
            </w:tcBorders>
            <w:vAlign w:val="center"/>
          </w:tcPr>
          <w:p w14:paraId="0DBA24E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8"/>
                  <w:enabled/>
                  <w:calcOnExit w:val="0"/>
                  <w:textInput/>
                </w:ffData>
              </w:fldChar>
            </w:r>
            <w:bookmarkStart w:id="140" w:name="Text17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0"/>
          </w:p>
        </w:tc>
      </w:tr>
      <w:tr w:rsidR="007F1E6A" w:rsidRPr="00131F08" w14:paraId="78A8B024"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D2D4167" w14:textId="77777777" w:rsidR="007F1E6A" w:rsidRPr="00781E31" w:rsidRDefault="007F1E6A" w:rsidP="00781E31">
            <w:pPr>
              <w:pStyle w:val="OLTableText"/>
              <w:spacing w:before="120" w:after="120"/>
              <w:jc w:val="both"/>
              <w:rPr>
                <w:sz w:val="18"/>
                <w:szCs w:val="18"/>
              </w:rPr>
            </w:pPr>
            <w:r w:rsidRPr="00781E31">
              <w:rPr>
                <w:sz w:val="18"/>
                <w:szCs w:val="18"/>
              </w:rPr>
              <w:t>Supervisor</w:t>
            </w:r>
          </w:p>
        </w:tc>
        <w:tc>
          <w:tcPr>
            <w:tcW w:w="1814" w:type="dxa"/>
            <w:tcBorders>
              <w:top w:val="single" w:sz="6" w:space="0" w:color="000000"/>
              <w:left w:val="single" w:sz="6" w:space="0" w:color="000000"/>
              <w:bottom w:val="single" w:sz="6" w:space="0" w:color="000000"/>
              <w:right w:val="single" w:sz="6" w:space="0" w:color="000000"/>
            </w:tcBorders>
            <w:vAlign w:val="center"/>
          </w:tcPr>
          <w:p w14:paraId="3C32E24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3"/>
                  <w:enabled/>
                  <w:calcOnExit w:val="0"/>
                  <w:textInput/>
                </w:ffData>
              </w:fldChar>
            </w:r>
            <w:bookmarkStart w:id="141" w:name="Text16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1"/>
          </w:p>
        </w:tc>
        <w:tc>
          <w:tcPr>
            <w:tcW w:w="1925" w:type="dxa"/>
            <w:tcBorders>
              <w:top w:val="single" w:sz="6" w:space="0" w:color="000000"/>
              <w:left w:val="single" w:sz="6" w:space="0" w:color="000000"/>
              <w:bottom w:val="single" w:sz="6" w:space="0" w:color="000000"/>
              <w:right w:val="single" w:sz="6" w:space="0" w:color="000000"/>
            </w:tcBorders>
            <w:vAlign w:val="center"/>
          </w:tcPr>
          <w:p w14:paraId="071FEA8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2"/>
                  <w:enabled/>
                  <w:calcOnExit w:val="0"/>
                  <w:textInput/>
                </w:ffData>
              </w:fldChar>
            </w:r>
            <w:bookmarkStart w:id="142" w:name="Text17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2"/>
          </w:p>
        </w:tc>
        <w:tc>
          <w:tcPr>
            <w:tcW w:w="1685" w:type="dxa"/>
            <w:tcBorders>
              <w:top w:val="single" w:sz="6" w:space="0" w:color="000000"/>
              <w:left w:val="single" w:sz="6" w:space="0" w:color="000000"/>
              <w:bottom w:val="single" w:sz="6" w:space="0" w:color="000000"/>
              <w:right w:val="single" w:sz="6" w:space="0" w:color="000000"/>
            </w:tcBorders>
            <w:vAlign w:val="center"/>
          </w:tcPr>
          <w:p w14:paraId="6E74247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9"/>
                  <w:enabled/>
                  <w:calcOnExit w:val="0"/>
                  <w:textInput/>
                </w:ffData>
              </w:fldChar>
            </w:r>
            <w:bookmarkStart w:id="143" w:name="Text17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3"/>
          </w:p>
        </w:tc>
      </w:tr>
      <w:tr w:rsidR="007F1E6A" w:rsidRPr="00131F08" w14:paraId="343F421C"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A7A4218" w14:textId="77777777" w:rsidR="007F1E6A" w:rsidRPr="00781E31" w:rsidRDefault="007F1E6A" w:rsidP="00781E31">
            <w:pPr>
              <w:pStyle w:val="OLTableText"/>
              <w:spacing w:before="120" w:after="120"/>
              <w:jc w:val="both"/>
              <w:rPr>
                <w:sz w:val="18"/>
                <w:szCs w:val="18"/>
              </w:rPr>
            </w:pPr>
            <w:r w:rsidRPr="00781E31">
              <w:rPr>
                <w:sz w:val="18"/>
                <w:szCs w:val="18"/>
              </w:rPr>
              <w:t>Foreman</w:t>
            </w:r>
          </w:p>
        </w:tc>
        <w:tc>
          <w:tcPr>
            <w:tcW w:w="1814" w:type="dxa"/>
            <w:tcBorders>
              <w:top w:val="single" w:sz="6" w:space="0" w:color="000000"/>
              <w:left w:val="single" w:sz="6" w:space="0" w:color="000000"/>
              <w:bottom w:val="single" w:sz="6" w:space="0" w:color="000000"/>
              <w:right w:val="single" w:sz="6" w:space="0" w:color="000000"/>
            </w:tcBorders>
            <w:vAlign w:val="center"/>
          </w:tcPr>
          <w:p w14:paraId="3F469E0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4"/>
                  <w:enabled/>
                  <w:calcOnExit w:val="0"/>
                  <w:textInput/>
                </w:ffData>
              </w:fldChar>
            </w:r>
            <w:bookmarkStart w:id="144" w:name="Text16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4"/>
          </w:p>
        </w:tc>
        <w:tc>
          <w:tcPr>
            <w:tcW w:w="1925" w:type="dxa"/>
            <w:tcBorders>
              <w:top w:val="single" w:sz="6" w:space="0" w:color="000000"/>
              <w:left w:val="single" w:sz="6" w:space="0" w:color="000000"/>
              <w:bottom w:val="single" w:sz="6" w:space="0" w:color="000000"/>
              <w:right w:val="single" w:sz="6" w:space="0" w:color="000000"/>
            </w:tcBorders>
            <w:vAlign w:val="center"/>
          </w:tcPr>
          <w:p w14:paraId="1328A65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3"/>
                  <w:enabled/>
                  <w:calcOnExit w:val="0"/>
                  <w:textInput/>
                </w:ffData>
              </w:fldChar>
            </w:r>
            <w:bookmarkStart w:id="145" w:name="Text17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5"/>
          </w:p>
        </w:tc>
        <w:tc>
          <w:tcPr>
            <w:tcW w:w="1685" w:type="dxa"/>
            <w:tcBorders>
              <w:top w:val="single" w:sz="6" w:space="0" w:color="000000"/>
              <w:left w:val="single" w:sz="6" w:space="0" w:color="000000"/>
              <w:bottom w:val="single" w:sz="6" w:space="0" w:color="000000"/>
              <w:right w:val="single" w:sz="6" w:space="0" w:color="000000"/>
            </w:tcBorders>
            <w:vAlign w:val="center"/>
          </w:tcPr>
          <w:p w14:paraId="19823BD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0"/>
                  <w:enabled/>
                  <w:calcOnExit w:val="0"/>
                  <w:textInput/>
                </w:ffData>
              </w:fldChar>
            </w:r>
            <w:bookmarkStart w:id="146" w:name="Text18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6"/>
          </w:p>
        </w:tc>
      </w:tr>
      <w:tr w:rsidR="007F1E6A" w:rsidRPr="00131F08" w14:paraId="3C7E1B9C"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9D8082E" w14:textId="77777777" w:rsidR="007F1E6A" w:rsidRPr="00781E31" w:rsidRDefault="007F1E6A" w:rsidP="00781E31">
            <w:pPr>
              <w:pStyle w:val="OLTableText"/>
              <w:spacing w:before="120" w:after="120"/>
              <w:jc w:val="both"/>
              <w:rPr>
                <w:sz w:val="18"/>
                <w:szCs w:val="18"/>
              </w:rPr>
            </w:pPr>
            <w:r w:rsidRPr="00781E31">
              <w:rPr>
                <w:sz w:val="18"/>
                <w:szCs w:val="18"/>
              </w:rPr>
              <w:t>Surveyors</w:t>
            </w:r>
          </w:p>
        </w:tc>
        <w:tc>
          <w:tcPr>
            <w:tcW w:w="1814" w:type="dxa"/>
            <w:tcBorders>
              <w:top w:val="single" w:sz="6" w:space="0" w:color="000000"/>
              <w:left w:val="single" w:sz="6" w:space="0" w:color="000000"/>
              <w:bottom w:val="single" w:sz="6" w:space="0" w:color="000000"/>
              <w:right w:val="single" w:sz="6" w:space="0" w:color="000000"/>
            </w:tcBorders>
            <w:vAlign w:val="center"/>
          </w:tcPr>
          <w:p w14:paraId="6FBECF0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5"/>
                  <w:enabled/>
                  <w:calcOnExit w:val="0"/>
                  <w:textInput/>
                </w:ffData>
              </w:fldChar>
            </w:r>
            <w:bookmarkStart w:id="147" w:name="Text16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7"/>
          </w:p>
        </w:tc>
        <w:tc>
          <w:tcPr>
            <w:tcW w:w="1925" w:type="dxa"/>
            <w:tcBorders>
              <w:top w:val="single" w:sz="6" w:space="0" w:color="000000"/>
              <w:left w:val="single" w:sz="6" w:space="0" w:color="000000"/>
              <w:bottom w:val="single" w:sz="6" w:space="0" w:color="000000"/>
              <w:right w:val="single" w:sz="6" w:space="0" w:color="000000"/>
            </w:tcBorders>
            <w:vAlign w:val="center"/>
          </w:tcPr>
          <w:p w14:paraId="06187B2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4"/>
                  <w:enabled/>
                  <w:calcOnExit w:val="0"/>
                  <w:textInput/>
                </w:ffData>
              </w:fldChar>
            </w:r>
            <w:bookmarkStart w:id="148" w:name="Text17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8"/>
          </w:p>
        </w:tc>
        <w:tc>
          <w:tcPr>
            <w:tcW w:w="1685" w:type="dxa"/>
            <w:tcBorders>
              <w:top w:val="single" w:sz="6" w:space="0" w:color="000000"/>
              <w:left w:val="single" w:sz="6" w:space="0" w:color="000000"/>
              <w:bottom w:val="single" w:sz="6" w:space="0" w:color="000000"/>
              <w:right w:val="single" w:sz="6" w:space="0" w:color="000000"/>
            </w:tcBorders>
            <w:vAlign w:val="center"/>
          </w:tcPr>
          <w:p w14:paraId="7438A77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1"/>
                  <w:enabled/>
                  <w:calcOnExit w:val="0"/>
                  <w:textInput/>
                </w:ffData>
              </w:fldChar>
            </w:r>
            <w:bookmarkStart w:id="149" w:name="Text18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9"/>
          </w:p>
        </w:tc>
      </w:tr>
      <w:tr w:rsidR="007F1E6A" w:rsidRPr="00131F08" w14:paraId="15A9BA55"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vAlign w:val="center"/>
          </w:tcPr>
          <w:p w14:paraId="4CF60850" w14:textId="77777777" w:rsidR="007F1E6A" w:rsidRPr="00781E31" w:rsidRDefault="007F1E6A" w:rsidP="00781E31">
            <w:pPr>
              <w:pStyle w:val="OLTableText"/>
              <w:spacing w:before="120" w:after="120"/>
              <w:jc w:val="both"/>
              <w:rPr>
                <w:sz w:val="18"/>
                <w:szCs w:val="18"/>
              </w:rPr>
            </w:pPr>
            <w:r w:rsidRPr="00781E31">
              <w:rPr>
                <w:sz w:val="18"/>
                <w:szCs w:val="18"/>
              </w:rPr>
              <w:t>Others (</w:t>
            </w:r>
            <w:r w:rsidR="00381585" w:rsidRPr="00781E31">
              <w:rPr>
                <w:sz w:val="18"/>
                <w:szCs w:val="18"/>
              </w:rPr>
              <w:t>Respondent</w:t>
            </w:r>
            <w:r w:rsidRPr="00781E31">
              <w:rPr>
                <w:sz w:val="18"/>
                <w:szCs w:val="18"/>
              </w:rPr>
              <w:t xml:space="preserve"> to list as required)</w:t>
            </w:r>
            <w:r w:rsidRPr="00781E31" w:rsidDel="00A81FEC">
              <w:rPr>
                <w:sz w:val="18"/>
                <w:szCs w:val="18"/>
              </w:rPr>
              <w:t xml:space="preserve"> </w:t>
            </w:r>
          </w:p>
        </w:tc>
      </w:tr>
      <w:tr w:rsidR="007F1E6A" w:rsidRPr="00131F08" w14:paraId="3B576391"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B5E1D7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9"/>
                  <w:enabled/>
                  <w:calcOnExit w:val="0"/>
                  <w:textInput/>
                </w:ffData>
              </w:fldChar>
            </w:r>
            <w:bookmarkStart w:id="150" w:name="Text16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0"/>
          </w:p>
        </w:tc>
        <w:tc>
          <w:tcPr>
            <w:tcW w:w="1814" w:type="dxa"/>
            <w:tcBorders>
              <w:top w:val="single" w:sz="6" w:space="0" w:color="000000"/>
              <w:left w:val="single" w:sz="6" w:space="0" w:color="000000"/>
              <w:bottom w:val="single" w:sz="6" w:space="0" w:color="000000"/>
              <w:right w:val="single" w:sz="6" w:space="0" w:color="000000"/>
            </w:tcBorders>
            <w:vAlign w:val="center"/>
          </w:tcPr>
          <w:p w14:paraId="549DBFE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7"/>
                  <w:enabled/>
                  <w:calcOnExit w:val="0"/>
                  <w:textInput/>
                </w:ffData>
              </w:fldChar>
            </w:r>
            <w:bookmarkStart w:id="151" w:name="Text16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1"/>
          </w:p>
        </w:tc>
        <w:tc>
          <w:tcPr>
            <w:tcW w:w="1925" w:type="dxa"/>
            <w:tcBorders>
              <w:top w:val="single" w:sz="6" w:space="0" w:color="000000"/>
              <w:left w:val="single" w:sz="6" w:space="0" w:color="000000"/>
              <w:bottom w:val="single" w:sz="6" w:space="0" w:color="000000"/>
              <w:right w:val="single" w:sz="6" w:space="0" w:color="000000"/>
            </w:tcBorders>
            <w:vAlign w:val="center"/>
          </w:tcPr>
          <w:p w14:paraId="42D851B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6"/>
                  <w:enabled/>
                  <w:calcOnExit w:val="0"/>
                  <w:textInput/>
                </w:ffData>
              </w:fldChar>
            </w:r>
            <w:bookmarkStart w:id="152" w:name="Text17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2"/>
          </w:p>
        </w:tc>
        <w:tc>
          <w:tcPr>
            <w:tcW w:w="1685" w:type="dxa"/>
            <w:tcBorders>
              <w:top w:val="single" w:sz="6" w:space="0" w:color="000000"/>
              <w:left w:val="single" w:sz="6" w:space="0" w:color="000000"/>
              <w:bottom w:val="single" w:sz="6" w:space="0" w:color="000000"/>
              <w:right w:val="single" w:sz="6" w:space="0" w:color="000000"/>
            </w:tcBorders>
            <w:vAlign w:val="center"/>
          </w:tcPr>
          <w:p w14:paraId="7FC4C8C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3"/>
                  <w:enabled/>
                  <w:calcOnExit w:val="0"/>
                  <w:textInput/>
                </w:ffData>
              </w:fldChar>
            </w:r>
            <w:bookmarkStart w:id="153" w:name="Text18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3"/>
          </w:p>
        </w:tc>
      </w:tr>
      <w:tr w:rsidR="007F1E6A" w:rsidRPr="00131F08" w14:paraId="09047E95" w14:textId="77777777" w:rsidTr="00DE7182">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293937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0"/>
                  <w:enabled/>
                  <w:calcOnExit w:val="0"/>
                  <w:textInput/>
                </w:ffData>
              </w:fldChar>
            </w:r>
            <w:bookmarkStart w:id="154" w:name="Text17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4"/>
          </w:p>
        </w:tc>
        <w:tc>
          <w:tcPr>
            <w:tcW w:w="1814" w:type="dxa"/>
            <w:tcBorders>
              <w:top w:val="single" w:sz="6" w:space="0" w:color="000000"/>
              <w:left w:val="single" w:sz="6" w:space="0" w:color="000000"/>
              <w:bottom w:val="single" w:sz="6" w:space="0" w:color="000000"/>
              <w:right w:val="single" w:sz="6" w:space="0" w:color="000000"/>
            </w:tcBorders>
            <w:vAlign w:val="center"/>
          </w:tcPr>
          <w:p w14:paraId="128CCAE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8"/>
                  <w:enabled/>
                  <w:calcOnExit w:val="0"/>
                  <w:textInput/>
                </w:ffData>
              </w:fldChar>
            </w:r>
            <w:bookmarkStart w:id="155" w:name="Text16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5"/>
          </w:p>
        </w:tc>
        <w:tc>
          <w:tcPr>
            <w:tcW w:w="1925" w:type="dxa"/>
            <w:tcBorders>
              <w:top w:val="single" w:sz="6" w:space="0" w:color="000000"/>
              <w:left w:val="single" w:sz="6" w:space="0" w:color="000000"/>
              <w:bottom w:val="single" w:sz="6" w:space="0" w:color="000000"/>
              <w:right w:val="single" w:sz="6" w:space="0" w:color="000000"/>
            </w:tcBorders>
            <w:vAlign w:val="center"/>
          </w:tcPr>
          <w:p w14:paraId="3E5163E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7"/>
                  <w:enabled/>
                  <w:calcOnExit w:val="0"/>
                  <w:textInput/>
                </w:ffData>
              </w:fldChar>
            </w:r>
            <w:bookmarkStart w:id="156" w:name="Text17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6"/>
          </w:p>
        </w:tc>
        <w:tc>
          <w:tcPr>
            <w:tcW w:w="1685" w:type="dxa"/>
            <w:tcBorders>
              <w:top w:val="single" w:sz="6" w:space="0" w:color="000000"/>
              <w:left w:val="single" w:sz="6" w:space="0" w:color="000000"/>
              <w:bottom w:val="single" w:sz="6" w:space="0" w:color="000000"/>
              <w:right w:val="single" w:sz="6" w:space="0" w:color="000000"/>
            </w:tcBorders>
            <w:vAlign w:val="center"/>
          </w:tcPr>
          <w:p w14:paraId="53734AA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4"/>
                  <w:enabled/>
                  <w:calcOnExit w:val="0"/>
                  <w:textInput/>
                </w:ffData>
              </w:fldChar>
            </w:r>
            <w:bookmarkStart w:id="157" w:name="Text18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7"/>
          </w:p>
        </w:tc>
      </w:tr>
    </w:tbl>
    <w:p w14:paraId="0C78C24B"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0FC27883" w14:textId="77777777" w:rsidR="007F1E6A" w:rsidRDefault="007F1E6A" w:rsidP="007F1E6A"/>
    <w:p w14:paraId="3295F516" w14:textId="77777777" w:rsidR="004950D6" w:rsidRDefault="004950D6" w:rsidP="00990BB8">
      <w:pPr>
        <w:spacing w:before="120" w:after="120"/>
        <w:rPr>
          <w:b/>
          <w:bCs/>
        </w:rPr>
        <w:sectPr w:rsidR="004950D6" w:rsidSect="004F615E">
          <w:pgSz w:w="11907" w:h="16840" w:code="9"/>
          <w:pgMar w:top="1247" w:right="1247" w:bottom="1418" w:left="1418" w:header="567" w:footer="397" w:gutter="0"/>
          <w:cols w:space="708"/>
          <w:docGrid w:linePitch="360"/>
        </w:sectPr>
      </w:pPr>
    </w:p>
    <w:tbl>
      <w:tblPr>
        <w:tblW w:w="9265" w:type="dxa"/>
        <w:tblInd w:w="-8" w:type="dxa"/>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29"/>
        <w:gridCol w:w="1845"/>
        <w:gridCol w:w="1845"/>
        <w:gridCol w:w="1846"/>
      </w:tblGrid>
      <w:tr w:rsidR="004950D6" w:rsidRPr="00131F08" w14:paraId="09AE7E87" w14:textId="77777777" w:rsidTr="00676017">
        <w:trPr>
          <w:trHeight w:val="445"/>
        </w:trPr>
        <w:tc>
          <w:tcPr>
            <w:tcW w:w="9265" w:type="dxa"/>
            <w:gridSpan w:val="4"/>
            <w:tcBorders>
              <w:top w:val="single" w:sz="6" w:space="0" w:color="auto"/>
              <w:bottom w:val="single" w:sz="6" w:space="0" w:color="auto"/>
            </w:tcBorders>
            <w:shd w:val="clear" w:color="auto" w:fill="F2F2F2" w:themeFill="background1" w:themeFillShade="F2"/>
            <w:vAlign w:val="center"/>
          </w:tcPr>
          <w:p w14:paraId="3DE80903" w14:textId="77777777" w:rsidR="004950D6" w:rsidRPr="00781E31" w:rsidRDefault="00F80861" w:rsidP="00781E31">
            <w:pPr>
              <w:pStyle w:val="OLTableText"/>
              <w:spacing w:before="120" w:after="120"/>
              <w:rPr>
                <w:b/>
                <w:bCs/>
                <w:sz w:val="18"/>
                <w:szCs w:val="18"/>
              </w:rPr>
            </w:pPr>
            <w:r w:rsidRPr="00781E31">
              <w:rPr>
                <w:b/>
                <w:bCs/>
                <w:sz w:val="18"/>
                <w:szCs w:val="18"/>
              </w:rPr>
              <w:lastRenderedPageBreak/>
              <w:t>Schedule J</w:t>
            </w:r>
            <w:r w:rsidR="00446807">
              <w:rPr>
                <w:b/>
                <w:bCs/>
                <w:sz w:val="18"/>
                <w:szCs w:val="18"/>
              </w:rPr>
              <w:t>4</w:t>
            </w:r>
            <w:r w:rsidRPr="00781E31">
              <w:rPr>
                <w:b/>
                <w:bCs/>
                <w:sz w:val="18"/>
                <w:szCs w:val="18"/>
              </w:rPr>
              <w:t>.2 – Plant</w:t>
            </w:r>
          </w:p>
        </w:tc>
      </w:tr>
      <w:tr w:rsidR="004950D6" w:rsidRPr="00131F08" w14:paraId="65722592" w14:textId="77777777" w:rsidTr="00676017">
        <w:trPr>
          <w:trHeight w:val="870"/>
        </w:trPr>
        <w:tc>
          <w:tcPr>
            <w:tcW w:w="3729" w:type="dxa"/>
            <w:tcBorders>
              <w:top w:val="single" w:sz="6" w:space="0" w:color="auto"/>
              <w:bottom w:val="single" w:sz="6" w:space="0" w:color="auto"/>
            </w:tcBorders>
            <w:shd w:val="clear" w:color="auto" w:fill="F2F2F2" w:themeFill="background1" w:themeFillShade="F2"/>
            <w:vAlign w:val="center"/>
          </w:tcPr>
          <w:p w14:paraId="0638AAA2" w14:textId="77777777" w:rsidR="004950D6" w:rsidRPr="00781E31" w:rsidRDefault="004950D6" w:rsidP="00781E31">
            <w:pPr>
              <w:pStyle w:val="OLTableText"/>
              <w:spacing w:before="120" w:after="120"/>
              <w:rPr>
                <w:b/>
                <w:bCs/>
                <w:sz w:val="18"/>
                <w:szCs w:val="18"/>
              </w:rPr>
            </w:pPr>
            <w:r w:rsidRPr="00781E31">
              <w:rPr>
                <w:b/>
                <w:bCs/>
                <w:sz w:val="18"/>
                <w:szCs w:val="18"/>
              </w:rPr>
              <w:t>Type</w:t>
            </w:r>
          </w:p>
        </w:tc>
        <w:tc>
          <w:tcPr>
            <w:tcW w:w="1845" w:type="dxa"/>
            <w:tcBorders>
              <w:top w:val="single" w:sz="6" w:space="0" w:color="auto"/>
              <w:bottom w:val="single" w:sz="6" w:space="0" w:color="auto"/>
            </w:tcBorders>
            <w:shd w:val="clear" w:color="auto" w:fill="F2F2F2" w:themeFill="background1" w:themeFillShade="F2"/>
            <w:vAlign w:val="center"/>
          </w:tcPr>
          <w:p w14:paraId="46F6B50F" w14:textId="77777777" w:rsidR="004950D6" w:rsidRPr="00781E31" w:rsidRDefault="004950D6" w:rsidP="00781E31">
            <w:pPr>
              <w:pStyle w:val="OLTableText"/>
              <w:spacing w:before="120" w:after="120"/>
              <w:rPr>
                <w:b/>
                <w:bCs/>
                <w:sz w:val="18"/>
                <w:szCs w:val="18"/>
              </w:rPr>
            </w:pPr>
            <w:r w:rsidRPr="00781E31">
              <w:rPr>
                <w:b/>
                <w:bCs/>
                <w:sz w:val="18"/>
                <w:szCs w:val="18"/>
              </w:rPr>
              <w:t>Capacity</w:t>
            </w:r>
          </w:p>
        </w:tc>
        <w:tc>
          <w:tcPr>
            <w:tcW w:w="1845" w:type="dxa"/>
            <w:tcBorders>
              <w:top w:val="single" w:sz="6" w:space="0" w:color="auto"/>
              <w:bottom w:val="single" w:sz="6" w:space="0" w:color="auto"/>
            </w:tcBorders>
            <w:shd w:val="clear" w:color="auto" w:fill="F2F2F2" w:themeFill="background1" w:themeFillShade="F2"/>
            <w:vAlign w:val="center"/>
          </w:tcPr>
          <w:p w14:paraId="018CE0BC" w14:textId="77777777" w:rsidR="004950D6" w:rsidRPr="00781E31" w:rsidRDefault="004950D6" w:rsidP="00781E31">
            <w:pPr>
              <w:pStyle w:val="OLTableText"/>
              <w:spacing w:before="120" w:after="120"/>
              <w:rPr>
                <w:b/>
                <w:bCs/>
                <w:sz w:val="18"/>
                <w:szCs w:val="18"/>
              </w:rPr>
            </w:pPr>
            <w:r w:rsidRPr="00781E31">
              <w:rPr>
                <w:b/>
                <w:bCs/>
                <w:sz w:val="18"/>
                <w:szCs w:val="18"/>
              </w:rPr>
              <w:t xml:space="preserve">Plant Hire Per Hour Including Operator </w:t>
            </w:r>
            <w:r w:rsidRPr="00781E31">
              <w:rPr>
                <w:b/>
                <w:bCs/>
                <w:sz w:val="18"/>
                <w:szCs w:val="18"/>
              </w:rPr>
              <w:br/>
              <w:t>(excluding GST)</w:t>
            </w:r>
          </w:p>
        </w:tc>
        <w:tc>
          <w:tcPr>
            <w:tcW w:w="1846" w:type="dxa"/>
            <w:tcBorders>
              <w:top w:val="single" w:sz="6" w:space="0" w:color="auto"/>
              <w:bottom w:val="single" w:sz="6" w:space="0" w:color="auto"/>
            </w:tcBorders>
            <w:shd w:val="clear" w:color="auto" w:fill="F2F2F2" w:themeFill="background1" w:themeFillShade="F2"/>
            <w:vAlign w:val="center"/>
          </w:tcPr>
          <w:p w14:paraId="14964F70" w14:textId="77777777" w:rsidR="004950D6" w:rsidRPr="00781E31" w:rsidRDefault="004950D6" w:rsidP="00781E31">
            <w:pPr>
              <w:pStyle w:val="OLTableText"/>
              <w:spacing w:before="120" w:after="120"/>
              <w:rPr>
                <w:b/>
                <w:bCs/>
                <w:sz w:val="18"/>
                <w:szCs w:val="18"/>
              </w:rPr>
            </w:pPr>
            <w:r w:rsidRPr="00781E31">
              <w:rPr>
                <w:b/>
                <w:bCs/>
                <w:sz w:val="18"/>
                <w:szCs w:val="18"/>
              </w:rPr>
              <w:t xml:space="preserve">Standby Charge Per Hour </w:t>
            </w:r>
            <w:r w:rsidRPr="00781E31">
              <w:rPr>
                <w:b/>
                <w:bCs/>
                <w:sz w:val="18"/>
                <w:szCs w:val="18"/>
              </w:rPr>
              <w:br/>
              <w:t>(excluding GST)</w:t>
            </w:r>
          </w:p>
        </w:tc>
      </w:tr>
      <w:tr w:rsidR="004950D6" w:rsidRPr="00131F08" w14:paraId="5FE9FDE7" w14:textId="77777777" w:rsidTr="00676017">
        <w:trPr>
          <w:trHeight w:val="445"/>
        </w:trPr>
        <w:tc>
          <w:tcPr>
            <w:tcW w:w="3729" w:type="dxa"/>
            <w:tcBorders>
              <w:top w:val="single" w:sz="6" w:space="0" w:color="auto"/>
              <w:bottom w:val="single" w:sz="6" w:space="0" w:color="000000"/>
            </w:tcBorders>
            <w:vAlign w:val="center"/>
          </w:tcPr>
          <w:p w14:paraId="67184BFC" w14:textId="77777777" w:rsidR="004950D6" w:rsidRPr="00781E31" w:rsidRDefault="004950D6" w:rsidP="00781E31">
            <w:pPr>
              <w:pStyle w:val="OLTableText"/>
              <w:spacing w:before="120" w:after="120"/>
              <w:rPr>
                <w:sz w:val="18"/>
                <w:szCs w:val="18"/>
              </w:rPr>
            </w:pPr>
            <w:r w:rsidRPr="00781E31">
              <w:rPr>
                <w:sz w:val="18"/>
                <w:szCs w:val="18"/>
              </w:rPr>
              <w:t>Backhoe</w:t>
            </w:r>
          </w:p>
        </w:tc>
        <w:tc>
          <w:tcPr>
            <w:tcW w:w="1845" w:type="dxa"/>
            <w:tcBorders>
              <w:top w:val="single" w:sz="6" w:space="0" w:color="auto"/>
              <w:bottom w:val="single" w:sz="6" w:space="0" w:color="000000"/>
            </w:tcBorders>
            <w:vAlign w:val="center"/>
          </w:tcPr>
          <w:p w14:paraId="2A27E0F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auto"/>
              <w:bottom w:val="single" w:sz="6" w:space="0" w:color="000000"/>
            </w:tcBorders>
            <w:vAlign w:val="center"/>
          </w:tcPr>
          <w:p w14:paraId="56EDEBB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auto"/>
              <w:bottom w:val="single" w:sz="6" w:space="0" w:color="000000"/>
            </w:tcBorders>
            <w:vAlign w:val="center"/>
          </w:tcPr>
          <w:p w14:paraId="0079E8F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5399760" w14:textId="77777777" w:rsidTr="00676017">
        <w:trPr>
          <w:trHeight w:val="445"/>
        </w:trPr>
        <w:tc>
          <w:tcPr>
            <w:tcW w:w="3729" w:type="dxa"/>
            <w:tcBorders>
              <w:top w:val="single" w:sz="6" w:space="0" w:color="000000"/>
              <w:bottom w:val="single" w:sz="6" w:space="0" w:color="000000"/>
            </w:tcBorders>
            <w:vAlign w:val="center"/>
          </w:tcPr>
          <w:p w14:paraId="2EBE6209" w14:textId="77777777" w:rsidR="004950D6" w:rsidRPr="00781E31" w:rsidRDefault="004950D6" w:rsidP="00781E31">
            <w:pPr>
              <w:pStyle w:val="OLTableText"/>
              <w:spacing w:before="120" w:after="120"/>
              <w:rPr>
                <w:sz w:val="18"/>
                <w:szCs w:val="18"/>
              </w:rPr>
            </w:pPr>
            <w:r w:rsidRPr="00781E31">
              <w:rPr>
                <w:sz w:val="18"/>
                <w:szCs w:val="18"/>
              </w:rPr>
              <w:t>Truck</w:t>
            </w:r>
          </w:p>
        </w:tc>
        <w:tc>
          <w:tcPr>
            <w:tcW w:w="1845" w:type="dxa"/>
            <w:tcBorders>
              <w:top w:val="single" w:sz="6" w:space="0" w:color="000000"/>
              <w:bottom w:val="single" w:sz="6" w:space="0" w:color="000000"/>
            </w:tcBorders>
            <w:vAlign w:val="center"/>
          </w:tcPr>
          <w:p w14:paraId="58C3AD6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5E0938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3894C1B"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167D61F" w14:textId="77777777" w:rsidTr="00676017">
        <w:trPr>
          <w:trHeight w:val="445"/>
        </w:trPr>
        <w:tc>
          <w:tcPr>
            <w:tcW w:w="3729" w:type="dxa"/>
            <w:tcBorders>
              <w:top w:val="single" w:sz="6" w:space="0" w:color="000000"/>
              <w:bottom w:val="single" w:sz="6" w:space="0" w:color="000000"/>
            </w:tcBorders>
            <w:vAlign w:val="center"/>
          </w:tcPr>
          <w:p w14:paraId="3D71298C" w14:textId="77777777" w:rsidR="004950D6" w:rsidRPr="00781E31" w:rsidRDefault="004950D6" w:rsidP="00781E31">
            <w:pPr>
              <w:pStyle w:val="OLTableText"/>
              <w:spacing w:before="120" w:after="120"/>
              <w:rPr>
                <w:sz w:val="18"/>
                <w:szCs w:val="18"/>
              </w:rPr>
            </w:pPr>
            <w:r w:rsidRPr="00781E31">
              <w:rPr>
                <w:sz w:val="18"/>
                <w:szCs w:val="18"/>
              </w:rPr>
              <w:t>Water Truck</w:t>
            </w:r>
          </w:p>
        </w:tc>
        <w:tc>
          <w:tcPr>
            <w:tcW w:w="1845" w:type="dxa"/>
            <w:tcBorders>
              <w:top w:val="single" w:sz="6" w:space="0" w:color="000000"/>
              <w:bottom w:val="single" w:sz="6" w:space="0" w:color="000000"/>
            </w:tcBorders>
            <w:vAlign w:val="center"/>
          </w:tcPr>
          <w:p w14:paraId="3953BA7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C24986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2F7A45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4C77DF8" w14:textId="77777777" w:rsidTr="00676017">
        <w:trPr>
          <w:trHeight w:val="445"/>
        </w:trPr>
        <w:tc>
          <w:tcPr>
            <w:tcW w:w="3729" w:type="dxa"/>
            <w:tcBorders>
              <w:top w:val="single" w:sz="6" w:space="0" w:color="000000"/>
              <w:bottom w:val="single" w:sz="6" w:space="0" w:color="000000"/>
            </w:tcBorders>
            <w:vAlign w:val="center"/>
          </w:tcPr>
          <w:p w14:paraId="378E5887" w14:textId="77777777" w:rsidR="004950D6" w:rsidRPr="00781E31" w:rsidRDefault="004950D6" w:rsidP="00781E31">
            <w:pPr>
              <w:pStyle w:val="OLTableText"/>
              <w:spacing w:before="120" w:after="120"/>
              <w:rPr>
                <w:sz w:val="18"/>
                <w:szCs w:val="18"/>
              </w:rPr>
            </w:pPr>
            <w:r w:rsidRPr="00781E31">
              <w:rPr>
                <w:sz w:val="18"/>
                <w:szCs w:val="18"/>
              </w:rPr>
              <w:t>Mobile Crane</w:t>
            </w:r>
          </w:p>
        </w:tc>
        <w:tc>
          <w:tcPr>
            <w:tcW w:w="1845" w:type="dxa"/>
            <w:tcBorders>
              <w:top w:val="single" w:sz="6" w:space="0" w:color="000000"/>
              <w:bottom w:val="single" w:sz="6" w:space="0" w:color="000000"/>
            </w:tcBorders>
            <w:vAlign w:val="center"/>
          </w:tcPr>
          <w:p w14:paraId="6AE707C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3C22949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5AA63E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249E48E" w14:textId="77777777" w:rsidTr="00676017">
        <w:trPr>
          <w:trHeight w:val="445"/>
        </w:trPr>
        <w:tc>
          <w:tcPr>
            <w:tcW w:w="3729" w:type="dxa"/>
            <w:tcBorders>
              <w:top w:val="single" w:sz="6" w:space="0" w:color="000000"/>
              <w:bottom w:val="single" w:sz="6" w:space="0" w:color="000000"/>
            </w:tcBorders>
            <w:vAlign w:val="center"/>
          </w:tcPr>
          <w:p w14:paraId="34385FE5" w14:textId="77777777" w:rsidR="004950D6" w:rsidRPr="00781E31" w:rsidRDefault="004950D6" w:rsidP="00781E31">
            <w:pPr>
              <w:pStyle w:val="OLTableText"/>
              <w:spacing w:before="120" w:after="120"/>
              <w:rPr>
                <w:sz w:val="18"/>
                <w:szCs w:val="18"/>
              </w:rPr>
            </w:pPr>
            <w:r w:rsidRPr="00781E31">
              <w:rPr>
                <w:sz w:val="18"/>
                <w:szCs w:val="18"/>
              </w:rPr>
              <w:t>Air compressor, hoses and tools</w:t>
            </w:r>
          </w:p>
        </w:tc>
        <w:tc>
          <w:tcPr>
            <w:tcW w:w="1845" w:type="dxa"/>
            <w:tcBorders>
              <w:top w:val="single" w:sz="6" w:space="0" w:color="000000"/>
              <w:bottom w:val="single" w:sz="6" w:space="0" w:color="000000"/>
            </w:tcBorders>
            <w:vAlign w:val="center"/>
          </w:tcPr>
          <w:p w14:paraId="71C3B4F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7C038E8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2F80911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3192D5DD" w14:textId="77777777" w:rsidTr="00676017">
        <w:trPr>
          <w:trHeight w:val="445"/>
        </w:trPr>
        <w:tc>
          <w:tcPr>
            <w:tcW w:w="3729" w:type="dxa"/>
            <w:tcBorders>
              <w:top w:val="single" w:sz="6" w:space="0" w:color="000000"/>
              <w:bottom w:val="single" w:sz="6" w:space="0" w:color="000000"/>
            </w:tcBorders>
            <w:vAlign w:val="center"/>
          </w:tcPr>
          <w:p w14:paraId="17D2224F" w14:textId="77777777" w:rsidR="004950D6" w:rsidRPr="00781E31" w:rsidRDefault="004950D6" w:rsidP="00781E31">
            <w:pPr>
              <w:pStyle w:val="OLTableText"/>
              <w:spacing w:before="120" w:after="120"/>
              <w:rPr>
                <w:sz w:val="18"/>
                <w:szCs w:val="18"/>
              </w:rPr>
            </w:pPr>
            <w:r w:rsidRPr="00781E31">
              <w:rPr>
                <w:sz w:val="18"/>
                <w:szCs w:val="18"/>
              </w:rPr>
              <w:t>Excavator</w:t>
            </w:r>
          </w:p>
        </w:tc>
        <w:tc>
          <w:tcPr>
            <w:tcW w:w="1845" w:type="dxa"/>
            <w:tcBorders>
              <w:top w:val="single" w:sz="6" w:space="0" w:color="000000"/>
              <w:bottom w:val="single" w:sz="6" w:space="0" w:color="000000"/>
            </w:tcBorders>
            <w:vAlign w:val="center"/>
          </w:tcPr>
          <w:p w14:paraId="737AFAF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FFA3CB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DF7AC1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9F99F92" w14:textId="77777777" w:rsidTr="00676017">
        <w:trPr>
          <w:trHeight w:val="465"/>
        </w:trPr>
        <w:tc>
          <w:tcPr>
            <w:tcW w:w="3729" w:type="dxa"/>
            <w:tcBorders>
              <w:top w:val="single" w:sz="6" w:space="0" w:color="000000"/>
              <w:bottom w:val="single" w:sz="6" w:space="0" w:color="000000"/>
            </w:tcBorders>
            <w:vAlign w:val="center"/>
          </w:tcPr>
          <w:p w14:paraId="69234664" w14:textId="77777777" w:rsidR="004950D6" w:rsidRPr="00781E31" w:rsidRDefault="004950D6" w:rsidP="00781E31">
            <w:pPr>
              <w:pStyle w:val="OLTableText"/>
              <w:spacing w:before="120" w:after="120"/>
              <w:rPr>
                <w:sz w:val="18"/>
                <w:szCs w:val="18"/>
              </w:rPr>
            </w:pPr>
            <w:r w:rsidRPr="00781E31">
              <w:rPr>
                <w:sz w:val="18"/>
                <w:szCs w:val="18"/>
              </w:rPr>
              <w:t>Grader</w:t>
            </w:r>
          </w:p>
        </w:tc>
        <w:tc>
          <w:tcPr>
            <w:tcW w:w="1845" w:type="dxa"/>
            <w:tcBorders>
              <w:top w:val="single" w:sz="6" w:space="0" w:color="000000"/>
              <w:bottom w:val="single" w:sz="6" w:space="0" w:color="000000"/>
            </w:tcBorders>
            <w:vAlign w:val="center"/>
          </w:tcPr>
          <w:p w14:paraId="095052A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97EBE5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E58A68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9062A73" w14:textId="77777777" w:rsidTr="00676017">
        <w:trPr>
          <w:trHeight w:val="445"/>
        </w:trPr>
        <w:tc>
          <w:tcPr>
            <w:tcW w:w="3729" w:type="dxa"/>
            <w:tcBorders>
              <w:top w:val="single" w:sz="6" w:space="0" w:color="000000"/>
              <w:bottom w:val="single" w:sz="6" w:space="0" w:color="000000"/>
            </w:tcBorders>
            <w:vAlign w:val="center"/>
          </w:tcPr>
          <w:p w14:paraId="286BA105" w14:textId="77777777" w:rsidR="004950D6" w:rsidRPr="00781E31" w:rsidRDefault="004950D6" w:rsidP="00781E31">
            <w:pPr>
              <w:pStyle w:val="OLTableText"/>
              <w:spacing w:before="120" w:after="120"/>
              <w:rPr>
                <w:sz w:val="18"/>
                <w:szCs w:val="18"/>
              </w:rPr>
            </w:pPr>
            <w:r w:rsidRPr="00781E31">
              <w:rPr>
                <w:sz w:val="18"/>
                <w:szCs w:val="18"/>
              </w:rPr>
              <w:t>Bobcat</w:t>
            </w:r>
          </w:p>
        </w:tc>
        <w:tc>
          <w:tcPr>
            <w:tcW w:w="1845" w:type="dxa"/>
            <w:tcBorders>
              <w:top w:val="single" w:sz="6" w:space="0" w:color="000000"/>
              <w:bottom w:val="single" w:sz="6" w:space="0" w:color="000000"/>
            </w:tcBorders>
            <w:vAlign w:val="center"/>
          </w:tcPr>
          <w:p w14:paraId="440D15C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5087E4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1E0681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970FE81" w14:textId="77777777" w:rsidTr="00676017">
        <w:trPr>
          <w:trHeight w:val="445"/>
        </w:trPr>
        <w:tc>
          <w:tcPr>
            <w:tcW w:w="3729" w:type="dxa"/>
            <w:tcBorders>
              <w:top w:val="single" w:sz="6" w:space="0" w:color="000000"/>
              <w:bottom w:val="single" w:sz="6" w:space="0" w:color="000000"/>
            </w:tcBorders>
            <w:vAlign w:val="center"/>
          </w:tcPr>
          <w:p w14:paraId="0C974D6E" w14:textId="77777777" w:rsidR="004950D6" w:rsidRPr="00781E31" w:rsidRDefault="004950D6" w:rsidP="00781E31">
            <w:pPr>
              <w:pStyle w:val="OLTableText"/>
              <w:spacing w:before="120" w:after="120"/>
              <w:rPr>
                <w:sz w:val="18"/>
                <w:szCs w:val="18"/>
              </w:rPr>
            </w:pPr>
            <w:r w:rsidRPr="00781E31">
              <w:rPr>
                <w:sz w:val="18"/>
                <w:szCs w:val="18"/>
              </w:rPr>
              <w:t>Dozer</w:t>
            </w:r>
          </w:p>
        </w:tc>
        <w:tc>
          <w:tcPr>
            <w:tcW w:w="1845" w:type="dxa"/>
            <w:tcBorders>
              <w:top w:val="single" w:sz="6" w:space="0" w:color="000000"/>
              <w:bottom w:val="single" w:sz="6" w:space="0" w:color="000000"/>
            </w:tcBorders>
            <w:vAlign w:val="center"/>
          </w:tcPr>
          <w:p w14:paraId="23822BA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3D1BCC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044C61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B8F4C2B" w14:textId="77777777" w:rsidTr="00676017">
        <w:trPr>
          <w:trHeight w:val="445"/>
        </w:trPr>
        <w:tc>
          <w:tcPr>
            <w:tcW w:w="3729" w:type="dxa"/>
            <w:tcBorders>
              <w:top w:val="single" w:sz="6" w:space="0" w:color="000000"/>
              <w:bottom w:val="single" w:sz="6" w:space="0" w:color="000000"/>
            </w:tcBorders>
            <w:vAlign w:val="center"/>
          </w:tcPr>
          <w:p w14:paraId="5EE08F00" w14:textId="77777777" w:rsidR="004950D6" w:rsidRPr="00781E31" w:rsidRDefault="004950D6" w:rsidP="00781E31">
            <w:pPr>
              <w:pStyle w:val="OLTableText"/>
              <w:spacing w:before="120" w:after="120"/>
              <w:rPr>
                <w:sz w:val="18"/>
                <w:szCs w:val="18"/>
              </w:rPr>
            </w:pPr>
            <w:r w:rsidRPr="00781E31">
              <w:rPr>
                <w:sz w:val="18"/>
                <w:szCs w:val="18"/>
              </w:rPr>
              <w:t>Roller</w:t>
            </w:r>
          </w:p>
        </w:tc>
        <w:tc>
          <w:tcPr>
            <w:tcW w:w="1845" w:type="dxa"/>
            <w:tcBorders>
              <w:top w:val="single" w:sz="6" w:space="0" w:color="000000"/>
              <w:bottom w:val="single" w:sz="6" w:space="0" w:color="000000"/>
            </w:tcBorders>
            <w:vAlign w:val="center"/>
          </w:tcPr>
          <w:p w14:paraId="67DAE1AB"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31041D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1BA1A4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101B8B97" w14:textId="77777777" w:rsidTr="00676017">
        <w:trPr>
          <w:trHeight w:val="445"/>
        </w:trPr>
        <w:tc>
          <w:tcPr>
            <w:tcW w:w="3729" w:type="dxa"/>
            <w:tcBorders>
              <w:top w:val="single" w:sz="6" w:space="0" w:color="000000"/>
              <w:bottom w:val="single" w:sz="6" w:space="0" w:color="000000"/>
            </w:tcBorders>
            <w:vAlign w:val="center"/>
          </w:tcPr>
          <w:p w14:paraId="5369EBCE" w14:textId="77777777" w:rsidR="004950D6" w:rsidRPr="00781E31" w:rsidRDefault="004950D6" w:rsidP="00781E31">
            <w:pPr>
              <w:pStyle w:val="OLTableText"/>
              <w:spacing w:before="120" w:after="120"/>
              <w:rPr>
                <w:sz w:val="18"/>
                <w:szCs w:val="18"/>
              </w:rPr>
            </w:pPr>
            <w:r w:rsidRPr="00781E31">
              <w:rPr>
                <w:sz w:val="18"/>
                <w:szCs w:val="18"/>
              </w:rPr>
              <w:t>Welding Equipment</w:t>
            </w:r>
          </w:p>
        </w:tc>
        <w:tc>
          <w:tcPr>
            <w:tcW w:w="1845" w:type="dxa"/>
            <w:tcBorders>
              <w:bottom w:val="single" w:sz="6" w:space="0" w:color="000000"/>
            </w:tcBorders>
            <w:vAlign w:val="center"/>
          </w:tcPr>
          <w:p w14:paraId="2188240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7EDB642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19F1CA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4C8DF82" w14:textId="77777777" w:rsidTr="00676017">
        <w:trPr>
          <w:trHeight w:val="445"/>
        </w:trPr>
        <w:tc>
          <w:tcPr>
            <w:tcW w:w="9265" w:type="dxa"/>
            <w:gridSpan w:val="4"/>
            <w:tcBorders>
              <w:top w:val="single" w:sz="6" w:space="0" w:color="000000"/>
              <w:bottom w:val="single" w:sz="6" w:space="0" w:color="000000"/>
            </w:tcBorders>
            <w:vAlign w:val="center"/>
          </w:tcPr>
          <w:p w14:paraId="0BC6CD91" w14:textId="77777777" w:rsidR="004950D6" w:rsidRPr="00781E31" w:rsidRDefault="004950D6" w:rsidP="00781E31">
            <w:pPr>
              <w:pStyle w:val="OLTableText"/>
              <w:spacing w:before="120" w:after="120"/>
              <w:rPr>
                <w:sz w:val="18"/>
                <w:szCs w:val="18"/>
              </w:rPr>
            </w:pPr>
            <w:r w:rsidRPr="00781E31">
              <w:rPr>
                <w:sz w:val="18"/>
                <w:szCs w:val="18"/>
              </w:rPr>
              <w:t>Others (Respondent to list as required)</w:t>
            </w:r>
            <w:r w:rsidRPr="00781E31" w:rsidDel="00A81FEC">
              <w:rPr>
                <w:sz w:val="18"/>
                <w:szCs w:val="18"/>
              </w:rPr>
              <w:t xml:space="preserve"> </w:t>
            </w:r>
          </w:p>
        </w:tc>
      </w:tr>
      <w:tr w:rsidR="004950D6" w:rsidRPr="00131F08" w14:paraId="5FDDEFA7" w14:textId="77777777" w:rsidTr="00676017">
        <w:trPr>
          <w:trHeight w:val="445"/>
        </w:trPr>
        <w:tc>
          <w:tcPr>
            <w:tcW w:w="3729" w:type="dxa"/>
            <w:tcBorders>
              <w:top w:val="single" w:sz="6" w:space="0" w:color="000000"/>
              <w:bottom w:val="single" w:sz="6" w:space="0" w:color="000000"/>
            </w:tcBorders>
            <w:vAlign w:val="center"/>
          </w:tcPr>
          <w:p w14:paraId="0933620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1344A4A6"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B6D42A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9A3E6E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826A834" w14:textId="77777777" w:rsidTr="00676017">
        <w:trPr>
          <w:trHeight w:val="445"/>
        </w:trPr>
        <w:tc>
          <w:tcPr>
            <w:tcW w:w="3729" w:type="dxa"/>
            <w:tcBorders>
              <w:top w:val="single" w:sz="6" w:space="0" w:color="000000"/>
              <w:bottom w:val="single" w:sz="6" w:space="0" w:color="000000"/>
            </w:tcBorders>
            <w:vAlign w:val="center"/>
          </w:tcPr>
          <w:p w14:paraId="603FBB4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080146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33F87C9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5ECFE23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2E0FCAA1" w14:textId="77777777" w:rsidR="004950D6" w:rsidRDefault="004950D6" w:rsidP="004950D6">
      <w:pPr>
        <w:spacing w:before="120" w:after="120"/>
        <w:rPr>
          <w:b/>
          <w:bCs/>
        </w:rPr>
      </w:pPr>
    </w:p>
    <w:tbl>
      <w:tblPr>
        <w:tblW w:w="9214"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05"/>
        <w:gridCol w:w="5409"/>
      </w:tblGrid>
      <w:tr w:rsidR="004950D6" w:rsidRPr="00131F08" w14:paraId="78ED4512" w14:textId="77777777" w:rsidTr="00A106C8">
        <w:trPr>
          <w:trHeight w:val="442"/>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EDD4001" w14:textId="4874EE25" w:rsidR="004950D6" w:rsidRPr="00781E31" w:rsidRDefault="00F80861" w:rsidP="00781E31">
            <w:pPr>
              <w:pStyle w:val="OLTableText"/>
              <w:spacing w:before="120" w:after="120"/>
              <w:rPr>
                <w:b/>
                <w:bCs/>
                <w:sz w:val="18"/>
                <w:szCs w:val="18"/>
              </w:rPr>
            </w:pPr>
            <w:r w:rsidRPr="00781E31">
              <w:rPr>
                <w:b/>
                <w:bCs/>
                <w:sz w:val="18"/>
                <w:szCs w:val="18"/>
              </w:rPr>
              <w:t>Schedule J</w:t>
            </w:r>
            <w:r w:rsidR="00446807">
              <w:rPr>
                <w:b/>
                <w:bCs/>
                <w:sz w:val="18"/>
                <w:szCs w:val="18"/>
              </w:rPr>
              <w:t>4</w:t>
            </w:r>
            <w:r w:rsidRPr="00781E31">
              <w:rPr>
                <w:b/>
                <w:bCs/>
                <w:sz w:val="18"/>
                <w:szCs w:val="18"/>
              </w:rPr>
              <w:t>.3 – Design Consultants</w:t>
            </w:r>
            <w:r w:rsidR="004950D6" w:rsidRPr="00781E31">
              <w:rPr>
                <w:b/>
                <w:sz w:val="18"/>
                <w:szCs w:val="18"/>
              </w:rPr>
              <w:t xml:space="preserve">  </w:t>
            </w:r>
          </w:p>
        </w:tc>
      </w:tr>
      <w:tr w:rsidR="007F1E6A" w:rsidRPr="00131F08" w14:paraId="3E3759AB" w14:textId="77777777" w:rsidTr="00A106C8">
        <w:trPr>
          <w:trHeight w:val="442"/>
        </w:trPr>
        <w:tc>
          <w:tcPr>
            <w:tcW w:w="380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17FB428" w14:textId="48E0CAB9" w:rsidR="007F1E6A" w:rsidRPr="00781E31" w:rsidRDefault="004950D6" w:rsidP="00781E31">
            <w:pPr>
              <w:pStyle w:val="OLTableText"/>
              <w:spacing w:before="120" w:after="120"/>
              <w:rPr>
                <w:b/>
                <w:sz w:val="18"/>
                <w:szCs w:val="18"/>
              </w:rPr>
            </w:pPr>
            <w:r w:rsidRPr="00781E31">
              <w:rPr>
                <w:b/>
                <w:sz w:val="18"/>
                <w:szCs w:val="18"/>
              </w:rPr>
              <w:t>Role</w:t>
            </w:r>
          </w:p>
        </w:tc>
        <w:tc>
          <w:tcPr>
            <w:tcW w:w="54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B2F3CAB" w14:textId="77777777" w:rsidR="007F1E6A" w:rsidRPr="00781E31" w:rsidRDefault="004950D6" w:rsidP="00781E31">
            <w:pPr>
              <w:pStyle w:val="OLTableText"/>
              <w:spacing w:before="120" w:after="120"/>
              <w:rPr>
                <w:sz w:val="18"/>
                <w:szCs w:val="18"/>
              </w:rPr>
            </w:pPr>
            <w:r w:rsidRPr="00781E31">
              <w:rPr>
                <w:b/>
                <w:bCs/>
                <w:sz w:val="18"/>
                <w:szCs w:val="18"/>
              </w:rPr>
              <w:t>Charge Per Hour (Excluding G</w:t>
            </w:r>
            <w:r w:rsidR="002F7F4F" w:rsidRPr="00781E31">
              <w:rPr>
                <w:b/>
                <w:bCs/>
                <w:sz w:val="18"/>
                <w:szCs w:val="18"/>
              </w:rPr>
              <w:t>ST</w:t>
            </w:r>
            <w:r w:rsidRPr="00781E31">
              <w:rPr>
                <w:b/>
                <w:bCs/>
                <w:sz w:val="18"/>
                <w:szCs w:val="18"/>
              </w:rPr>
              <w:t>)</w:t>
            </w:r>
          </w:p>
        </w:tc>
      </w:tr>
      <w:tr w:rsidR="007F1E6A" w:rsidRPr="00131F08" w14:paraId="51122EBB" w14:textId="77777777" w:rsidTr="00A106C8">
        <w:trPr>
          <w:trHeight w:val="442"/>
        </w:trPr>
        <w:tc>
          <w:tcPr>
            <w:tcW w:w="3805" w:type="dxa"/>
            <w:tcBorders>
              <w:top w:val="single" w:sz="6" w:space="0" w:color="000000"/>
              <w:left w:val="single" w:sz="6" w:space="0" w:color="000000"/>
              <w:bottom w:val="single" w:sz="6" w:space="0" w:color="000000"/>
              <w:right w:val="single" w:sz="6" w:space="0" w:color="000000"/>
            </w:tcBorders>
            <w:vAlign w:val="center"/>
          </w:tcPr>
          <w:p w14:paraId="6C77BE06" w14:textId="77777777" w:rsidR="007F1E6A" w:rsidRPr="00781E31" w:rsidRDefault="007F1E6A" w:rsidP="00781E31">
            <w:pPr>
              <w:pStyle w:val="OLTableText"/>
              <w:spacing w:before="120" w:after="120"/>
              <w:rPr>
                <w:sz w:val="18"/>
                <w:szCs w:val="18"/>
              </w:rPr>
            </w:pPr>
            <w:r w:rsidRPr="00781E31">
              <w:rPr>
                <w:sz w:val="18"/>
                <w:szCs w:val="18"/>
              </w:rPr>
              <w:t>Mechanical Design Engineer</w:t>
            </w:r>
          </w:p>
        </w:tc>
        <w:tc>
          <w:tcPr>
            <w:tcW w:w="5409" w:type="dxa"/>
            <w:tcBorders>
              <w:top w:val="single" w:sz="6" w:space="0" w:color="000000"/>
              <w:left w:val="single" w:sz="6" w:space="0" w:color="000000"/>
              <w:bottom w:val="single" w:sz="6" w:space="0" w:color="000000"/>
              <w:right w:val="single" w:sz="6" w:space="0" w:color="000000"/>
            </w:tcBorders>
            <w:vAlign w:val="center"/>
          </w:tcPr>
          <w:p w14:paraId="48C1E244"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7F1E6A" w:rsidRPr="00131F08" w14:paraId="7B3025E3" w14:textId="77777777" w:rsidTr="00A106C8">
        <w:trPr>
          <w:trHeight w:val="442"/>
        </w:trPr>
        <w:tc>
          <w:tcPr>
            <w:tcW w:w="3805" w:type="dxa"/>
            <w:tcBorders>
              <w:top w:val="single" w:sz="6" w:space="0" w:color="000000"/>
              <w:left w:val="single" w:sz="6" w:space="0" w:color="000000"/>
              <w:bottom w:val="single" w:sz="6" w:space="0" w:color="000000"/>
              <w:right w:val="single" w:sz="6" w:space="0" w:color="000000"/>
            </w:tcBorders>
          </w:tcPr>
          <w:p w14:paraId="4197A894" w14:textId="77777777" w:rsidR="007F1E6A" w:rsidRPr="00781E31" w:rsidRDefault="007F1E6A" w:rsidP="00781E31">
            <w:pPr>
              <w:pStyle w:val="OLTableText"/>
              <w:spacing w:before="120" w:after="120"/>
              <w:rPr>
                <w:sz w:val="18"/>
                <w:szCs w:val="18"/>
              </w:rPr>
            </w:pPr>
            <w:r w:rsidRPr="00781E31">
              <w:rPr>
                <w:sz w:val="18"/>
                <w:szCs w:val="18"/>
              </w:rPr>
              <w:t>Structural Design Engineer</w:t>
            </w:r>
          </w:p>
        </w:tc>
        <w:tc>
          <w:tcPr>
            <w:tcW w:w="5409" w:type="dxa"/>
            <w:tcBorders>
              <w:top w:val="single" w:sz="6" w:space="0" w:color="000000"/>
              <w:left w:val="single" w:sz="6" w:space="0" w:color="000000"/>
              <w:bottom w:val="single" w:sz="6" w:space="0" w:color="000000"/>
              <w:right w:val="single" w:sz="6" w:space="0" w:color="000000"/>
            </w:tcBorders>
            <w:vAlign w:val="center"/>
          </w:tcPr>
          <w:p w14:paraId="722B1E23"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7F1E6A" w:rsidRPr="00131F08" w14:paraId="77897EB2" w14:textId="77777777" w:rsidTr="00A106C8">
        <w:trPr>
          <w:trHeight w:val="442"/>
        </w:trPr>
        <w:tc>
          <w:tcPr>
            <w:tcW w:w="3805" w:type="dxa"/>
            <w:tcBorders>
              <w:top w:val="single" w:sz="6" w:space="0" w:color="000000"/>
              <w:left w:val="single" w:sz="6" w:space="0" w:color="000000"/>
              <w:bottom w:val="single" w:sz="6" w:space="0" w:color="000000"/>
              <w:right w:val="single" w:sz="6" w:space="0" w:color="000000"/>
            </w:tcBorders>
          </w:tcPr>
          <w:p w14:paraId="012A7B5E" w14:textId="77777777" w:rsidR="007F1E6A" w:rsidRPr="00781E31" w:rsidRDefault="007F1E6A" w:rsidP="00781E31">
            <w:pPr>
              <w:pStyle w:val="OLTableText"/>
              <w:spacing w:before="120" w:after="120"/>
              <w:rPr>
                <w:sz w:val="18"/>
                <w:szCs w:val="18"/>
              </w:rPr>
            </w:pPr>
            <w:r w:rsidRPr="00781E31">
              <w:rPr>
                <w:sz w:val="18"/>
                <w:szCs w:val="18"/>
              </w:rPr>
              <w:t>Electrical Design Engineer</w:t>
            </w:r>
          </w:p>
        </w:tc>
        <w:tc>
          <w:tcPr>
            <w:tcW w:w="5409" w:type="dxa"/>
            <w:tcBorders>
              <w:top w:val="single" w:sz="6" w:space="0" w:color="000000"/>
              <w:left w:val="single" w:sz="6" w:space="0" w:color="000000"/>
              <w:bottom w:val="single" w:sz="6" w:space="0" w:color="000000"/>
              <w:right w:val="single" w:sz="6" w:space="0" w:color="000000"/>
            </w:tcBorders>
            <w:vAlign w:val="center"/>
          </w:tcPr>
          <w:p w14:paraId="55CB690A"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7F1E6A" w:rsidRPr="00131F08" w14:paraId="726635A8" w14:textId="77777777" w:rsidTr="00A106C8">
        <w:trPr>
          <w:trHeight w:val="462"/>
        </w:trPr>
        <w:tc>
          <w:tcPr>
            <w:tcW w:w="3805" w:type="dxa"/>
            <w:tcBorders>
              <w:top w:val="single" w:sz="6" w:space="0" w:color="000000"/>
              <w:left w:val="single" w:sz="6" w:space="0" w:color="000000"/>
              <w:bottom w:val="single" w:sz="6" w:space="0" w:color="000000"/>
              <w:right w:val="single" w:sz="6" w:space="0" w:color="000000"/>
            </w:tcBorders>
          </w:tcPr>
          <w:p w14:paraId="70CE64B4"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5409" w:type="dxa"/>
            <w:tcBorders>
              <w:top w:val="single" w:sz="6" w:space="0" w:color="000000"/>
              <w:left w:val="single" w:sz="6" w:space="0" w:color="000000"/>
              <w:bottom w:val="single" w:sz="6" w:space="0" w:color="000000"/>
              <w:right w:val="single" w:sz="6" w:space="0" w:color="000000"/>
            </w:tcBorders>
          </w:tcPr>
          <w:p w14:paraId="38FA38EA"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7F1E6A" w:rsidRPr="00131F08" w14:paraId="76CFADE4" w14:textId="77777777" w:rsidTr="00A106C8">
        <w:trPr>
          <w:trHeight w:val="422"/>
        </w:trPr>
        <w:tc>
          <w:tcPr>
            <w:tcW w:w="3805" w:type="dxa"/>
            <w:tcBorders>
              <w:top w:val="single" w:sz="6" w:space="0" w:color="000000"/>
              <w:left w:val="single" w:sz="6" w:space="0" w:color="000000"/>
              <w:bottom w:val="single" w:sz="6" w:space="0" w:color="000000"/>
              <w:right w:val="single" w:sz="6" w:space="0" w:color="000000"/>
            </w:tcBorders>
          </w:tcPr>
          <w:p w14:paraId="56256744"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5409" w:type="dxa"/>
            <w:tcBorders>
              <w:top w:val="single" w:sz="6" w:space="0" w:color="000000"/>
              <w:left w:val="single" w:sz="6" w:space="0" w:color="000000"/>
              <w:bottom w:val="single" w:sz="6" w:space="0" w:color="000000"/>
              <w:right w:val="single" w:sz="6" w:space="0" w:color="000000"/>
            </w:tcBorders>
          </w:tcPr>
          <w:p w14:paraId="73F771A5"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184EF3D9"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27ED9497" w14:textId="77777777" w:rsidR="007F1E6A" w:rsidRPr="00D164D8" w:rsidRDefault="007F1E6A" w:rsidP="007F1E6A">
      <w:pPr>
        <w:tabs>
          <w:tab w:val="left" w:pos="567"/>
          <w:tab w:val="left" w:pos="1134"/>
          <w:tab w:val="left" w:pos="3119"/>
          <w:tab w:val="left" w:pos="4395"/>
          <w:tab w:val="right" w:pos="8080"/>
        </w:tabs>
        <w:spacing w:after="120"/>
        <w:rPr>
          <w:b/>
          <w:sz w:val="24"/>
          <w:u w:val="single"/>
        </w:rPr>
      </w:pPr>
    </w:p>
    <w:p w14:paraId="606A26A4" w14:textId="77777777" w:rsidR="00A55C29" w:rsidRDefault="00A55C29" w:rsidP="00821414">
      <w:pPr>
        <w:pStyle w:val="Heading1"/>
        <w:sectPr w:rsidR="00A55C29" w:rsidSect="004F615E">
          <w:pgSz w:w="11907" w:h="16840" w:code="9"/>
          <w:pgMar w:top="1247" w:right="1247" w:bottom="1418" w:left="1418" w:header="567" w:footer="397" w:gutter="0"/>
          <w:cols w:space="708"/>
          <w:docGrid w:linePitch="360"/>
        </w:sectPr>
      </w:pPr>
      <w:bookmarkStart w:id="158" w:name="_Ref51858295"/>
      <w:bookmarkEnd w:id="90"/>
    </w:p>
    <w:p w14:paraId="63594DD9" w14:textId="77777777" w:rsidR="00CE0C2C" w:rsidRPr="004950D6" w:rsidRDefault="00FE4DE4" w:rsidP="002F7F4F">
      <w:pPr>
        <w:pStyle w:val="Heading1"/>
        <w:pBdr>
          <w:bottom w:val="single" w:sz="4" w:space="1" w:color="auto"/>
        </w:pBdr>
        <w:spacing w:after="360"/>
      </w:pPr>
      <w:bookmarkStart w:id="159" w:name="_Ref141923670"/>
      <w:r>
        <w:lastRenderedPageBreak/>
        <w:t xml:space="preserve">Schedule </w:t>
      </w:r>
      <w:r w:rsidR="00390861">
        <w:t>K</w:t>
      </w:r>
      <w:r w:rsidR="00821414" w:rsidRPr="004950D6">
        <w:t xml:space="preserve"> – Technical Data</w:t>
      </w:r>
      <w:bookmarkEnd w:id="91"/>
      <w:bookmarkEnd w:id="158"/>
      <w:bookmarkEnd w:id="159"/>
    </w:p>
    <w:tbl>
      <w:tblPr>
        <w:tblStyle w:val="TableGrid"/>
        <w:tblW w:w="0" w:type="auto"/>
        <w:tblLook w:val="04A0" w:firstRow="1" w:lastRow="0" w:firstColumn="1" w:lastColumn="0" w:noHBand="0" w:noVBand="1"/>
      </w:tblPr>
      <w:tblGrid>
        <w:gridCol w:w="9172"/>
      </w:tblGrid>
      <w:tr w:rsidR="009F5306" w14:paraId="25DD0EA6" w14:textId="77777777" w:rsidTr="00676017">
        <w:trPr>
          <w:trHeight w:val="782"/>
        </w:trPr>
        <w:tc>
          <w:tcPr>
            <w:tcW w:w="9172" w:type="dxa"/>
            <w:shd w:val="clear" w:color="auto" w:fill="F2F2F2" w:themeFill="background1" w:themeFillShade="F2"/>
          </w:tcPr>
          <w:p w14:paraId="1B40F3FE" w14:textId="60337691" w:rsidR="009F5306" w:rsidRPr="00A4751C" w:rsidRDefault="009F5306" w:rsidP="00A4751C">
            <w:pPr>
              <w:pStyle w:val="Heading2"/>
              <w:rPr>
                <w:sz w:val="18"/>
                <w:szCs w:val="28"/>
              </w:rPr>
            </w:pPr>
            <w:r w:rsidRPr="00781E31">
              <w:rPr>
                <w:sz w:val="18"/>
                <w:szCs w:val="28"/>
              </w:rPr>
              <w:t>Schedule K1 – Technical Data</w:t>
            </w:r>
          </w:p>
        </w:tc>
      </w:tr>
      <w:tr w:rsidR="009F5306" w14:paraId="6CDF3FF0" w14:textId="77777777" w:rsidTr="00676017">
        <w:trPr>
          <w:trHeight w:val="453"/>
        </w:trPr>
        <w:tc>
          <w:tcPr>
            <w:tcW w:w="9172" w:type="dxa"/>
            <w:shd w:val="clear" w:color="auto" w:fill="F2F2F2" w:themeFill="background1" w:themeFillShade="F2"/>
          </w:tcPr>
          <w:p w14:paraId="2C87B2B3" w14:textId="77777777" w:rsidR="009F5306" w:rsidRDefault="009F5306" w:rsidP="00781E31">
            <w:pPr>
              <w:pStyle w:val="OLTableText"/>
              <w:spacing w:before="120" w:after="120"/>
            </w:pPr>
            <w:r w:rsidRPr="00781E31">
              <w:rPr>
                <w:sz w:val="18"/>
                <w:szCs w:val="18"/>
              </w:rPr>
              <w:t>The Respondent should add any specific technical data relating to the Works into this schedule</w:t>
            </w:r>
            <w:r w:rsidR="00154322">
              <w:rPr>
                <w:sz w:val="18"/>
                <w:szCs w:val="18"/>
              </w:rPr>
              <w:t>.</w:t>
            </w:r>
            <w:r w:rsidRPr="00781E31">
              <w:rPr>
                <w:sz w:val="18"/>
                <w:szCs w:val="18"/>
              </w:rPr>
              <w:t xml:space="preserve"> </w:t>
            </w:r>
          </w:p>
        </w:tc>
      </w:tr>
      <w:tr w:rsidR="009F5306" w:rsidRPr="004950D6" w14:paraId="09C914A4" w14:textId="77777777" w:rsidTr="00676017">
        <w:trPr>
          <w:trHeight w:val="3577"/>
        </w:trPr>
        <w:tc>
          <w:tcPr>
            <w:tcW w:w="9172" w:type="dxa"/>
          </w:tcPr>
          <w:p w14:paraId="4BA4BBE5"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29"/>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02297FE5" w14:textId="77777777" w:rsidR="009F5306" w:rsidRDefault="009F5306" w:rsidP="009F5306"/>
    <w:p w14:paraId="0D1C1D08" w14:textId="77777777" w:rsidR="009F5306" w:rsidRPr="009F5306" w:rsidRDefault="009F5306" w:rsidP="003D0D5C">
      <w:pPr>
        <w:sectPr w:rsidR="009F5306" w:rsidRPr="009F5306" w:rsidSect="004F615E">
          <w:pgSz w:w="11907" w:h="16840" w:code="9"/>
          <w:pgMar w:top="1247" w:right="1247" w:bottom="1418" w:left="1418" w:header="567" w:footer="397" w:gutter="0"/>
          <w:cols w:space="708"/>
          <w:docGrid w:linePitch="360"/>
        </w:sectPr>
      </w:pPr>
    </w:p>
    <w:p w14:paraId="0A926F2A" w14:textId="77777777" w:rsidR="00390861" w:rsidRPr="004950D6" w:rsidRDefault="00390861" w:rsidP="00B21EA9">
      <w:pPr>
        <w:pStyle w:val="Heading1"/>
        <w:pBdr>
          <w:bottom w:val="single" w:sz="4" w:space="1" w:color="auto"/>
        </w:pBdr>
        <w:spacing w:after="360"/>
      </w:pPr>
      <w:bookmarkStart w:id="160" w:name="_Ref142427462"/>
      <w:r>
        <w:lastRenderedPageBreak/>
        <w:t>Schedule L</w:t>
      </w:r>
      <w:r w:rsidRPr="004950D6">
        <w:t xml:space="preserve"> – Statement of Departures</w:t>
      </w:r>
      <w:bookmarkEnd w:id="160"/>
    </w:p>
    <w:tbl>
      <w:tblPr>
        <w:tblStyle w:val="TableGrid"/>
        <w:tblW w:w="9192" w:type="dxa"/>
        <w:tblInd w:w="-5" w:type="dxa"/>
        <w:tblLayout w:type="fixed"/>
        <w:tblLook w:val="04A0" w:firstRow="1" w:lastRow="0" w:firstColumn="1" w:lastColumn="0" w:noHBand="0" w:noVBand="1"/>
      </w:tblPr>
      <w:tblGrid>
        <w:gridCol w:w="1828"/>
        <w:gridCol w:w="3756"/>
        <w:gridCol w:w="1220"/>
        <w:gridCol w:w="1418"/>
        <w:gridCol w:w="970"/>
      </w:tblGrid>
      <w:tr w:rsidR="00390861" w:rsidRPr="00131F08" w14:paraId="7BC63975" w14:textId="77777777" w:rsidTr="00676017">
        <w:trPr>
          <w:trHeight w:val="575"/>
          <w:tblHeader/>
        </w:trPr>
        <w:tc>
          <w:tcPr>
            <w:tcW w:w="9192" w:type="dxa"/>
            <w:gridSpan w:val="5"/>
            <w:shd w:val="clear" w:color="auto" w:fill="F2F2F2" w:themeFill="background1" w:themeFillShade="F2"/>
            <w:vAlign w:val="center"/>
          </w:tcPr>
          <w:p w14:paraId="2EBF4BA8" w14:textId="77777777" w:rsidR="00390861" w:rsidRPr="00F80753" w:rsidRDefault="00390861" w:rsidP="008156CD">
            <w:pPr>
              <w:pStyle w:val="Heading2"/>
            </w:pPr>
            <w:r w:rsidRPr="00781E31">
              <w:rPr>
                <w:sz w:val="18"/>
                <w:szCs w:val="28"/>
              </w:rPr>
              <w:t>Schedule L1 – Statement of Departures</w:t>
            </w:r>
          </w:p>
        </w:tc>
      </w:tr>
      <w:tr w:rsidR="00390861" w:rsidRPr="00131F08" w14:paraId="070A3418" w14:textId="77777777" w:rsidTr="00676017">
        <w:trPr>
          <w:trHeight w:val="1280"/>
          <w:tblHeader/>
        </w:trPr>
        <w:tc>
          <w:tcPr>
            <w:tcW w:w="9192" w:type="dxa"/>
            <w:gridSpan w:val="5"/>
            <w:shd w:val="clear" w:color="auto" w:fill="F2F2F2" w:themeFill="background1" w:themeFillShade="F2"/>
            <w:vAlign w:val="center"/>
          </w:tcPr>
          <w:p w14:paraId="7E97371C" w14:textId="77777777" w:rsidR="00390861" w:rsidRPr="00781E31" w:rsidRDefault="00390861" w:rsidP="00781E31">
            <w:pPr>
              <w:pStyle w:val="OLTableText"/>
              <w:spacing w:before="120" w:after="120"/>
              <w:rPr>
                <w:sz w:val="18"/>
                <w:szCs w:val="18"/>
              </w:rPr>
            </w:pPr>
            <w:r w:rsidRPr="00781E31">
              <w:rPr>
                <w:sz w:val="18"/>
                <w:szCs w:val="18"/>
              </w:rPr>
              <w:t>The Respondent must provide details of any proposed amendments, qualifications or departures to the draft contract contained in Part 4 – Contract or the scope contained in Part 5 – Scope of the Request for Tender, including:</w:t>
            </w:r>
          </w:p>
          <w:p w14:paraId="0A2A25E3" w14:textId="77777777" w:rsidR="00390861" w:rsidRPr="004950D6" w:rsidRDefault="00390861" w:rsidP="008156CD">
            <w:pPr>
              <w:pStyle w:val="OLNumber1"/>
              <w:numPr>
                <w:ilvl w:val="1"/>
                <w:numId w:val="25"/>
              </w:numPr>
              <w:spacing w:before="120" w:after="120"/>
              <w:rPr>
                <w:sz w:val="18"/>
                <w:szCs w:val="18"/>
              </w:rPr>
            </w:pPr>
            <w:r w:rsidRPr="004950D6">
              <w:rPr>
                <w:sz w:val="18"/>
                <w:szCs w:val="18"/>
              </w:rPr>
              <w:t>the amendment, qualification or departure proposed;</w:t>
            </w:r>
          </w:p>
          <w:p w14:paraId="0DFC1A8F" w14:textId="77777777" w:rsidR="00390861" w:rsidRPr="004950D6" w:rsidRDefault="00390861" w:rsidP="008156CD">
            <w:pPr>
              <w:pStyle w:val="OLNumber1"/>
              <w:spacing w:before="120" w:after="120"/>
              <w:rPr>
                <w:sz w:val="18"/>
                <w:szCs w:val="18"/>
              </w:rPr>
            </w:pPr>
            <w:r w:rsidRPr="004950D6">
              <w:rPr>
                <w:sz w:val="18"/>
                <w:szCs w:val="18"/>
              </w:rPr>
              <w:t>the reason for proposing the change; and</w:t>
            </w:r>
          </w:p>
          <w:p w14:paraId="1B93900E" w14:textId="77777777" w:rsidR="00390861" w:rsidRPr="004950D6" w:rsidRDefault="00390861" w:rsidP="008156CD">
            <w:pPr>
              <w:pStyle w:val="OLNumber1"/>
              <w:spacing w:before="120" w:after="120"/>
              <w:rPr>
                <w:b/>
                <w:sz w:val="18"/>
                <w:szCs w:val="18"/>
              </w:rPr>
            </w:pPr>
            <w:r w:rsidRPr="004950D6">
              <w:rPr>
                <w:sz w:val="18"/>
                <w:szCs w:val="18"/>
              </w:rPr>
              <w:t>the effect on the Respondent's Price if the amendment, qualification or departure is accepted.</w:t>
            </w:r>
          </w:p>
        </w:tc>
      </w:tr>
      <w:tr w:rsidR="00390861" w:rsidRPr="00131F08" w14:paraId="35A92B9B" w14:textId="77777777" w:rsidTr="00676017">
        <w:trPr>
          <w:trHeight w:val="381"/>
          <w:tblHeader/>
        </w:trPr>
        <w:tc>
          <w:tcPr>
            <w:tcW w:w="9192" w:type="dxa"/>
            <w:gridSpan w:val="5"/>
            <w:shd w:val="clear" w:color="auto" w:fill="F2F2F2" w:themeFill="background1" w:themeFillShade="F2"/>
            <w:vAlign w:val="center"/>
          </w:tcPr>
          <w:p w14:paraId="2D7D2961" w14:textId="77777777" w:rsidR="00390861" w:rsidRPr="004950D6" w:rsidRDefault="00390861" w:rsidP="00781E31">
            <w:pPr>
              <w:pStyle w:val="OLTableText"/>
              <w:spacing w:before="120" w:after="120"/>
            </w:pPr>
            <w:r w:rsidRPr="00781E31">
              <w:rPr>
                <w:sz w:val="18"/>
                <w:szCs w:val="18"/>
              </w:rPr>
              <w:t>The Respondent's Response is subject to the following amendments, qualifications or departures:</w:t>
            </w:r>
          </w:p>
        </w:tc>
      </w:tr>
      <w:tr w:rsidR="00390861" w:rsidRPr="00131F08" w14:paraId="214882CF" w14:textId="77777777" w:rsidTr="00454D29">
        <w:trPr>
          <w:trHeight w:val="716"/>
          <w:tblHeader/>
        </w:trPr>
        <w:tc>
          <w:tcPr>
            <w:tcW w:w="1828" w:type="dxa"/>
            <w:shd w:val="clear" w:color="auto" w:fill="F2F2F2" w:themeFill="background1" w:themeFillShade="F2"/>
            <w:vAlign w:val="center"/>
          </w:tcPr>
          <w:p w14:paraId="35FAAA15" w14:textId="77777777" w:rsidR="00390861" w:rsidRPr="00781E31" w:rsidRDefault="00390861" w:rsidP="00781E31">
            <w:pPr>
              <w:pStyle w:val="OLTableText"/>
              <w:spacing w:before="120" w:after="120"/>
              <w:rPr>
                <w:b/>
                <w:bCs/>
                <w:sz w:val="18"/>
                <w:szCs w:val="18"/>
              </w:rPr>
            </w:pPr>
            <w:r w:rsidRPr="00781E31">
              <w:rPr>
                <w:b/>
                <w:bCs/>
                <w:sz w:val="18"/>
                <w:szCs w:val="18"/>
              </w:rPr>
              <w:t xml:space="preserve">Part, Clause </w:t>
            </w:r>
            <w:r w:rsidRPr="00781E31">
              <w:rPr>
                <w:b/>
                <w:bCs/>
                <w:sz w:val="18"/>
                <w:szCs w:val="18"/>
              </w:rPr>
              <w:br/>
              <w:t>or Item</w:t>
            </w:r>
          </w:p>
        </w:tc>
        <w:tc>
          <w:tcPr>
            <w:tcW w:w="3756" w:type="dxa"/>
            <w:shd w:val="clear" w:color="auto" w:fill="F2F2F2" w:themeFill="background1" w:themeFillShade="F2"/>
            <w:vAlign w:val="center"/>
          </w:tcPr>
          <w:p w14:paraId="6C5BBA1F" w14:textId="77777777" w:rsidR="00390861" w:rsidRPr="00781E31" w:rsidRDefault="00390861" w:rsidP="00781E31">
            <w:pPr>
              <w:pStyle w:val="OLTableText"/>
              <w:spacing w:before="120" w:after="120"/>
              <w:rPr>
                <w:b/>
                <w:bCs/>
                <w:sz w:val="18"/>
                <w:szCs w:val="18"/>
              </w:rPr>
            </w:pPr>
            <w:r w:rsidRPr="00781E31">
              <w:rPr>
                <w:b/>
                <w:bCs/>
                <w:sz w:val="18"/>
                <w:szCs w:val="18"/>
              </w:rPr>
              <w:t>Amendments, Qualifications or Departure</w:t>
            </w:r>
          </w:p>
        </w:tc>
        <w:tc>
          <w:tcPr>
            <w:tcW w:w="3608" w:type="dxa"/>
            <w:gridSpan w:val="3"/>
            <w:shd w:val="clear" w:color="auto" w:fill="F2F2F2" w:themeFill="background1" w:themeFillShade="F2"/>
          </w:tcPr>
          <w:p w14:paraId="160036F1" w14:textId="77777777" w:rsidR="00390861" w:rsidRPr="00781E31" w:rsidRDefault="00390861" w:rsidP="00781E31">
            <w:pPr>
              <w:pStyle w:val="OLTableText"/>
              <w:spacing w:before="120" w:after="120"/>
              <w:rPr>
                <w:b/>
                <w:bCs/>
                <w:sz w:val="18"/>
                <w:szCs w:val="18"/>
              </w:rPr>
            </w:pPr>
            <w:r w:rsidRPr="00781E31">
              <w:rPr>
                <w:b/>
                <w:bCs/>
                <w:sz w:val="18"/>
                <w:szCs w:val="18"/>
              </w:rPr>
              <w:t>Reduction or increase in Price ($AUD) if amendment, qualification or departure is accepted.*</w:t>
            </w:r>
          </w:p>
        </w:tc>
      </w:tr>
      <w:tr w:rsidR="00454D29" w:rsidRPr="00131F08" w14:paraId="797108E8" w14:textId="77777777" w:rsidTr="00454D29">
        <w:trPr>
          <w:trHeight w:val="822"/>
        </w:trPr>
        <w:tc>
          <w:tcPr>
            <w:tcW w:w="1828" w:type="dxa"/>
          </w:tcPr>
          <w:p w14:paraId="75CF0F1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2382178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50CC9457"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bookmarkStart w:id="161" w:name="Text21"/>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bookmarkEnd w:id="161"/>
          </w:p>
        </w:tc>
        <w:tc>
          <w:tcPr>
            <w:tcW w:w="1418" w:type="dxa"/>
          </w:tcPr>
          <w:p w14:paraId="5363BDB3"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34714BAD"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2C1DFDB7" w14:textId="77777777" w:rsidTr="00454D29">
        <w:trPr>
          <w:trHeight w:val="841"/>
        </w:trPr>
        <w:tc>
          <w:tcPr>
            <w:tcW w:w="1828" w:type="dxa"/>
          </w:tcPr>
          <w:p w14:paraId="006F9D0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54E8BD6F"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7FB830A0"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582E659B"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6FCD257"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1F905FE2" w14:textId="77777777" w:rsidTr="00454D29">
        <w:trPr>
          <w:trHeight w:val="822"/>
        </w:trPr>
        <w:tc>
          <w:tcPr>
            <w:tcW w:w="1828" w:type="dxa"/>
          </w:tcPr>
          <w:p w14:paraId="159B3278"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7DEBE907"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5E579DAA"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624860CB"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DB62404"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7769DB8A" w14:textId="77777777" w:rsidTr="00454D29">
        <w:trPr>
          <w:trHeight w:val="841"/>
        </w:trPr>
        <w:tc>
          <w:tcPr>
            <w:tcW w:w="1828" w:type="dxa"/>
          </w:tcPr>
          <w:p w14:paraId="00BB1DF3"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25789346"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1DB6AD6A"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04277758"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791A0CCC"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4"/>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79C88318" w14:textId="77777777" w:rsidTr="00454D29">
        <w:trPr>
          <w:trHeight w:val="822"/>
        </w:trPr>
        <w:tc>
          <w:tcPr>
            <w:tcW w:w="1828" w:type="dxa"/>
          </w:tcPr>
          <w:p w14:paraId="3318353E"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42BF6BF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449D6714"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6588324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34FD7043"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390861" w:rsidRPr="00131F08" w14:paraId="47528C12" w14:textId="77777777" w:rsidTr="00676017">
        <w:trPr>
          <w:trHeight w:val="626"/>
        </w:trPr>
        <w:tc>
          <w:tcPr>
            <w:tcW w:w="9192" w:type="dxa"/>
            <w:gridSpan w:val="5"/>
            <w:shd w:val="clear" w:color="auto" w:fill="F2F2F2" w:themeFill="background1" w:themeFillShade="F2"/>
          </w:tcPr>
          <w:p w14:paraId="1C5A17DF" w14:textId="77777777" w:rsidR="00390861" w:rsidRPr="00781E31" w:rsidRDefault="00390861" w:rsidP="00781E31">
            <w:pPr>
              <w:pStyle w:val="OLTableText"/>
              <w:spacing w:before="120" w:after="120"/>
              <w:rPr>
                <w:sz w:val="18"/>
                <w:szCs w:val="18"/>
              </w:rPr>
            </w:pPr>
            <w:r w:rsidRPr="00781E31">
              <w:rPr>
                <w:i/>
                <w:sz w:val="18"/>
                <w:szCs w:val="18"/>
              </w:rPr>
              <w:t>*Note: If nothing stated, the Respondent warrants that the amendment, qualification or departure will have no effect on the Price.</w:t>
            </w:r>
          </w:p>
        </w:tc>
      </w:tr>
    </w:tbl>
    <w:p w14:paraId="44D46202" w14:textId="77777777" w:rsidR="00390861" w:rsidRPr="00131F08" w:rsidRDefault="00390861" w:rsidP="00390861">
      <w:pPr>
        <w:ind w:left="567" w:hanging="567"/>
      </w:pPr>
    </w:p>
    <w:p w14:paraId="22C0CDE8" w14:textId="77777777" w:rsidR="00390861" w:rsidRPr="0056350B" w:rsidRDefault="00390861" w:rsidP="00390861">
      <w:pPr>
        <w:ind w:left="567" w:hanging="567"/>
        <w:rPr>
          <w:i/>
        </w:rPr>
      </w:pPr>
    </w:p>
    <w:p w14:paraId="59A7F554" w14:textId="77777777" w:rsidR="00821414" w:rsidRDefault="00821414" w:rsidP="00821414"/>
    <w:p w14:paraId="1B7B6C43" w14:textId="77777777" w:rsidR="00821414" w:rsidRDefault="00821414" w:rsidP="00821414">
      <w:pPr>
        <w:sectPr w:rsidR="00821414" w:rsidSect="004F615E">
          <w:pgSz w:w="11907" w:h="16840" w:code="9"/>
          <w:pgMar w:top="1247" w:right="1247" w:bottom="1418" w:left="1418" w:header="567" w:footer="397" w:gutter="0"/>
          <w:cols w:space="708"/>
          <w:docGrid w:linePitch="360"/>
        </w:sectPr>
      </w:pPr>
    </w:p>
    <w:p w14:paraId="68F50A86" w14:textId="77777777" w:rsidR="00821414" w:rsidRPr="004950D6" w:rsidRDefault="00FE4DE4" w:rsidP="002F7F4F">
      <w:pPr>
        <w:pStyle w:val="Heading1"/>
        <w:pBdr>
          <w:bottom w:val="single" w:sz="4" w:space="1" w:color="auto"/>
        </w:pBdr>
        <w:spacing w:after="360"/>
      </w:pPr>
      <w:bookmarkStart w:id="162" w:name="_Ref535494935"/>
      <w:r>
        <w:lastRenderedPageBreak/>
        <w:t>Schedule M</w:t>
      </w:r>
      <w:r w:rsidR="00821414" w:rsidRPr="004950D6">
        <w:t xml:space="preserve"> – Additional Information</w:t>
      </w:r>
      <w:bookmarkEnd w:id="162"/>
    </w:p>
    <w:tbl>
      <w:tblPr>
        <w:tblStyle w:val="TableGrid"/>
        <w:tblW w:w="0" w:type="auto"/>
        <w:tblLook w:val="04A0" w:firstRow="1" w:lastRow="0" w:firstColumn="1" w:lastColumn="0" w:noHBand="0" w:noVBand="1"/>
      </w:tblPr>
      <w:tblGrid>
        <w:gridCol w:w="9232"/>
      </w:tblGrid>
      <w:tr w:rsidR="009F5306" w14:paraId="21E13C97" w14:textId="77777777" w:rsidTr="00E00630">
        <w:tc>
          <w:tcPr>
            <w:tcW w:w="9565" w:type="dxa"/>
            <w:shd w:val="clear" w:color="auto" w:fill="F2F2F2" w:themeFill="background1" w:themeFillShade="F2"/>
          </w:tcPr>
          <w:p w14:paraId="1BA19BC3" w14:textId="77777777" w:rsidR="009F5306" w:rsidRDefault="009F5306" w:rsidP="008156CD">
            <w:pPr>
              <w:pStyle w:val="Heading2"/>
            </w:pPr>
            <w:r w:rsidRPr="00781E31">
              <w:rPr>
                <w:sz w:val="18"/>
                <w:szCs w:val="28"/>
              </w:rPr>
              <w:t>Schedule M1 – Additional Information</w:t>
            </w:r>
          </w:p>
        </w:tc>
      </w:tr>
      <w:tr w:rsidR="009F5306" w14:paraId="6192F49C" w14:textId="77777777" w:rsidTr="00E00630">
        <w:tc>
          <w:tcPr>
            <w:tcW w:w="9565" w:type="dxa"/>
            <w:shd w:val="clear" w:color="auto" w:fill="F2F2F2" w:themeFill="background1" w:themeFillShade="F2"/>
          </w:tcPr>
          <w:p w14:paraId="58DE41E6" w14:textId="77777777" w:rsidR="009F5306" w:rsidRPr="00781E31" w:rsidRDefault="009F5306" w:rsidP="00781E31">
            <w:pPr>
              <w:pStyle w:val="OLTableText"/>
              <w:spacing w:before="120" w:after="120"/>
              <w:rPr>
                <w:sz w:val="18"/>
                <w:szCs w:val="18"/>
              </w:rPr>
            </w:pPr>
            <w:r w:rsidRPr="00781E31">
              <w:rPr>
                <w:sz w:val="18"/>
                <w:szCs w:val="18"/>
              </w:rPr>
              <w:t>The Respondent may add any additional information relevant to this Response in this Schedule.</w:t>
            </w:r>
          </w:p>
        </w:tc>
      </w:tr>
      <w:tr w:rsidR="009F5306" w14:paraId="0361A01B" w14:textId="77777777" w:rsidTr="00781E31">
        <w:trPr>
          <w:trHeight w:val="10786"/>
        </w:trPr>
        <w:tc>
          <w:tcPr>
            <w:tcW w:w="9565" w:type="dxa"/>
          </w:tcPr>
          <w:p w14:paraId="5DBEFFA1"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5"/>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5347CC67" w14:textId="77777777" w:rsidR="004950D6" w:rsidRDefault="004950D6" w:rsidP="00821414"/>
    <w:p w14:paraId="047965C9" w14:textId="77777777" w:rsidR="00821414" w:rsidRDefault="00821414" w:rsidP="00821414"/>
    <w:p w14:paraId="404285BE" w14:textId="77777777" w:rsidR="004950D6" w:rsidRDefault="004950D6" w:rsidP="00EE1653">
      <w:pPr>
        <w:pStyle w:val="Heading1"/>
        <w:sectPr w:rsidR="004950D6" w:rsidSect="004F615E">
          <w:headerReference w:type="first" r:id="rId33"/>
          <w:footerReference w:type="first" r:id="rId34"/>
          <w:pgSz w:w="11907" w:h="16840" w:code="9"/>
          <w:pgMar w:top="1247" w:right="1247" w:bottom="1418" w:left="1418" w:header="567" w:footer="397" w:gutter="0"/>
          <w:cols w:space="708"/>
          <w:docGrid w:linePitch="360"/>
        </w:sectPr>
      </w:pPr>
      <w:bookmarkStart w:id="163" w:name="_Ref51858307"/>
      <w:bookmarkStart w:id="164" w:name="_Ref535854629"/>
    </w:p>
    <w:p w14:paraId="5311ACEE" w14:textId="77777777" w:rsidR="00EE1653" w:rsidRPr="004950D6" w:rsidRDefault="00FE4DE4" w:rsidP="002F7F4F">
      <w:pPr>
        <w:pStyle w:val="Heading1"/>
        <w:pBdr>
          <w:bottom w:val="single" w:sz="4" w:space="1" w:color="auto"/>
        </w:pBdr>
        <w:spacing w:after="360"/>
      </w:pPr>
      <w:bookmarkStart w:id="165" w:name="_Ref141923681"/>
      <w:r>
        <w:lastRenderedPageBreak/>
        <w:t>Schedule N</w:t>
      </w:r>
      <w:r w:rsidR="00EE1653" w:rsidRPr="004950D6">
        <w:t xml:space="preserve"> – Australian Government Work Health and Safety Accreditation Scheme</w:t>
      </w:r>
      <w:bookmarkEnd w:id="163"/>
      <w:bookmarkEnd w:id="164"/>
      <w:bookmarkEnd w:id="165"/>
    </w:p>
    <w:p w14:paraId="6823F74E" w14:textId="6E645EA8" w:rsidR="00EE1653" w:rsidRPr="004950D6" w:rsidRDefault="00A4751C" w:rsidP="00781E31">
      <w:pPr>
        <w:pStyle w:val="OLBodyText"/>
        <w:spacing w:before="120" w:after="120"/>
      </w:pPr>
      <w:r>
        <w:t>NOT APPLICABLE</w:t>
      </w:r>
    </w:p>
    <w:p w14:paraId="6BFD9E5B" w14:textId="77777777" w:rsidR="004950D6" w:rsidRDefault="004950D6"/>
    <w:p w14:paraId="7BB104B0" w14:textId="77777777" w:rsidR="008531DE" w:rsidRPr="002A0AED" w:rsidRDefault="008531DE" w:rsidP="002A2375"/>
    <w:p w14:paraId="510DC90D" w14:textId="77777777" w:rsidR="004950D6" w:rsidRDefault="004950D6" w:rsidP="002A2375">
      <w:pPr>
        <w:sectPr w:rsidR="004950D6" w:rsidSect="004F615E">
          <w:pgSz w:w="11907" w:h="16840" w:code="9"/>
          <w:pgMar w:top="1247" w:right="1247" w:bottom="1418" w:left="1418" w:header="567" w:footer="397" w:gutter="0"/>
          <w:cols w:space="708"/>
          <w:docGrid w:linePitch="360"/>
        </w:sectPr>
      </w:pPr>
    </w:p>
    <w:p w14:paraId="18E6CDF8" w14:textId="77777777" w:rsidR="00C81396" w:rsidRPr="004950D6" w:rsidRDefault="0077164A" w:rsidP="002F7F4F">
      <w:pPr>
        <w:pStyle w:val="Heading1"/>
        <w:pBdr>
          <w:bottom w:val="single" w:sz="4" w:space="1" w:color="auto"/>
        </w:pBdr>
        <w:spacing w:after="360"/>
      </w:pPr>
      <w:bookmarkStart w:id="166" w:name="_Ref535854928"/>
      <w:bookmarkStart w:id="167" w:name="_Ref51858310"/>
      <w:r>
        <w:lastRenderedPageBreak/>
        <w:t>Schedule O</w:t>
      </w:r>
      <w:r w:rsidR="00C81396" w:rsidRPr="004950D6">
        <w:t xml:space="preserve"> – Queensland Code of Practice for the Building and Construction Industry</w:t>
      </w:r>
      <w:bookmarkEnd w:id="166"/>
      <w:bookmarkEnd w:id="167"/>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6959"/>
      </w:tblGrid>
      <w:tr w:rsidR="004950D6" w:rsidRPr="004950D6" w14:paraId="01C8C9AF" w14:textId="77777777" w:rsidTr="004F615E">
        <w:trPr>
          <w:trHeight w:val="140"/>
        </w:trPr>
        <w:tc>
          <w:tcPr>
            <w:tcW w:w="9279" w:type="dxa"/>
            <w:gridSpan w:val="2"/>
            <w:shd w:val="clear" w:color="auto" w:fill="D9D9D9" w:themeFill="background1" w:themeFillShade="D9"/>
            <w:vAlign w:val="center"/>
          </w:tcPr>
          <w:p w14:paraId="49028C2F" w14:textId="77777777" w:rsidR="004950D6" w:rsidRPr="004950D6" w:rsidRDefault="0077164A" w:rsidP="00B77007">
            <w:pPr>
              <w:pStyle w:val="Heading2"/>
            </w:pPr>
            <w:r w:rsidRPr="00781E31">
              <w:rPr>
                <w:sz w:val="18"/>
                <w:szCs w:val="28"/>
              </w:rPr>
              <w:t>Schedule O</w:t>
            </w:r>
            <w:r w:rsidR="004950D6" w:rsidRPr="00781E31">
              <w:rPr>
                <w:sz w:val="18"/>
                <w:szCs w:val="28"/>
              </w:rPr>
              <w:t>1 – Compliance Schedule</w:t>
            </w:r>
          </w:p>
        </w:tc>
      </w:tr>
      <w:tr w:rsidR="004950D6" w:rsidRPr="004950D6" w14:paraId="59A52BCF" w14:textId="77777777" w:rsidTr="004F615E">
        <w:trPr>
          <w:trHeight w:val="140"/>
        </w:trPr>
        <w:tc>
          <w:tcPr>
            <w:tcW w:w="9279" w:type="dxa"/>
            <w:gridSpan w:val="2"/>
            <w:shd w:val="clear" w:color="auto" w:fill="D9D9D9" w:themeFill="background1" w:themeFillShade="D9"/>
            <w:vAlign w:val="center"/>
          </w:tcPr>
          <w:p w14:paraId="0EEDF38D" w14:textId="77777777" w:rsidR="004950D6" w:rsidRPr="008156CD" w:rsidRDefault="004950D6" w:rsidP="00781E31">
            <w:pPr>
              <w:pStyle w:val="OLTableText"/>
              <w:spacing w:before="120" w:after="120"/>
              <w:jc w:val="both"/>
              <w:rPr>
                <w:sz w:val="18"/>
                <w:szCs w:val="18"/>
              </w:rPr>
            </w:pPr>
            <w:r w:rsidRPr="00781E31">
              <w:rPr>
                <w:sz w:val="18"/>
                <w:szCs w:val="18"/>
              </w:rPr>
              <w:t xml:space="preserve">The </w:t>
            </w:r>
            <w:r w:rsidRPr="00781E31">
              <w:rPr>
                <w:i/>
                <w:iCs/>
                <w:sz w:val="18"/>
                <w:szCs w:val="18"/>
              </w:rPr>
              <w:t>Code of Practice for the Building and Construction Industry</w:t>
            </w:r>
            <w:r w:rsidRPr="00781E31">
              <w:rPr>
                <w:sz w:val="18"/>
                <w:szCs w:val="18"/>
              </w:rPr>
              <w:t xml:space="preserve"> (Queensland Code) applies to this Contract. The Respondent’s Response will not be accepted if the Principal reasonably considers that the Respondent is not compliant with the Queensland Code or is excluded from tendering for this </w:t>
            </w:r>
            <w:r w:rsidR="007C3755" w:rsidRPr="00781E31">
              <w:rPr>
                <w:sz w:val="18"/>
                <w:szCs w:val="18"/>
              </w:rPr>
              <w:t>Contract</w:t>
            </w:r>
            <w:r w:rsidRPr="00781E31">
              <w:rPr>
                <w:sz w:val="18"/>
                <w:szCs w:val="18"/>
              </w:rPr>
              <w:t xml:space="preserve"> pursuant to the Queensland Code.</w:t>
            </w:r>
          </w:p>
        </w:tc>
      </w:tr>
      <w:tr w:rsidR="00C81396" w:rsidRPr="004950D6" w14:paraId="680CDA34" w14:textId="77777777" w:rsidTr="004F615E">
        <w:trPr>
          <w:trHeight w:val="140"/>
        </w:trPr>
        <w:tc>
          <w:tcPr>
            <w:tcW w:w="9279" w:type="dxa"/>
            <w:gridSpan w:val="2"/>
            <w:shd w:val="clear" w:color="auto" w:fill="D9D9D9" w:themeFill="background1" w:themeFillShade="D9"/>
            <w:vAlign w:val="center"/>
          </w:tcPr>
          <w:p w14:paraId="308E8EE6" w14:textId="77777777" w:rsidR="00C81396" w:rsidRPr="008156CD" w:rsidRDefault="004950D6" w:rsidP="00781E31">
            <w:pPr>
              <w:pStyle w:val="OLTableText"/>
              <w:spacing w:before="120" w:after="120"/>
              <w:jc w:val="both"/>
              <w:rPr>
                <w:i/>
                <w:iCs/>
                <w:sz w:val="18"/>
                <w:szCs w:val="18"/>
              </w:rPr>
            </w:pPr>
            <w:r w:rsidRPr="00781E31">
              <w:rPr>
                <w:i/>
                <w:iCs/>
                <w:sz w:val="18"/>
                <w:szCs w:val="18"/>
              </w:rPr>
              <w:t xml:space="preserve">Note// </w:t>
            </w:r>
            <w:r w:rsidR="00C81396" w:rsidRPr="008156CD">
              <w:rPr>
                <w:i/>
                <w:iCs/>
                <w:sz w:val="18"/>
                <w:szCs w:val="18"/>
              </w:rPr>
              <w:t>Fulfilling the requirements in this Compliance Schedule does not automatically mean a party has complied with the Queensland Code, whereas a failure to fulfil a requirement in this Compliance Schedule is, prima facie, considered to be acting inconsistently with the Queensland Code.</w:t>
            </w:r>
          </w:p>
        </w:tc>
      </w:tr>
      <w:tr w:rsidR="00C81396" w:rsidRPr="004950D6" w14:paraId="14034334" w14:textId="77777777" w:rsidTr="004F615E">
        <w:trPr>
          <w:trHeight w:val="1376"/>
        </w:trPr>
        <w:tc>
          <w:tcPr>
            <w:tcW w:w="9279" w:type="dxa"/>
            <w:gridSpan w:val="2"/>
            <w:shd w:val="clear" w:color="auto" w:fill="F2F2F2" w:themeFill="background1" w:themeFillShade="F2"/>
            <w:vAlign w:val="center"/>
          </w:tcPr>
          <w:p w14:paraId="501BF620" w14:textId="77777777" w:rsidR="00C81396" w:rsidRPr="004950D6" w:rsidRDefault="00C81396" w:rsidP="00B77007">
            <w:pPr>
              <w:pStyle w:val="OLNumber1"/>
              <w:numPr>
                <w:ilvl w:val="1"/>
                <w:numId w:val="27"/>
              </w:numPr>
              <w:spacing w:before="120" w:after="120"/>
              <w:rPr>
                <w:b/>
                <w:bCs/>
                <w:sz w:val="18"/>
                <w:szCs w:val="18"/>
              </w:rPr>
            </w:pPr>
            <w:bookmarkStart w:id="168" w:name="_Ref200016522"/>
            <w:r w:rsidRPr="004950D6">
              <w:rPr>
                <w:b/>
                <w:bCs/>
                <w:sz w:val="18"/>
                <w:szCs w:val="18"/>
              </w:rPr>
              <w:t>Primary acknowledgments and undertakings</w:t>
            </w:r>
            <w:bookmarkEnd w:id="168"/>
          </w:p>
          <w:p w14:paraId="5BBDFF6B" w14:textId="77777777" w:rsidR="00C81396" w:rsidRPr="004950D6" w:rsidRDefault="00C81396" w:rsidP="00B77007">
            <w:pPr>
              <w:pStyle w:val="OLNumber2"/>
              <w:spacing w:before="120" w:after="120"/>
              <w:rPr>
                <w:sz w:val="18"/>
                <w:szCs w:val="18"/>
              </w:rPr>
            </w:pPr>
            <w:r w:rsidRPr="004950D6">
              <w:rPr>
                <w:sz w:val="18"/>
                <w:szCs w:val="18"/>
              </w:rPr>
              <w:t>By completing this Compliance Schedule and submitting a</w:t>
            </w:r>
            <w:r w:rsidR="002F6E73" w:rsidRPr="004950D6">
              <w:rPr>
                <w:sz w:val="18"/>
                <w:szCs w:val="18"/>
              </w:rPr>
              <w:t xml:space="preserve"> Response</w:t>
            </w:r>
            <w:r w:rsidRPr="004950D6">
              <w:rPr>
                <w:sz w:val="18"/>
                <w:szCs w:val="18"/>
              </w:rPr>
              <w:t xml:space="preserve">, the </w:t>
            </w:r>
            <w:r w:rsidR="00381585" w:rsidRPr="004950D6">
              <w:rPr>
                <w:sz w:val="18"/>
                <w:szCs w:val="18"/>
              </w:rPr>
              <w:t>Respondent</w:t>
            </w:r>
            <w:r w:rsidRPr="004950D6">
              <w:rPr>
                <w:sz w:val="18"/>
                <w:szCs w:val="18"/>
              </w:rPr>
              <w:t xml:space="preserve">: </w:t>
            </w:r>
          </w:p>
          <w:p w14:paraId="22FC84E3" w14:textId="77777777" w:rsidR="00C81396" w:rsidRPr="004950D6" w:rsidRDefault="00C81396" w:rsidP="00B77007">
            <w:pPr>
              <w:pStyle w:val="OLNumber3"/>
              <w:spacing w:before="120" w:after="120"/>
              <w:rPr>
                <w:sz w:val="18"/>
                <w:szCs w:val="18"/>
              </w:rPr>
            </w:pPr>
            <w:r w:rsidRPr="004950D6">
              <w:rPr>
                <w:sz w:val="18"/>
                <w:szCs w:val="18"/>
              </w:rPr>
              <w:t xml:space="preserve">acknowledges that the Queensland Government’s </w:t>
            </w:r>
            <w:r w:rsidRPr="004950D6">
              <w:rPr>
                <w:i/>
                <w:sz w:val="18"/>
                <w:szCs w:val="18"/>
              </w:rPr>
              <w:t>Code of Practice for the Building and Construction Industry</w:t>
            </w:r>
            <w:r w:rsidRPr="004950D6">
              <w:rPr>
                <w:sz w:val="18"/>
                <w:szCs w:val="18"/>
              </w:rPr>
              <w:t xml:space="preserve"> (Queensland Code) applies to the project the subject of this </w:t>
            </w:r>
            <w:r w:rsidR="00FA417C" w:rsidRPr="004950D6">
              <w:rPr>
                <w:sz w:val="18"/>
                <w:szCs w:val="18"/>
              </w:rPr>
              <w:t>Response</w:t>
            </w:r>
            <w:r w:rsidR="00560039">
              <w:rPr>
                <w:sz w:val="18"/>
                <w:szCs w:val="18"/>
              </w:rPr>
              <w:t>;</w:t>
            </w:r>
          </w:p>
          <w:p w14:paraId="4C82CA36" w14:textId="77777777" w:rsidR="00C81396" w:rsidRPr="004950D6" w:rsidRDefault="00C81396" w:rsidP="00B77007">
            <w:pPr>
              <w:pStyle w:val="OLNumber3"/>
              <w:spacing w:before="120" w:after="120"/>
              <w:rPr>
                <w:sz w:val="18"/>
                <w:szCs w:val="18"/>
              </w:rPr>
            </w:pPr>
            <w:r w:rsidRPr="004950D6">
              <w:rPr>
                <w:sz w:val="18"/>
                <w:szCs w:val="18"/>
              </w:rPr>
              <w:t>undertakes that it, and its related entities, will comply with the Queensland Code on:</w:t>
            </w:r>
          </w:p>
          <w:p w14:paraId="509459F9" w14:textId="77777777" w:rsidR="00C81396" w:rsidRPr="004950D6" w:rsidRDefault="00C81396" w:rsidP="00B77007">
            <w:pPr>
              <w:pStyle w:val="OLNumber4"/>
              <w:spacing w:before="120" w:after="120"/>
              <w:rPr>
                <w:sz w:val="18"/>
                <w:szCs w:val="18"/>
              </w:rPr>
            </w:pPr>
            <w:r w:rsidRPr="004950D6">
              <w:rPr>
                <w:sz w:val="18"/>
                <w:szCs w:val="18"/>
              </w:rPr>
              <w:t xml:space="preserve">the project the subject of this </w:t>
            </w:r>
            <w:r w:rsidR="00FA417C" w:rsidRPr="004950D6">
              <w:rPr>
                <w:sz w:val="18"/>
                <w:szCs w:val="18"/>
              </w:rPr>
              <w:t>Response</w:t>
            </w:r>
            <w:r w:rsidR="00560039">
              <w:rPr>
                <w:sz w:val="18"/>
                <w:szCs w:val="18"/>
              </w:rPr>
              <w:t>;</w:t>
            </w:r>
          </w:p>
          <w:p w14:paraId="664C95EC" w14:textId="77777777" w:rsidR="00C81396" w:rsidRPr="004950D6" w:rsidRDefault="00C81396" w:rsidP="00B77007">
            <w:pPr>
              <w:pStyle w:val="OLNumber4"/>
              <w:spacing w:before="120" w:after="120"/>
              <w:rPr>
                <w:sz w:val="18"/>
                <w:szCs w:val="18"/>
              </w:rPr>
            </w:pPr>
            <w:r w:rsidRPr="004950D6">
              <w:rPr>
                <w:sz w:val="18"/>
                <w:szCs w:val="18"/>
              </w:rPr>
              <w:t xml:space="preserve">any privately and publicly funded building and construction work to which the Queensland Code applies, on and from the date of submitting </w:t>
            </w:r>
            <w:r w:rsidR="00B37634">
              <w:rPr>
                <w:sz w:val="18"/>
                <w:szCs w:val="18"/>
              </w:rPr>
              <w:t xml:space="preserve">this </w:t>
            </w:r>
            <w:r w:rsidR="002F6E73" w:rsidRPr="004950D6">
              <w:rPr>
                <w:sz w:val="18"/>
                <w:szCs w:val="18"/>
              </w:rPr>
              <w:t>R</w:t>
            </w:r>
            <w:r w:rsidRPr="004950D6">
              <w:rPr>
                <w:sz w:val="18"/>
                <w:szCs w:val="18"/>
              </w:rPr>
              <w:t>esponse (if not already required to comply on such privately and publicly funded projects)</w:t>
            </w:r>
            <w:r w:rsidR="00560039">
              <w:rPr>
                <w:sz w:val="18"/>
                <w:szCs w:val="18"/>
              </w:rPr>
              <w:t>;</w:t>
            </w:r>
          </w:p>
          <w:p w14:paraId="2320713A" w14:textId="77777777" w:rsidR="00C81396" w:rsidRPr="004950D6" w:rsidRDefault="00C81396" w:rsidP="00B77007">
            <w:pPr>
              <w:pStyle w:val="OLNumber3"/>
              <w:spacing w:before="120" w:after="120"/>
              <w:rPr>
                <w:sz w:val="18"/>
                <w:szCs w:val="18"/>
              </w:rPr>
            </w:pPr>
            <w:r w:rsidRPr="004950D6">
              <w:rPr>
                <w:sz w:val="18"/>
                <w:szCs w:val="18"/>
              </w:rPr>
              <w:t>confirms that it and its related entities have complied with:</w:t>
            </w:r>
          </w:p>
          <w:p w14:paraId="2EA48687" w14:textId="77777777" w:rsidR="00C81396" w:rsidRPr="004950D6" w:rsidRDefault="00C81396" w:rsidP="00B77007">
            <w:pPr>
              <w:pStyle w:val="OLNumber4"/>
              <w:spacing w:before="120" w:after="120"/>
              <w:rPr>
                <w:sz w:val="18"/>
                <w:szCs w:val="18"/>
              </w:rPr>
            </w:pPr>
            <w:r w:rsidRPr="004950D6">
              <w:rPr>
                <w:sz w:val="18"/>
                <w:szCs w:val="18"/>
              </w:rPr>
              <w:t>the Queensland Code on all its other projects to which the Queensland Code applies or has been applied</w:t>
            </w:r>
            <w:r w:rsidR="00560039">
              <w:rPr>
                <w:sz w:val="18"/>
                <w:szCs w:val="18"/>
              </w:rPr>
              <w:t>;</w:t>
            </w:r>
          </w:p>
          <w:p w14:paraId="78C9B551" w14:textId="77777777" w:rsidR="00C81396" w:rsidRPr="004950D6" w:rsidRDefault="00C81396" w:rsidP="00B77007">
            <w:pPr>
              <w:pStyle w:val="OLNumber4"/>
              <w:spacing w:before="120" w:after="120"/>
              <w:rPr>
                <w:sz w:val="18"/>
                <w:szCs w:val="18"/>
              </w:rPr>
            </w:pPr>
            <w:r w:rsidRPr="004950D6">
              <w:rPr>
                <w:sz w:val="18"/>
                <w:szCs w:val="18"/>
              </w:rPr>
              <w:t>all applicable legislation, Court and Tribunal orders, directions and decisions, and industrial instruments</w:t>
            </w:r>
            <w:r w:rsidR="00560039">
              <w:rPr>
                <w:sz w:val="18"/>
                <w:szCs w:val="18"/>
              </w:rPr>
              <w:t>;</w:t>
            </w:r>
            <w:r w:rsidR="00120C23">
              <w:rPr>
                <w:sz w:val="18"/>
                <w:szCs w:val="18"/>
              </w:rPr>
              <w:t xml:space="preserve"> and</w:t>
            </w:r>
          </w:p>
          <w:p w14:paraId="6D3DE12E" w14:textId="77777777" w:rsidR="00C81396" w:rsidRPr="004950D6" w:rsidRDefault="00C81396" w:rsidP="00B77007">
            <w:pPr>
              <w:pStyle w:val="OLNumber3"/>
              <w:spacing w:before="120" w:after="120"/>
              <w:rPr>
                <w:sz w:val="18"/>
                <w:szCs w:val="18"/>
              </w:rPr>
            </w:pPr>
            <w:r w:rsidRPr="004950D6">
              <w:rPr>
                <w:sz w:val="18"/>
                <w:szCs w:val="18"/>
              </w:rPr>
              <w:t xml:space="preserve">confirms that neither it, nor any of its related entities, are subject to a sanction or other circumstance that would preclude the </w:t>
            </w:r>
            <w:r w:rsidR="00381585" w:rsidRPr="004950D6">
              <w:rPr>
                <w:sz w:val="18"/>
                <w:szCs w:val="18"/>
              </w:rPr>
              <w:t>Respondent</w:t>
            </w:r>
            <w:r w:rsidRPr="004950D6">
              <w:rPr>
                <w:sz w:val="18"/>
                <w:szCs w:val="18"/>
              </w:rPr>
              <w:t xml:space="preserve"> from submitting an expression of interest or tender response, or, if successful, being awarded the </w:t>
            </w:r>
            <w:r w:rsidR="007C3755">
              <w:rPr>
                <w:sz w:val="18"/>
                <w:szCs w:val="18"/>
              </w:rPr>
              <w:t>Contract</w:t>
            </w:r>
            <w:r w:rsidRPr="004950D6">
              <w:rPr>
                <w:sz w:val="18"/>
                <w:szCs w:val="18"/>
              </w:rPr>
              <w:t>.</w:t>
            </w:r>
          </w:p>
          <w:p w14:paraId="79F48C2E" w14:textId="77777777" w:rsidR="00C81396" w:rsidRPr="004950D6" w:rsidRDefault="00C81396" w:rsidP="00B77007">
            <w:pPr>
              <w:pStyle w:val="OLNumber1"/>
              <w:numPr>
                <w:ilvl w:val="1"/>
                <w:numId w:val="27"/>
              </w:numPr>
              <w:spacing w:before="120" w:after="120"/>
              <w:rPr>
                <w:b/>
                <w:bCs/>
                <w:sz w:val="18"/>
                <w:szCs w:val="18"/>
              </w:rPr>
            </w:pPr>
            <w:bookmarkStart w:id="169" w:name="_Ref200016748"/>
            <w:r w:rsidRPr="004950D6">
              <w:rPr>
                <w:b/>
                <w:bCs/>
                <w:sz w:val="18"/>
                <w:szCs w:val="18"/>
              </w:rPr>
              <w:t>Sanctions for non-compliance</w:t>
            </w:r>
            <w:bookmarkEnd w:id="169"/>
          </w:p>
          <w:p w14:paraId="35B2C543"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where it, or a related entity, fails to comply with the Queensland Code, a sanction may be imposed on the </w:t>
            </w:r>
            <w:r w:rsidR="00381585" w:rsidRPr="004950D6">
              <w:rPr>
                <w:sz w:val="18"/>
                <w:szCs w:val="18"/>
              </w:rPr>
              <w:t>Respondent</w:t>
            </w:r>
            <w:r w:rsidRPr="004950D6">
              <w:rPr>
                <w:sz w:val="18"/>
                <w:szCs w:val="18"/>
              </w:rPr>
              <w:t xml:space="preserve"> or its related entity or both. The sanctions that can be imposed include, but are not limited to, one or more of the following:</w:t>
            </w:r>
          </w:p>
          <w:p w14:paraId="26465B41" w14:textId="77777777" w:rsidR="00C81396" w:rsidRPr="004950D6" w:rsidRDefault="00C81396" w:rsidP="00B77007">
            <w:pPr>
              <w:pStyle w:val="OLNumber3"/>
              <w:spacing w:before="120" w:after="120"/>
              <w:rPr>
                <w:sz w:val="18"/>
                <w:szCs w:val="18"/>
              </w:rPr>
            </w:pPr>
            <w:r w:rsidRPr="004950D6">
              <w:rPr>
                <w:sz w:val="18"/>
                <w:szCs w:val="18"/>
              </w:rPr>
              <w:t>a formal warning that a further breach will lead to severe sanctions</w:t>
            </w:r>
            <w:r w:rsidR="00560039">
              <w:rPr>
                <w:sz w:val="18"/>
                <w:szCs w:val="18"/>
              </w:rPr>
              <w:t>;</w:t>
            </w:r>
          </w:p>
          <w:p w14:paraId="7427A420" w14:textId="77777777" w:rsidR="00C81396" w:rsidRPr="004950D6" w:rsidRDefault="00C81396" w:rsidP="00B77007">
            <w:pPr>
              <w:pStyle w:val="OLNumber3"/>
              <w:spacing w:before="120" w:after="120"/>
              <w:rPr>
                <w:sz w:val="18"/>
                <w:szCs w:val="18"/>
              </w:rPr>
            </w:pPr>
            <w:r w:rsidRPr="004950D6">
              <w:rPr>
                <w:sz w:val="18"/>
                <w:szCs w:val="18"/>
              </w:rPr>
              <w:t>referral of a complaint to the relevant industry organisation for assessment against its own professional code of conduct and appropriate action</w:t>
            </w:r>
            <w:r w:rsidR="00560039">
              <w:rPr>
                <w:sz w:val="18"/>
                <w:szCs w:val="18"/>
              </w:rPr>
              <w:t>;</w:t>
            </w:r>
          </w:p>
          <w:p w14:paraId="2FD065D3" w14:textId="77777777" w:rsidR="00C81396" w:rsidRPr="004950D6" w:rsidRDefault="00C81396" w:rsidP="00B77007">
            <w:pPr>
              <w:pStyle w:val="OLNumber3"/>
              <w:spacing w:before="120" w:after="120"/>
              <w:rPr>
                <w:sz w:val="18"/>
                <w:szCs w:val="18"/>
              </w:rPr>
            </w:pPr>
            <w:r w:rsidRPr="004950D6">
              <w:rPr>
                <w:sz w:val="18"/>
                <w:szCs w:val="18"/>
              </w:rPr>
              <w:t>reduction in tendering opportunities at either agency or government-wide level, for example, by exclusion of the breaching party from tendering for government work above a certain value, or for a specified period</w:t>
            </w:r>
            <w:r w:rsidR="00560039">
              <w:rPr>
                <w:sz w:val="18"/>
                <w:szCs w:val="18"/>
              </w:rPr>
              <w:t>;</w:t>
            </w:r>
          </w:p>
          <w:p w14:paraId="68DF0F6A" w14:textId="77777777" w:rsidR="00C81396" w:rsidRPr="004950D6" w:rsidRDefault="00C81396" w:rsidP="00B77007">
            <w:pPr>
              <w:pStyle w:val="OLNumber3"/>
              <w:spacing w:before="120" w:after="120"/>
              <w:rPr>
                <w:sz w:val="18"/>
                <w:szCs w:val="18"/>
              </w:rPr>
            </w:pPr>
            <w:r w:rsidRPr="004950D6">
              <w:rPr>
                <w:sz w:val="18"/>
                <w:szCs w:val="18"/>
              </w:rPr>
              <w:t>reporting the breach to an appropriate statutory body</w:t>
            </w:r>
            <w:r w:rsidR="00560039">
              <w:rPr>
                <w:sz w:val="18"/>
                <w:szCs w:val="18"/>
              </w:rPr>
              <w:t>; and</w:t>
            </w:r>
          </w:p>
          <w:p w14:paraId="505F4573" w14:textId="77777777" w:rsidR="00C81396" w:rsidRPr="004950D6" w:rsidRDefault="00C81396" w:rsidP="00B77007">
            <w:pPr>
              <w:pStyle w:val="OLNumber3"/>
              <w:spacing w:before="120" w:after="120"/>
              <w:rPr>
                <w:sz w:val="18"/>
                <w:szCs w:val="18"/>
              </w:rPr>
            </w:pPr>
            <w:r w:rsidRPr="004950D6">
              <w:rPr>
                <w:sz w:val="18"/>
                <w:szCs w:val="18"/>
              </w:rPr>
              <w:t>public</w:t>
            </w:r>
            <w:r w:rsidR="002F172B" w:rsidRPr="004950D6">
              <w:rPr>
                <w:sz w:val="18"/>
                <w:szCs w:val="18"/>
              </w:rPr>
              <w:t>ation of</w:t>
            </w:r>
            <w:r w:rsidRPr="004950D6">
              <w:rPr>
                <w:sz w:val="18"/>
                <w:szCs w:val="18"/>
              </w:rPr>
              <w:t xml:space="preserve"> breach and identity of the party.</w:t>
            </w:r>
          </w:p>
          <w:p w14:paraId="71F834DA" w14:textId="77777777" w:rsidR="00C81396" w:rsidRPr="004950D6" w:rsidRDefault="00C81396" w:rsidP="00506531">
            <w:pPr>
              <w:pStyle w:val="OLNumber1"/>
              <w:keepNext/>
              <w:keepLines/>
              <w:numPr>
                <w:ilvl w:val="1"/>
                <w:numId w:val="27"/>
              </w:numPr>
              <w:spacing w:before="120" w:after="120"/>
              <w:rPr>
                <w:b/>
                <w:bCs/>
                <w:sz w:val="18"/>
                <w:szCs w:val="18"/>
              </w:rPr>
            </w:pPr>
            <w:r w:rsidRPr="004950D6">
              <w:rPr>
                <w:b/>
                <w:bCs/>
                <w:sz w:val="18"/>
                <w:szCs w:val="18"/>
              </w:rPr>
              <w:t>Disclosure of information</w:t>
            </w:r>
          </w:p>
          <w:p w14:paraId="5A10747F" w14:textId="77777777" w:rsidR="00C81396" w:rsidRPr="004950D6" w:rsidRDefault="00C81396" w:rsidP="00506531">
            <w:pPr>
              <w:pStyle w:val="OLNumber2"/>
              <w:keepNext/>
              <w:keepLines/>
              <w:spacing w:before="120" w:after="120"/>
              <w:rPr>
                <w:sz w:val="18"/>
                <w:szCs w:val="18"/>
              </w:rPr>
            </w:pPr>
            <w:bookmarkStart w:id="170" w:name="_Ref200016544"/>
            <w:r w:rsidRPr="004950D6">
              <w:rPr>
                <w:sz w:val="18"/>
                <w:szCs w:val="18"/>
              </w:rPr>
              <w:t xml:space="preserve">The </w:t>
            </w:r>
            <w:r w:rsidR="00381585" w:rsidRPr="004950D6">
              <w:rPr>
                <w:sz w:val="18"/>
                <w:szCs w:val="18"/>
              </w:rPr>
              <w:t>Respondent</w:t>
            </w:r>
            <w:r w:rsidRPr="004950D6">
              <w:rPr>
                <w:sz w:val="18"/>
                <w:szCs w:val="18"/>
              </w:rPr>
              <w:t xml:space="preserve"> agrees and gives its consent (or reaffirms its consent), and confirms that its related entities agree and give their consent (or reaffirm their consent), to the disclosure of information concerning the </w:t>
            </w:r>
            <w:r w:rsidR="00381585" w:rsidRPr="004950D6">
              <w:rPr>
                <w:sz w:val="18"/>
                <w:szCs w:val="18"/>
              </w:rPr>
              <w:t>Respondent</w:t>
            </w:r>
            <w:r w:rsidRPr="004950D6">
              <w:rPr>
                <w:sz w:val="18"/>
                <w:szCs w:val="18"/>
              </w:rPr>
              <w:t xml:space="preserve">'s, and the </w:t>
            </w:r>
            <w:r w:rsidR="00381585" w:rsidRPr="004950D6">
              <w:rPr>
                <w:sz w:val="18"/>
                <w:szCs w:val="18"/>
              </w:rPr>
              <w:t>Respondent</w:t>
            </w:r>
            <w:r w:rsidRPr="004950D6">
              <w:rPr>
                <w:sz w:val="18"/>
                <w:szCs w:val="18"/>
              </w:rPr>
              <w:t xml:space="preserve">'s related entities', compliance with the Queensland Code, including disclosure of details of past conduct and whether or not sanctions have been imposed on </w:t>
            </w:r>
            <w:r w:rsidR="00364253">
              <w:rPr>
                <w:sz w:val="18"/>
                <w:szCs w:val="18"/>
              </w:rPr>
              <w:t>the R</w:t>
            </w:r>
            <w:r w:rsidR="00381585" w:rsidRPr="004950D6">
              <w:rPr>
                <w:sz w:val="18"/>
                <w:szCs w:val="18"/>
              </w:rPr>
              <w:t>espondent</w:t>
            </w:r>
            <w:r w:rsidRPr="004950D6">
              <w:rPr>
                <w:sz w:val="18"/>
                <w:szCs w:val="18"/>
              </w:rPr>
              <w:t xml:space="preserve"> or its related entities.</w:t>
            </w:r>
            <w:bookmarkEnd w:id="170"/>
          </w:p>
          <w:p w14:paraId="44521C28"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confirms that it has obtained, or will obtain, the consent of each subcontractor or consultant it proposes to use on the project, or that it will use if successful in the</w:t>
            </w:r>
            <w:r w:rsidR="00FA417C" w:rsidRPr="004950D6">
              <w:rPr>
                <w:sz w:val="18"/>
                <w:szCs w:val="18"/>
              </w:rPr>
              <w:t xml:space="preserve"> Response</w:t>
            </w:r>
            <w:r w:rsidRPr="004950D6">
              <w:rPr>
                <w:sz w:val="18"/>
                <w:szCs w:val="18"/>
              </w:rPr>
              <w:t xml:space="preserve">, to the disclosure of information concerning the subcontractor's and consultant's compliance with the Queensland </w:t>
            </w:r>
            <w:r w:rsidRPr="004950D6">
              <w:rPr>
                <w:sz w:val="18"/>
                <w:szCs w:val="18"/>
              </w:rPr>
              <w:lastRenderedPageBreak/>
              <w:t xml:space="preserve">Code, and </w:t>
            </w:r>
            <w:r w:rsidR="00120C23">
              <w:rPr>
                <w:sz w:val="18"/>
                <w:szCs w:val="18"/>
              </w:rPr>
              <w:t>Federal Code</w:t>
            </w:r>
            <w:r w:rsidR="004D02AD" w:rsidRPr="004950D6">
              <w:rPr>
                <w:sz w:val="18"/>
                <w:szCs w:val="18"/>
              </w:rPr>
              <w:t xml:space="preserve"> </w:t>
            </w:r>
            <w:r w:rsidRPr="004950D6">
              <w:rPr>
                <w:sz w:val="18"/>
                <w:szCs w:val="18"/>
              </w:rPr>
              <w:t>including disclosure of details of past conduct and whether or not sanctions have been imposed on the subcontractor or consultant or its related entities.</w:t>
            </w:r>
          </w:p>
          <w:p w14:paraId="1D0EF337" w14:textId="77777777" w:rsidR="00C81396" w:rsidRPr="004950D6" w:rsidRDefault="00C81396" w:rsidP="00B77007">
            <w:pPr>
              <w:pStyle w:val="OLNumber2"/>
              <w:spacing w:before="120" w:after="120"/>
              <w:rPr>
                <w:sz w:val="18"/>
                <w:szCs w:val="18"/>
              </w:rPr>
            </w:pPr>
            <w:r w:rsidRPr="004950D6">
              <w:rPr>
                <w:sz w:val="18"/>
                <w:szCs w:val="18"/>
              </w:rPr>
              <w:t xml:space="preserve">The consent (or reaffirmation of consent) by the </w:t>
            </w:r>
            <w:r w:rsidR="00381585" w:rsidRPr="004950D6">
              <w:rPr>
                <w:sz w:val="18"/>
                <w:szCs w:val="18"/>
              </w:rPr>
              <w:t>Respondent</w:t>
            </w:r>
            <w:r w:rsidRPr="004950D6">
              <w:rPr>
                <w:sz w:val="18"/>
                <w:szCs w:val="18"/>
              </w:rPr>
              <w:t>, its related entities and any proposed or subsequent subcontractors, is given to the State of Queensland, its agencies</w:t>
            </w:r>
            <w:r w:rsidR="00120C23">
              <w:rPr>
                <w:sz w:val="18"/>
                <w:szCs w:val="18"/>
              </w:rPr>
              <w:t xml:space="preserve"> and</w:t>
            </w:r>
            <w:r w:rsidR="00120C23" w:rsidRPr="004950D6">
              <w:rPr>
                <w:sz w:val="18"/>
                <w:szCs w:val="18"/>
              </w:rPr>
              <w:t xml:space="preserve"> </w:t>
            </w:r>
            <w:r w:rsidRPr="004950D6">
              <w:rPr>
                <w:sz w:val="18"/>
                <w:szCs w:val="18"/>
              </w:rPr>
              <w:t>Ministers for purposes including:</w:t>
            </w:r>
          </w:p>
          <w:p w14:paraId="61953FCC" w14:textId="77777777" w:rsidR="00C81396" w:rsidRPr="004950D6" w:rsidRDefault="00C81396" w:rsidP="00B77007">
            <w:pPr>
              <w:pStyle w:val="OLNumber3"/>
              <w:spacing w:before="120" w:after="120"/>
              <w:rPr>
                <w:sz w:val="18"/>
                <w:szCs w:val="18"/>
              </w:rPr>
            </w:pPr>
            <w:r w:rsidRPr="004950D6">
              <w:rPr>
                <w:sz w:val="18"/>
                <w:szCs w:val="18"/>
              </w:rPr>
              <w:t>the exercise of their statutory or portfolio responsibilities</w:t>
            </w:r>
            <w:r w:rsidR="00560039">
              <w:rPr>
                <w:sz w:val="18"/>
                <w:szCs w:val="18"/>
              </w:rPr>
              <w:t>;</w:t>
            </w:r>
          </w:p>
          <w:p w14:paraId="35BD6581" w14:textId="77777777" w:rsidR="00C81396" w:rsidRPr="004950D6" w:rsidRDefault="00C81396" w:rsidP="00B77007">
            <w:pPr>
              <w:pStyle w:val="OLNumber3"/>
              <w:spacing w:before="120" w:after="120"/>
              <w:rPr>
                <w:sz w:val="18"/>
                <w:szCs w:val="18"/>
              </w:rPr>
            </w:pPr>
            <w:r w:rsidRPr="004950D6">
              <w:rPr>
                <w:sz w:val="18"/>
                <w:szCs w:val="18"/>
              </w:rPr>
              <w:t xml:space="preserve">investigating and checking claims and assertions made by the </w:t>
            </w:r>
            <w:r w:rsidR="00381585" w:rsidRPr="004950D6">
              <w:rPr>
                <w:sz w:val="18"/>
                <w:szCs w:val="18"/>
              </w:rPr>
              <w:t>Respondent</w:t>
            </w:r>
            <w:r w:rsidRPr="004950D6">
              <w:rPr>
                <w:sz w:val="18"/>
                <w:szCs w:val="18"/>
              </w:rPr>
              <w:t xml:space="preserve"> in any documents provided as part of its </w:t>
            </w:r>
            <w:r w:rsidR="002F6E73" w:rsidRPr="004950D6">
              <w:rPr>
                <w:sz w:val="18"/>
                <w:szCs w:val="18"/>
              </w:rPr>
              <w:t>R</w:t>
            </w:r>
            <w:r w:rsidRPr="004950D6">
              <w:rPr>
                <w:sz w:val="18"/>
                <w:szCs w:val="18"/>
              </w:rPr>
              <w:t>esponse</w:t>
            </w:r>
            <w:r w:rsidR="002F6E73" w:rsidRPr="004950D6">
              <w:rPr>
                <w:sz w:val="18"/>
                <w:szCs w:val="18"/>
              </w:rPr>
              <w:t>;</w:t>
            </w:r>
          </w:p>
          <w:p w14:paraId="3DEBCB06" w14:textId="77777777" w:rsidR="00C81396" w:rsidRPr="004950D6" w:rsidRDefault="00C81396" w:rsidP="00B77007">
            <w:pPr>
              <w:pStyle w:val="OLNumber3"/>
              <w:spacing w:before="120" w:after="120"/>
              <w:rPr>
                <w:sz w:val="18"/>
                <w:szCs w:val="18"/>
              </w:rPr>
            </w:pPr>
            <w:r w:rsidRPr="004950D6">
              <w:rPr>
                <w:sz w:val="18"/>
                <w:szCs w:val="18"/>
              </w:rPr>
              <w:t>monitoring, investigating and enforcing the Queensland Code, and</w:t>
            </w:r>
          </w:p>
          <w:p w14:paraId="19D871C2" w14:textId="77777777" w:rsidR="00C81396" w:rsidRPr="004950D6" w:rsidRDefault="00C81396" w:rsidP="00B77007">
            <w:pPr>
              <w:pStyle w:val="OLNumber3"/>
              <w:spacing w:before="120" w:after="120"/>
              <w:rPr>
                <w:sz w:val="18"/>
                <w:szCs w:val="18"/>
              </w:rPr>
            </w:pPr>
            <w:r w:rsidRPr="004950D6">
              <w:rPr>
                <w:sz w:val="18"/>
                <w:szCs w:val="18"/>
              </w:rPr>
              <w:t>ensuring, facilitating and promoting compliance with the Queensland Code.</w:t>
            </w:r>
          </w:p>
          <w:p w14:paraId="1F90EB62" w14:textId="77777777" w:rsidR="00C81396" w:rsidRPr="004950D6" w:rsidRDefault="00C81396" w:rsidP="00B77007">
            <w:pPr>
              <w:pStyle w:val="OLNumber2"/>
              <w:spacing w:before="120" w:after="120"/>
              <w:rPr>
                <w:sz w:val="18"/>
                <w:szCs w:val="18"/>
              </w:rPr>
            </w:pPr>
            <w:bookmarkStart w:id="171" w:name="_Ref200016553"/>
            <w:r w:rsidRPr="004950D6">
              <w:rPr>
                <w:sz w:val="18"/>
                <w:szCs w:val="18"/>
              </w:rPr>
              <w:t xml:space="preserve">The </w:t>
            </w:r>
            <w:r w:rsidR="00381585" w:rsidRPr="004950D6">
              <w:rPr>
                <w:sz w:val="18"/>
                <w:szCs w:val="18"/>
              </w:rPr>
              <w:t>Respondent</w:t>
            </w:r>
            <w:r w:rsidRPr="004950D6">
              <w:rPr>
                <w:sz w:val="18"/>
                <w:szCs w:val="18"/>
              </w:rPr>
              <w:t xml:space="preserve"> acknowledges that this consent is not limited to this </w:t>
            </w:r>
            <w:r w:rsidR="003B70F7" w:rsidRPr="004950D6">
              <w:rPr>
                <w:sz w:val="18"/>
                <w:szCs w:val="18"/>
              </w:rPr>
              <w:t>Response</w:t>
            </w:r>
            <w:r w:rsidRPr="004950D6">
              <w:rPr>
                <w:sz w:val="18"/>
                <w:szCs w:val="18"/>
              </w:rPr>
              <w:t>, or this project, as parties are expected to comply with the Queensland Code on future projects to which they apply.</w:t>
            </w:r>
            <w:bookmarkEnd w:id="171"/>
          </w:p>
          <w:p w14:paraId="15A2C228"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Positive obligations</w:t>
            </w:r>
          </w:p>
          <w:p w14:paraId="1FFF2ACF" w14:textId="77777777" w:rsidR="00C81396" w:rsidRPr="004950D6" w:rsidRDefault="00C81396" w:rsidP="00B77007">
            <w:pPr>
              <w:pStyle w:val="OLNumber2"/>
              <w:spacing w:before="120" w:after="120"/>
              <w:rPr>
                <w:sz w:val="18"/>
                <w:szCs w:val="18"/>
              </w:rPr>
            </w:pPr>
            <w:bookmarkStart w:id="172" w:name="_Ref200016586"/>
            <w:r w:rsidRPr="004950D6">
              <w:rPr>
                <w:sz w:val="18"/>
                <w:szCs w:val="18"/>
              </w:rPr>
              <w:t xml:space="preserve">Without limiting the obligations and requirements in the Queensland Code, the </w:t>
            </w:r>
            <w:r w:rsidR="00381585" w:rsidRPr="004950D6">
              <w:rPr>
                <w:sz w:val="18"/>
                <w:szCs w:val="18"/>
              </w:rPr>
              <w:t>Respondent</w:t>
            </w:r>
            <w:r w:rsidRPr="004950D6">
              <w:rPr>
                <w:sz w:val="18"/>
                <w:szCs w:val="18"/>
              </w:rPr>
              <w:t xml:space="preserve"> acknowledges and undertakes to comply with its positive obligations under the Queensland Code, including to:</w:t>
            </w:r>
            <w:bookmarkEnd w:id="172"/>
          </w:p>
          <w:p w14:paraId="1B1A1C78"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53C2F631" w14:textId="77777777" w:rsidR="00C81396" w:rsidRPr="004950D6" w:rsidRDefault="00C81396" w:rsidP="00B77007">
            <w:pPr>
              <w:pStyle w:val="OLNumber4"/>
              <w:spacing w:before="120" w:after="120"/>
              <w:rPr>
                <w:sz w:val="18"/>
                <w:szCs w:val="18"/>
              </w:rPr>
            </w:pPr>
            <w:r w:rsidRPr="004950D6">
              <w:rPr>
                <w:sz w:val="18"/>
                <w:szCs w:val="18"/>
              </w:rPr>
              <w:t>access the project site and other premises</w:t>
            </w:r>
            <w:r w:rsidR="00560039">
              <w:rPr>
                <w:sz w:val="18"/>
                <w:szCs w:val="18"/>
              </w:rPr>
              <w:t>;</w:t>
            </w:r>
          </w:p>
          <w:p w14:paraId="796BA464"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318E946E"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45E0FC6E"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6340D1D7"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48BF02B1" w14:textId="77777777" w:rsidR="00C81396" w:rsidRPr="004950D6" w:rsidRDefault="00C81396" w:rsidP="00B77007">
            <w:pPr>
              <w:pStyle w:val="TableBodyText"/>
              <w:widowControl w:val="0"/>
              <w:spacing w:before="120" w:after="120"/>
              <w:ind w:left="1440"/>
              <w:rPr>
                <w:sz w:val="18"/>
                <w:szCs w:val="18"/>
              </w:rPr>
            </w:pPr>
            <w:r w:rsidRPr="004950D6">
              <w:rPr>
                <w:sz w:val="18"/>
                <w:szCs w:val="18"/>
              </w:rPr>
              <w:t>as is necessary to demonstrate compliance with the Queensland Code</w:t>
            </w:r>
            <w:r w:rsidR="00560039">
              <w:rPr>
                <w:sz w:val="18"/>
                <w:szCs w:val="18"/>
              </w:rPr>
              <w:t>;</w:t>
            </w:r>
          </w:p>
          <w:p w14:paraId="62D7151E" w14:textId="77777777" w:rsidR="00C81396" w:rsidRPr="004950D6" w:rsidRDefault="00C81396" w:rsidP="00B77007">
            <w:pPr>
              <w:pStyle w:val="OLNumber3"/>
              <w:spacing w:before="120" w:after="120"/>
              <w:rPr>
                <w:sz w:val="18"/>
                <w:szCs w:val="18"/>
              </w:rPr>
            </w:pPr>
            <w:r w:rsidRPr="004950D6">
              <w:rPr>
                <w:sz w:val="18"/>
                <w:szCs w:val="18"/>
              </w:rPr>
              <w:t xml:space="preserve">notify the </w:t>
            </w:r>
            <w:r w:rsidR="00436DD4">
              <w:rPr>
                <w:sz w:val="18"/>
                <w:szCs w:val="18"/>
              </w:rPr>
              <w:t>Client Agency</w:t>
            </w:r>
            <w:r w:rsidRPr="004950D6">
              <w:rPr>
                <w:sz w:val="18"/>
                <w:szCs w:val="18"/>
              </w:rPr>
              <w:t xml:space="preserve"> </w:t>
            </w:r>
            <w:r w:rsidR="00216F9B" w:rsidRPr="004950D6">
              <w:rPr>
                <w:sz w:val="18"/>
                <w:szCs w:val="18"/>
              </w:rPr>
              <w:t xml:space="preserve">and the </w:t>
            </w:r>
            <w:r w:rsidR="004D02AD" w:rsidRPr="004950D6">
              <w:rPr>
                <w:sz w:val="18"/>
                <w:szCs w:val="18"/>
              </w:rPr>
              <w:t>Principal</w:t>
            </w:r>
            <w:r w:rsidRPr="004950D6">
              <w:rPr>
                <w:sz w:val="18"/>
                <w:szCs w:val="18"/>
              </w:rPr>
              <w:t xml:space="preserve"> of any alleged breaches of the Queensland Code and of voluntary remedial action taken, within 24 hours of becoming aware of the alleged breach</w:t>
            </w:r>
            <w:r w:rsidR="00560039">
              <w:rPr>
                <w:sz w:val="18"/>
                <w:szCs w:val="18"/>
              </w:rPr>
              <w:t>;</w:t>
            </w:r>
          </w:p>
          <w:p w14:paraId="7052116A" w14:textId="77777777" w:rsidR="00C81396" w:rsidRPr="004950D6" w:rsidRDefault="00C81396" w:rsidP="00B77007">
            <w:pPr>
              <w:pStyle w:val="OLNumber3"/>
              <w:spacing w:before="120" w:after="120"/>
              <w:rPr>
                <w:sz w:val="18"/>
                <w:szCs w:val="18"/>
              </w:rPr>
            </w:pPr>
            <w:r w:rsidRPr="004950D6">
              <w:rPr>
                <w:sz w:val="18"/>
                <w:szCs w:val="18"/>
              </w:rPr>
              <w:t>(for principal contractors only) report any grievance or dispute relating to workplace relations or Workplace Health &amp; Safety (WH&amp;S) matters that may impact on project costs, related contracts or timelines to the Client Agency within 24 hours of becoming aware of the grievance or dispute and to provide regular updates on the grievance or dispute</w:t>
            </w:r>
            <w:r w:rsidR="00560039">
              <w:rPr>
                <w:sz w:val="18"/>
                <w:szCs w:val="18"/>
              </w:rPr>
              <w:t>;</w:t>
            </w:r>
          </w:p>
          <w:p w14:paraId="1772F078" w14:textId="77777777" w:rsidR="00C81396" w:rsidRPr="004950D6" w:rsidRDefault="00C81396" w:rsidP="00B77007">
            <w:pPr>
              <w:pStyle w:val="OLNumber3"/>
              <w:spacing w:before="120" w:after="120"/>
              <w:rPr>
                <w:sz w:val="18"/>
                <w:szCs w:val="18"/>
              </w:rPr>
            </w:pPr>
            <w:r w:rsidRPr="004950D6">
              <w:rPr>
                <w:sz w:val="18"/>
                <w:szCs w:val="18"/>
              </w:rPr>
              <w:t>report any threatened or actual industrial action that may impact the project, project costs, related contracts or timelines to the Client Agency within 24 hours and provide regular updates about the steps being taken to resolve the threatened or actual industrial action</w:t>
            </w:r>
            <w:r w:rsidR="00560039">
              <w:rPr>
                <w:sz w:val="18"/>
                <w:szCs w:val="18"/>
              </w:rPr>
              <w:t>;</w:t>
            </w:r>
          </w:p>
          <w:p w14:paraId="2F7FE0DE" w14:textId="77777777" w:rsidR="00C81396" w:rsidRPr="004950D6" w:rsidRDefault="00C81396" w:rsidP="00B77007">
            <w:pPr>
              <w:pStyle w:val="OLNumber3"/>
              <w:spacing w:before="120" w:after="120"/>
              <w:rPr>
                <w:sz w:val="18"/>
                <w:szCs w:val="18"/>
              </w:rPr>
            </w:pPr>
            <w:r w:rsidRPr="004950D6">
              <w:rPr>
                <w:sz w:val="18"/>
                <w:szCs w:val="18"/>
              </w:rPr>
              <w:t>take all steps reasonably available to prevent, or resolve, industrial action which adversely affects, or has the potential to adversely affect, the delivery of the project or other related contracts on time and within budget</w:t>
            </w:r>
            <w:r w:rsidR="00560039">
              <w:rPr>
                <w:sz w:val="18"/>
                <w:szCs w:val="18"/>
              </w:rPr>
              <w:t>; and</w:t>
            </w:r>
          </w:p>
          <w:p w14:paraId="57E2841B" w14:textId="77777777" w:rsidR="00C81396" w:rsidRPr="004950D6" w:rsidRDefault="00C81396" w:rsidP="00B77007">
            <w:pPr>
              <w:pStyle w:val="OLNumber3"/>
              <w:spacing w:before="120" w:after="120"/>
              <w:rPr>
                <w:sz w:val="18"/>
                <w:szCs w:val="18"/>
              </w:rPr>
            </w:pPr>
            <w:r w:rsidRPr="004950D6">
              <w:rPr>
                <w:sz w:val="18"/>
                <w:szCs w:val="18"/>
              </w:rPr>
              <w:t>take all reasonably available steps to prevent, or bring to an end, unprotected industrial action occurring on, or affecting the project, including by pursuing legal action where possible. Any such legal action must be conducted (and where appropriate, concluded) in a manner consistent with the guiding principles and objectives of the Queensland Code, namely supporting outcomes of compliance with the law, productivity in delivering the project on time and within budget, maintaining a high standard of safety and protecting freedom of association.</w:t>
            </w:r>
          </w:p>
          <w:p w14:paraId="27F2E962" w14:textId="77777777" w:rsidR="00C81396" w:rsidRPr="004950D6" w:rsidRDefault="00C81396" w:rsidP="00B77007">
            <w:pPr>
              <w:pStyle w:val="OLNumber2"/>
              <w:spacing w:before="120" w:after="120"/>
              <w:rPr>
                <w:sz w:val="18"/>
                <w:szCs w:val="18"/>
              </w:rPr>
            </w:pPr>
            <w:bookmarkStart w:id="173" w:name="_Ref200016595"/>
            <w:r w:rsidRPr="004950D6">
              <w:rPr>
                <w:sz w:val="18"/>
                <w:szCs w:val="18"/>
              </w:rPr>
              <w:t xml:space="preserve">Without limiting the obligations and requirements of the Queensland Code, the </w:t>
            </w:r>
            <w:r w:rsidR="00381585" w:rsidRPr="004950D6">
              <w:rPr>
                <w:sz w:val="18"/>
                <w:szCs w:val="18"/>
              </w:rPr>
              <w:t>Respondent</w:t>
            </w:r>
            <w:r w:rsidRPr="004950D6">
              <w:rPr>
                <w:sz w:val="18"/>
                <w:szCs w:val="18"/>
              </w:rPr>
              <w:t xml:space="preserve"> acknowledges its obligation to ensure, through contract, that subcontractors and consultants similarly do, or allow for, each of these applicable positive obligations.</w:t>
            </w:r>
            <w:bookmarkEnd w:id="173"/>
          </w:p>
          <w:p w14:paraId="2CF02BD2" w14:textId="77777777" w:rsidR="00C81396" w:rsidRPr="004950D6" w:rsidRDefault="00C81396" w:rsidP="00F80861">
            <w:pPr>
              <w:pStyle w:val="OLNumber1"/>
              <w:keepNext/>
              <w:numPr>
                <w:ilvl w:val="1"/>
                <w:numId w:val="27"/>
              </w:numPr>
              <w:spacing w:before="120" w:after="120"/>
              <w:rPr>
                <w:b/>
                <w:bCs/>
                <w:sz w:val="18"/>
                <w:szCs w:val="18"/>
              </w:rPr>
            </w:pPr>
            <w:bookmarkStart w:id="174" w:name="_Ref200016602"/>
            <w:r w:rsidRPr="004950D6">
              <w:rPr>
                <w:b/>
                <w:bCs/>
                <w:sz w:val="18"/>
                <w:szCs w:val="18"/>
              </w:rPr>
              <w:t>Privately funded work</w:t>
            </w:r>
            <w:bookmarkEnd w:id="174"/>
          </w:p>
          <w:p w14:paraId="14CDDB41" w14:textId="77777777" w:rsidR="00C81396" w:rsidRPr="004950D6" w:rsidRDefault="00C81396" w:rsidP="00F80861">
            <w:pPr>
              <w:pStyle w:val="OLNumber2"/>
              <w:keepNext/>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and agrees that in respect of its privately funded building and construction work it, and its related entities, will:</w:t>
            </w:r>
          </w:p>
          <w:p w14:paraId="3860F66D" w14:textId="77777777" w:rsidR="00C81396" w:rsidRPr="004950D6" w:rsidRDefault="00C81396" w:rsidP="00B77007">
            <w:pPr>
              <w:pStyle w:val="OLNumber3"/>
              <w:spacing w:before="120" w:after="120"/>
              <w:rPr>
                <w:sz w:val="18"/>
                <w:szCs w:val="18"/>
              </w:rPr>
            </w:pPr>
            <w:r w:rsidRPr="004950D6">
              <w:rPr>
                <w:sz w:val="18"/>
                <w:szCs w:val="18"/>
              </w:rPr>
              <w:t>comply with the Queensland Code</w:t>
            </w:r>
            <w:r w:rsidR="00560039">
              <w:rPr>
                <w:sz w:val="18"/>
                <w:szCs w:val="18"/>
              </w:rPr>
              <w:t>;</w:t>
            </w:r>
          </w:p>
          <w:p w14:paraId="7ADA74B5" w14:textId="77777777" w:rsidR="00C81396" w:rsidRPr="004950D6" w:rsidRDefault="00C81396" w:rsidP="00B77007">
            <w:pPr>
              <w:pStyle w:val="OLNumber3"/>
              <w:spacing w:before="120" w:after="120"/>
              <w:rPr>
                <w:sz w:val="18"/>
                <w:szCs w:val="18"/>
              </w:rPr>
            </w:pPr>
            <w:r w:rsidRPr="004950D6">
              <w:rPr>
                <w:sz w:val="18"/>
                <w:szCs w:val="18"/>
              </w:rPr>
              <w:t>maintain adequate records of compliance with the Queensland Code (including by contractors)</w:t>
            </w:r>
            <w:r w:rsidR="00560039">
              <w:rPr>
                <w:sz w:val="18"/>
                <w:szCs w:val="18"/>
              </w:rPr>
              <w:t>;</w:t>
            </w:r>
          </w:p>
          <w:p w14:paraId="29BC3E0A"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35A4C9E5" w14:textId="77777777" w:rsidR="00C81396" w:rsidRPr="004950D6" w:rsidRDefault="00C81396" w:rsidP="00B77007">
            <w:pPr>
              <w:pStyle w:val="OLNumber4"/>
              <w:spacing w:before="120" w:after="120"/>
              <w:rPr>
                <w:sz w:val="18"/>
                <w:szCs w:val="18"/>
              </w:rPr>
            </w:pPr>
            <w:r w:rsidRPr="004950D6">
              <w:rPr>
                <w:sz w:val="18"/>
                <w:szCs w:val="18"/>
              </w:rPr>
              <w:t>access the sites and premises</w:t>
            </w:r>
            <w:r w:rsidR="00560039">
              <w:rPr>
                <w:sz w:val="18"/>
                <w:szCs w:val="18"/>
              </w:rPr>
              <w:t>;</w:t>
            </w:r>
          </w:p>
          <w:p w14:paraId="0DE21BE1"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3654375E" w14:textId="77777777" w:rsidR="00C81396" w:rsidRPr="004950D6" w:rsidRDefault="00C81396" w:rsidP="00B77007">
            <w:pPr>
              <w:pStyle w:val="OLNumber4"/>
              <w:spacing w:before="120" w:after="120"/>
              <w:rPr>
                <w:sz w:val="18"/>
                <w:szCs w:val="18"/>
              </w:rPr>
            </w:pPr>
            <w:r w:rsidRPr="004950D6">
              <w:rPr>
                <w:sz w:val="18"/>
                <w:szCs w:val="18"/>
              </w:rPr>
              <w:lastRenderedPageBreak/>
              <w:t>inspect any work, material, machinery, appliance, article, or facility</w:t>
            </w:r>
            <w:r w:rsidR="00560039">
              <w:rPr>
                <w:sz w:val="18"/>
                <w:szCs w:val="18"/>
              </w:rPr>
              <w:t>;</w:t>
            </w:r>
          </w:p>
          <w:p w14:paraId="57DCE691"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50862536"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454E6EF8" w14:textId="77777777" w:rsidR="00C81396" w:rsidRPr="004950D6" w:rsidRDefault="00C81396" w:rsidP="00B77007">
            <w:pPr>
              <w:pStyle w:val="TableBodyText"/>
              <w:widowControl w:val="0"/>
              <w:spacing w:before="120" w:after="120"/>
              <w:ind w:left="1418"/>
              <w:rPr>
                <w:sz w:val="18"/>
                <w:szCs w:val="18"/>
              </w:rPr>
            </w:pPr>
            <w:r w:rsidRPr="004950D6">
              <w:rPr>
                <w:sz w:val="18"/>
                <w:szCs w:val="18"/>
              </w:rPr>
              <w:t>as is necessary to demonstrate compliance with the Queensland Code</w:t>
            </w:r>
            <w:r w:rsidR="00560039">
              <w:rPr>
                <w:sz w:val="18"/>
                <w:szCs w:val="18"/>
              </w:rPr>
              <w:t>; and</w:t>
            </w:r>
          </w:p>
          <w:p w14:paraId="6D03FE93" w14:textId="77777777" w:rsidR="00C81396" w:rsidRPr="004950D6" w:rsidRDefault="00C81396" w:rsidP="00B77007">
            <w:pPr>
              <w:pStyle w:val="OLNumber3"/>
              <w:spacing w:before="120" w:after="120"/>
              <w:rPr>
                <w:sz w:val="18"/>
                <w:szCs w:val="18"/>
              </w:rPr>
            </w:pPr>
            <w:r w:rsidRPr="004950D6">
              <w:rPr>
                <w:sz w:val="18"/>
                <w:szCs w:val="18"/>
              </w:rPr>
              <w:t>ensure contractors and consultants similarly do, or allow, for each of these obligations.</w:t>
            </w:r>
          </w:p>
          <w:p w14:paraId="4D4A4F7A"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Subcontractors and consultants</w:t>
            </w:r>
          </w:p>
          <w:p w14:paraId="36D7E1C0" w14:textId="77777777" w:rsidR="00C81396" w:rsidRPr="004950D6" w:rsidRDefault="00C81396" w:rsidP="00B77007">
            <w:pPr>
              <w:pStyle w:val="OLNumber2"/>
              <w:spacing w:before="120" w:after="120"/>
              <w:rPr>
                <w:sz w:val="18"/>
                <w:szCs w:val="18"/>
              </w:rPr>
            </w:pPr>
            <w:r w:rsidRPr="004950D6">
              <w:rPr>
                <w:sz w:val="18"/>
                <w:szCs w:val="18"/>
              </w:rPr>
              <w:t xml:space="preserve">Where the </w:t>
            </w:r>
            <w:r w:rsidR="00381585" w:rsidRPr="004950D6">
              <w:rPr>
                <w:sz w:val="18"/>
                <w:szCs w:val="18"/>
              </w:rPr>
              <w:t>Respondent</w:t>
            </w:r>
            <w:r w:rsidRPr="004950D6">
              <w:rPr>
                <w:sz w:val="18"/>
                <w:szCs w:val="18"/>
              </w:rPr>
              <w:t xml:space="preserve"> proposes to subcontract a part of the project works, and it is authorised to do so, it agrees that it will ensure, through contract, that each subcontractor or consultant agrees to the above clauses:</w:t>
            </w:r>
          </w:p>
          <w:p w14:paraId="12FC41D8" w14:textId="77777777" w:rsidR="00C81396" w:rsidRPr="004950D6" w:rsidRDefault="00C81396" w:rsidP="00B77007">
            <w:pPr>
              <w:pStyle w:val="OLNumber3"/>
              <w:spacing w:before="120" w:after="120"/>
              <w:rPr>
                <w:sz w:val="18"/>
                <w:szCs w:val="18"/>
              </w:rPr>
            </w:pPr>
            <w:r w:rsidRPr="004950D6">
              <w:rPr>
                <w:sz w:val="18"/>
                <w:szCs w:val="18"/>
              </w:rPr>
              <w:t>the items in Clauses </w:t>
            </w:r>
            <w:r w:rsidR="004E04C4">
              <w:rPr>
                <w:sz w:val="18"/>
                <w:szCs w:val="18"/>
              </w:rPr>
              <w:t>1</w:t>
            </w:r>
            <w:r w:rsidRPr="004950D6">
              <w:rPr>
                <w:sz w:val="18"/>
                <w:szCs w:val="18"/>
              </w:rPr>
              <w:t xml:space="preserve"> (Primary acknowledgments and undertakings) and </w:t>
            </w:r>
            <w:r w:rsidR="004E04C4">
              <w:rPr>
                <w:sz w:val="18"/>
                <w:szCs w:val="18"/>
              </w:rPr>
              <w:t>3.1</w:t>
            </w:r>
            <w:r w:rsidRPr="004950D6">
              <w:rPr>
                <w:sz w:val="18"/>
                <w:szCs w:val="18"/>
              </w:rPr>
              <w:t xml:space="preserve"> to </w:t>
            </w:r>
            <w:r w:rsidR="004E04C4">
              <w:rPr>
                <w:sz w:val="18"/>
                <w:szCs w:val="18"/>
              </w:rPr>
              <w:t>3.4</w:t>
            </w:r>
            <w:r w:rsidRPr="004950D6">
              <w:rPr>
                <w:sz w:val="18"/>
                <w:szCs w:val="18"/>
              </w:rPr>
              <w:t xml:space="preserve"> (Disclosure of information) in respect of the relevant subcontractor or consultant</w:t>
            </w:r>
            <w:r w:rsidR="00560039">
              <w:rPr>
                <w:sz w:val="18"/>
                <w:szCs w:val="18"/>
              </w:rPr>
              <w:t>;</w:t>
            </w:r>
          </w:p>
          <w:p w14:paraId="7276ACB2" w14:textId="77777777" w:rsidR="00C81396" w:rsidRPr="004950D6" w:rsidRDefault="00C81396" w:rsidP="00B77007">
            <w:pPr>
              <w:pStyle w:val="OLNumber3"/>
              <w:spacing w:before="120" w:after="120"/>
              <w:rPr>
                <w:sz w:val="18"/>
                <w:szCs w:val="18"/>
              </w:rPr>
            </w:pPr>
            <w:r w:rsidRPr="004950D6">
              <w:rPr>
                <w:sz w:val="18"/>
                <w:szCs w:val="18"/>
              </w:rPr>
              <w:t>comply with the applicable plans and policies on the project referred to in Clauses </w:t>
            </w:r>
            <w:r w:rsidR="004E04C4">
              <w:rPr>
                <w:sz w:val="18"/>
                <w:szCs w:val="18"/>
              </w:rPr>
              <w:t>4.1</w:t>
            </w:r>
            <w:r w:rsidRPr="004950D6">
              <w:rPr>
                <w:sz w:val="18"/>
                <w:szCs w:val="18"/>
              </w:rPr>
              <w:t xml:space="preserve"> </w:t>
            </w:r>
            <w:r w:rsidR="00115FE7" w:rsidRPr="004950D6">
              <w:rPr>
                <w:sz w:val="18"/>
                <w:szCs w:val="18"/>
              </w:rPr>
              <w:t xml:space="preserve">and </w:t>
            </w:r>
            <w:r w:rsidR="004E04C4">
              <w:rPr>
                <w:sz w:val="18"/>
                <w:szCs w:val="18"/>
              </w:rPr>
              <w:t>4.2</w:t>
            </w:r>
            <w:r w:rsidRPr="004950D6">
              <w:rPr>
                <w:sz w:val="18"/>
                <w:szCs w:val="18"/>
              </w:rPr>
              <w:t xml:space="preserve"> (Positive obligations) and </w:t>
            </w:r>
            <w:r w:rsidR="004E04C4">
              <w:rPr>
                <w:sz w:val="18"/>
                <w:szCs w:val="18"/>
              </w:rPr>
              <w:t>5</w:t>
            </w:r>
            <w:r w:rsidRPr="004950D6">
              <w:rPr>
                <w:sz w:val="18"/>
                <w:szCs w:val="18"/>
              </w:rPr>
              <w:t xml:space="preserve"> (Privately funded work)</w:t>
            </w:r>
            <w:r w:rsidR="00560039">
              <w:rPr>
                <w:sz w:val="18"/>
                <w:szCs w:val="18"/>
              </w:rPr>
              <w:t>; and</w:t>
            </w:r>
          </w:p>
          <w:p w14:paraId="4DCC0F77" w14:textId="77777777" w:rsidR="00C81396" w:rsidRPr="004950D6" w:rsidRDefault="00C81396" w:rsidP="00B77007">
            <w:pPr>
              <w:pStyle w:val="OLNumber3"/>
              <w:spacing w:before="120" w:after="120"/>
              <w:rPr>
                <w:sz w:val="18"/>
                <w:szCs w:val="18"/>
              </w:rPr>
            </w:pPr>
            <w:r w:rsidRPr="004950D6">
              <w:rPr>
                <w:sz w:val="18"/>
                <w:szCs w:val="18"/>
              </w:rPr>
              <w:t xml:space="preserve">where a nominated subcontractor or consultant is proposed in </w:t>
            </w:r>
            <w:r w:rsidR="003B70F7" w:rsidRPr="004950D6">
              <w:rPr>
                <w:sz w:val="18"/>
                <w:szCs w:val="18"/>
              </w:rPr>
              <w:t>the Response</w:t>
            </w:r>
            <w:r w:rsidRPr="004950D6">
              <w:rPr>
                <w:sz w:val="18"/>
                <w:szCs w:val="18"/>
              </w:rPr>
              <w:t xml:space="preserve">, that nominated party cooperates with Queensland Government authorised personnel during the </w:t>
            </w:r>
            <w:r w:rsidR="003B70F7" w:rsidRPr="004950D6">
              <w:rPr>
                <w:sz w:val="18"/>
                <w:szCs w:val="18"/>
              </w:rPr>
              <w:t>Procurement Process</w:t>
            </w:r>
            <w:r w:rsidRPr="004950D6">
              <w:rPr>
                <w:sz w:val="18"/>
                <w:szCs w:val="18"/>
              </w:rPr>
              <w:t xml:space="preserve"> for purposes outlined in Clause </w:t>
            </w:r>
            <w:r w:rsidR="004E04C4">
              <w:rPr>
                <w:sz w:val="18"/>
                <w:szCs w:val="18"/>
              </w:rPr>
              <w:t>2</w:t>
            </w:r>
            <w:r w:rsidRPr="004950D6">
              <w:rPr>
                <w:sz w:val="18"/>
                <w:szCs w:val="18"/>
              </w:rPr>
              <w:t xml:space="preserve"> (Sanctions for non</w:t>
            </w:r>
            <w:r w:rsidRPr="004950D6">
              <w:rPr>
                <w:sz w:val="18"/>
                <w:szCs w:val="18"/>
              </w:rPr>
              <w:noBreakHyphen/>
              <w:t>compliance).</w:t>
            </w:r>
          </w:p>
          <w:p w14:paraId="287A2A2A"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 xml:space="preserve">Declaration by </w:t>
            </w:r>
            <w:r w:rsidR="00381585" w:rsidRPr="004950D6">
              <w:rPr>
                <w:b/>
                <w:sz w:val="18"/>
                <w:szCs w:val="18"/>
              </w:rPr>
              <w:t>Respondent</w:t>
            </w:r>
            <w:r w:rsidRPr="004950D6">
              <w:rPr>
                <w:b/>
                <w:sz w:val="18"/>
                <w:szCs w:val="18"/>
              </w:rPr>
              <w:t xml:space="preserve"> and authorised representative</w:t>
            </w:r>
          </w:p>
          <w:p w14:paraId="71B0503E" w14:textId="77777777" w:rsidR="00C81396" w:rsidRPr="004950D6" w:rsidRDefault="00C81396" w:rsidP="00B77007">
            <w:pPr>
              <w:pStyle w:val="OLNumber2"/>
              <w:spacing w:before="120" w:after="120"/>
              <w:rPr>
                <w:sz w:val="18"/>
                <w:szCs w:val="18"/>
              </w:rPr>
            </w:pPr>
            <w:r w:rsidRPr="004950D6">
              <w:rPr>
                <w:sz w:val="18"/>
                <w:szCs w:val="18"/>
              </w:rPr>
              <w:t xml:space="preserve">By signing this declaration on behalf of the </w:t>
            </w:r>
            <w:r w:rsidR="00381585" w:rsidRPr="004950D6">
              <w:rPr>
                <w:sz w:val="18"/>
                <w:szCs w:val="18"/>
              </w:rPr>
              <w:t>Respondent</w:t>
            </w:r>
            <w:r w:rsidRPr="004950D6">
              <w:rPr>
                <w:sz w:val="18"/>
                <w:szCs w:val="18"/>
              </w:rPr>
              <w:t>, the authorised representative declares that they have full authority to execute it and have obtained any necessary consents and approvals to do so.</w:t>
            </w:r>
          </w:p>
        </w:tc>
      </w:tr>
      <w:tr w:rsidR="00734568" w:rsidRPr="004950D6" w14:paraId="3B195B75" w14:textId="77777777" w:rsidTr="00DE7182">
        <w:trPr>
          <w:trHeight w:val="372"/>
        </w:trPr>
        <w:tc>
          <w:tcPr>
            <w:tcW w:w="2320" w:type="dxa"/>
            <w:shd w:val="clear" w:color="auto" w:fill="F2F2F2" w:themeFill="background1" w:themeFillShade="F2"/>
            <w:vAlign w:val="bottom"/>
          </w:tcPr>
          <w:p w14:paraId="5C35CBED" w14:textId="77777777" w:rsidR="00734568" w:rsidRPr="00B77007" w:rsidRDefault="00734568" w:rsidP="00781E31">
            <w:pPr>
              <w:pStyle w:val="OLTableText"/>
              <w:spacing w:before="120" w:after="120"/>
              <w:rPr>
                <w:b/>
                <w:sz w:val="18"/>
                <w:szCs w:val="18"/>
              </w:rPr>
            </w:pPr>
            <w:r w:rsidRPr="00781E31">
              <w:rPr>
                <w:sz w:val="18"/>
                <w:szCs w:val="18"/>
              </w:rPr>
              <w:lastRenderedPageBreak/>
              <w:t>Name:</w:t>
            </w:r>
          </w:p>
        </w:tc>
        <w:tc>
          <w:tcPr>
            <w:tcW w:w="6959" w:type="dxa"/>
            <w:vAlign w:val="bottom"/>
          </w:tcPr>
          <w:p w14:paraId="16DD191E"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NAME OF SIGNATORY]"/>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[RESPONDENT TO INSERT NAME OF SIGNATORY]</w:t>
            </w:r>
            <w:r w:rsidRPr="00781E31">
              <w:rPr>
                <w:sz w:val="18"/>
                <w:szCs w:val="18"/>
              </w:rPr>
              <w:fldChar w:fldCharType="end"/>
            </w:r>
          </w:p>
        </w:tc>
      </w:tr>
      <w:tr w:rsidR="00734568" w:rsidRPr="004950D6" w14:paraId="057296D2" w14:textId="77777777" w:rsidTr="00DE7182">
        <w:trPr>
          <w:trHeight w:val="372"/>
        </w:trPr>
        <w:tc>
          <w:tcPr>
            <w:tcW w:w="2320" w:type="dxa"/>
            <w:shd w:val="clear" w:color="auto" w:fill="F2F2F2" w:themeFill="background1" w:themeFillShade="F2"/>
            <w:vAlign w:val="bottom"/>
          </w:tcPr>
          <w:p w14:paraId="56D65CE3" w14:textId="77777777" w:rsidR="00734568" w:rsidRPr="00B77007" w:rsidRDefault="00734568" w:rsidP="00781E31">
            <w:pPr>
              <w:pStyle w:val="OLTableText"/>
              <w:spacing w:before="120" w:after="120"/>
              <w:rPr>
                <w:b/>
                <w:sz w:val="18"/>
                <w:szCs w:val="18"/>
              </w:rPr>
            </w:pPr>
            <w:r w:rsidRPr="00781E31">
              <w:rPr>
                <w:sz w:val="18"/>
                <w:szCs w:val="18"/>
              </w:rPr>
              <w:t>Position:</w:t>
            </w:r>
          </w:p>
        </w:tc>
        <w:tc>
          <w:tcPr>
            <w:tcW w:w="6959" w:type="dxa"/>
            <w:vAlign w:val="bottom"/>
          </w:tcPr>
          <w:p w14:paraId="78B651F2"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POSITION OF SIGNATORY]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POSITION OF SIGNATORY] </w:t>
            </w:r>
            <w:r w:rsidRPr="00781E31">
              <w:rPr>
                <w:sz w:val="18"/>
                <w:szCs w:val="18"/>
              </w:rPr>
              <w:fldChar w:fldCharType="end"/>
            </w:r>
          </w:p>
        </w:tc>
      </w:tr>
      <w:tr w:rsidR="00734568" w:rsidRPr="004950D6" w14:paraId="69E22A03" w14:textId="77777777" w:rsidTr="00DE7182">
        <w:trPr>
          <w:trHeight w:val="355"/>
        </w:trPr>
        <w:tc>
          <w:tcPr>
            <w:tcW w:w="2320" w:type="dxa"/>
            <w:shd w:val="clear" w:color="auto" w:fill="F2F2F2" w:themeFill="background1" w:themeFillShade="F2"/>
            <w:vAlign w:val="bottom"/>
          </w:tcPr>
          <w:p w14:paraId="1810AAF7" w14:textId="77777777" w:rsidR="00734568" w:rsidRPr="00B77007" w:rsidRDefault="00734568" w:rsidP="00781E31">
            <w:pPr>
              <w:pStyle w:val="OLTableText"/>
              <w:spacing w:before="120" w:after="120"/>
              <w:rPr>
                <w:b/>
                <w:sz w:val="18"/>
                <w:szCs w:val="18"/>
              </w:rPr>
            </w:pPr>
            <w:r w:rsidRPr="00781E31">
              <w:rPr>
                <w:sz w:val="18"/>
                <w:szCs w:val="18"/>
              </w:rPr>
              <w:t>Signature:</w:t>
            </w:r>
          </w:p>
        </w:tc>
        <w:tc>
          <w:tcPr>
            <w:tcW w:w="6959" w:type="dxa"/>
            <w:vAlign w:val="bottom"/>
          </w:tcPr>
          <w:p w14:paraId="527B93CE"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SIGN]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SIGN] </w:t>
            </w:r>
            <w:r w:rsidRPr="00781E31">
              <w:rPr>
                <w:sz w:val="18"/>
                <w:szCs w:val="18"/>
              </w:rPr>
              <w:fldChar w:fldCharType="end"/>
            </w:r>
          </w:p>
        </w:tc>
      </w:tr>
      <w:tr w:rsidR="00734568" w:rsidRPr="004950D6" w14:paraId="0F113DF7" w14:textId="77777777" w:rsidTr="00DE7182">
        <w:trPr>
          <w:trHeight w:val="328"/>
        </w:trPr>
        <w:tc>
          <w:tcPr>
            <w:tcW w:w="2320" w:type="dxa"/>
            <w:shd w:val="clear" w:color="auto" w:fill="F2F2F2" w:themeFill="background1" w:themeFillShade="F2"/>
            <w:vAlign w:val="bottom"/>
          </w:tcPr>
          <w:p w14:paraId="2472AFAD" w14:textId="77777777" w:rsidR="00734568" w:rsidRPr="00B77007" w:rsidRDefault="00734568" w:rsidP="00781E31">
            <w:pPr>
              <w:pStyle w:val="OLTableText"/>
              <w:spacing w:before="120" w:after="120"/>
              <w:rPr>
                <w:b/>
                <w:sz w:val="18"/>
                <w:szCs w:val="18"/>
              </w:rPr>
            </w:pPr>
            <w:r w:rsidRPr="00781E31">
              <w:rPr>
                <w:sz w:val="18"/>
                <w:szCs w:val="18"/>
              </w:rPr>
              <w:t>Date:</w:t>
            </w:r>
          </w:p>
        </w:tc>
        <w:tc>
          <w:tcPr>
            <w:tcW w:w="6959" w:type="dxa"/>
            <w:vAlign w:val="bottom"/>
          </w:tcPr>
          <w:p w14:paraId="5ECA399E"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DATE]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DATE] </w:t>
            </w:r>
            <w:r w:rsidRPr="00781E31">
              <w:rPr>
                <w:sz w:val="18"/>
                <w:szCs w:val="18"/>
              </w:rPr>
              <w:fldChar w:fldCharType="end"/>
            </w:r>
          </w:p>
        </w:tc>
      </w:tr>
    </w:tbl>
    <w:p w14:paraId="2382DEDC" w14:textId="77777777" w:rsidR="001A6CF2" w:rsidRDefault="001A6CF2">
      <w:pPr>
        <w:rPr>
          <w:b/>
          <w:sz w:val="28"/>
          <w:szCs w:val="28"/>
        </w:rPr>
        <w:sectPr w:rsidR="001A6CF2" w:rsidSect="004F615E">
          <w:pgSz w:w="11907" w:h="16840" w:code="9"/>
          <w:pgMar w:top="1247" w:right="1247" w:bottom="1418" w:left="1418" w:header="567" w:footer="397" w:gutter="0"/>
          <w:cols w:space="708"/>
          <w:docGrid w:linePitch="360"/>
        </w:sectPr>
      </w:pPr>
    </w:p>
    <w:p w14:paraId="6EAC6540" w14:textId="77777777" w:rsidR="001A6CF2" w:rsidRDefault="001A6CF2" w:rsidP="00DE7182">
      <w:pPr>
        <w:pStyle w:val="Heading1"/>
        <w:pBdr>
          <w:bottom w:val="single" w:sz="4" w:space="1" w:color="auto"/>
        </w:pBdr>
        <w:spacing w:after="360"/>
      </w:pPr>
      <w:bookmarkStart w:id="175" w:name="_Ref200024245"/>
      <w:r>
        <w:lastRenderedPageBreak/>
        <w:t>Schedule P</w:t>
      </w:r>
      <w:r w:rsidRPr="004950D6">
        <w:t xml:space="preserve"> – </w:t>
      </w:r>
      <w:r>
        <w:t>Supporting Evidence</w:t>
      </w:r>
      <w:bookmarkEnd w:id="175"/>
    </w:p>
    <w:tbl>
      <w:tblPr>
        <w:tblStyle w:val="TableGrid"/>
        <w:tblW w:w="0" w:type="auto"/>
        <w:tblLook w:val="04A0" w:firstRow="1" w:lastRow="0" w:firstColumn="1" w:lastColumn="0" w:noHBand="0" w:noVBand="1"/>
      </w:tblPr>
      <w:tblGrid>
        <w:gridCol w:w="521"/>
        <w:gridCol w:w="2309"/>
        <w:gridCol w:w="6402"/>
      </w:tblGrid>
      <w:tr w:rsidR="00805C12" w:rsidRPr="00090522" w14:paraId="68366832" w14:textId="77777777" w:rsidTr="00A106C8">
        <w:tc>
          <w:tcPr>
            <w:tcW w:w="9232" w:type="dxa"/>
            <w:gridSpan w:val="3"/>
            <w:shd w:val="clear" w:color="auto" w:fill="F2F2F2" w:themeFill="background1" w:themeFillShade="F2"/>
          </w:tcPr>
          <w:p w14:paraId="66B54574" w14:textId="77777777" w:rsidR="00805C12" w:rsidRDefault="00805C12" w:rsidP="00A106C8">
            <w:pPr>
              <w:pStyle w:val="Heading2"/>
              <w:rPr>
                <w:bCs/>
                <w:sz w:val="18"/>
                <w:szCs w:val="18"/>
              </w:rPr>
            </w:pPr>
            <w:r w:rsidRPr="00A106C8">
              <w:rPr>
                <w:bCs/>
                <w:sz w:val="18"/>
                <w:szCs w:val="18"/>
              </w:rPr>
              <w:t>Schedule P1 – Supporting Evidence</w:t>
            </w:r>
          </w:p>
          <w:p w14:paraId="5336610F" w14:textId="080E8685" w:rsidR="009F1712" w:rsidRPr="00DE7182" w:rsidRDefault="009F1712" w:rsidP="00DE7182"/>
        </w:tc>
      </w:tr>
      <w:tr w:rsidR="00805C12" w:rsidRPr="00090522" w14:paraId="0D25CAD9" w14:textId="77777777" w:rsidTr="00A106C8">
        <w:tc>
          <w:tcPr>
            <w:tcW w:w="9232" w:type="dxa"/>
            <w:gridSpan w:val="3"/>
            <w:shd w:val="clear" w:color="auto" w:fill="F2F2F2" w:themeFill="background1" w:themeFillShade="F2"/>
          </w:tcPr>
          <w:p w14:paraId="0A4827A6" w14:textId="52556688" w:rsidR="00805C12" w:rsidRPr="00A106C8" w:rsidRDefault="00805C12" w:rsidP="00090522">
            <w:pPr>
              <w:pStyle w:val="Heading2"/>
              <w:rPr>
                <w:b w:val="0"/>
                <w:sz w:val="18"/>
                <w:szCs w:val="18"/>
              </w:rPr>
            </w:pPr>
            <w:r w:rsidRPr="00A106C8">
              <w:rPr>
                <w:b w:val="0"/>
                <w:sz w:val="18"/>
                <w:szCs w:val="18"/>
              </w:rPr>
              <w:t>The Respondent is requested to provide the following supporting evidence with its Response:</w:t>
            </w:r>
            <w:r w:rsidR="00A4751C" w:rsidRPr="00A106C8">
              <w:rPr>
                <w:b w:val="0"/>
                <w:sz w:val="18"/>
                <w:szCs w:val="18"/>
              </w:rPr>
              <w:t xml:space="preserve"> </w:t>
            </w:r>
          </w:p>
        </w:tc>
      </w:tr>
      <w:tr w:rsidR="00805C12" w:rsidRPr="00090522" w14:paraId="4650CDCE" w14:textId="77777777" w:rsidTr="00A106C8">
        <w:sdt>
          <w:sdtPr>
            <w:rPr>
              <w:b w:val="0"/>
              <w:sz w:val="18"/>
              <w:szCs w:val="18"/>
            </w:rPr>
            <w:id w:val="745233782"/>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7DE39B81"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1FD1984E" w14:textId="77777777" w:rsidR="00805C12" w:rsidRDefault="00805C12" w:rsidP="00090522">
            <w:pPr>
              <w:pStyle w:val="OLTableText"/>
              <w:spacing w:before="120" w:after="120"/>
            </w:pPr>
            <w:r w:rsidRPr="00090522">
              <w:rPr>
                <w:sz w:val="18"/>
                <w:szCs w:val="18"/>
              </w:rPr>
              <w:fldChar w:fldCharType="begin"/>
            </w:r>
            <w:r w:rsidRPr="00090522">
              <w:rPr>
                <w:sz w:val="18"/>
                <w:szCs w:val="18"/>
              </w:rPr>
              <w:instrText xml:space="preserve"> REF _Ref141921043 \h </w:instrText>
            </w:r>
            <w:r>
              <w:rPr>
                <w:sz w:val="18"/>
                <w:szCs w:val="18"/>
              </w:rPr>
              <w:instrText xml:space="preserve"> \* MERGEFORMAT </w:instrText>
            </w:r>
            <w:r w:rsidRPr="00090522">
              <w:rPr>
                <w:sz w:val="18"/>
                <w:szCs w:val="18"/>
              </w:rPr>
            </w:r>
            <w:r w:rsidRPr="00090522">
              <w:rPr>
                <w:sz w:val="18"/>
                <w:szCs w:val="18"/>
              </w:rPr>
              <w:fldChar w:fldCharType="separate"/>
            </w:r>
            <w:r w:rsidR="00CA556E" w:rsidRPr="00CA556E">
              <w:rPr>
                <w:sz w:val="18"/>
                <w:szCs w:val="18"/>
              </w:rPr>
              <w:t>Schedule B2 – Financial Details of Respondent</w:t>
            </w:r>
            <w:r w:rsidRPr="00090522">
              <w:rPr>
                <w:sz w:val="18"/>
                <w:szCs w:val="18"/>
              </w:rPr>
              <w:fldChar w:fldCharType="end"/>
            </w:r>
          </w:p>
        </w:tc>
        <w:tc>
          <w:tcPr>
            <w:tcW w:w="6402" w:type="dxa"/>
          </w:tcPr>
          <w:p w14:paraId="1A355BE2" w14:textId="4C5936F0" w:rsidR="00805C12" w:rsidRPr="00090522" w:rsidRDefault="00805C12" w:rsidP="00090522">
            <w:pPr>
              <w:pStyle w:val="OLTableText"/>
              <w:spacing w:before="120" w:after="120"/>
              <w:rPr>
                <w:sz w:val="18"/>
                <w:szCs w:val="18"/>
              </w:rPr>
            </w:pPr>
            <w:r w:rsidRPr="00090522">
              <w:rPr>
                <w:sz w:val="18"/>
                <w:szCs w:val="18"/>
              </w:rPr>
              <w:t>A letter signed by a certified practising accountant which:</w:t>
            </w:r>
          </w:p>
          <w:p w14:paraId="0C12A30E" w14:textId="77777777" w:rsidR="00805C12" w:rsidRPr="00090522" w:rsidRDefault="00805C12" w:rsidP="00A106C8">
            <w:pPr>
              <w:pStyle w:val="OLBullet0"/>
              <w:tabs>
                <w:tab w:val="clear" w:pos="1418"/>
                <w:tab w:val="num" w:pos="889"/>
              </w:tabs>
              <w:spacing w:before="120" w:after="120"/>
              <w:ind w:left="889"/>
              <w:rPr>
                <w:sz w:val="18"/>
                <w:szCs w:val="18"/>
              </w:rPr>
            </w:pPr>
            <w:r w:rsidRPr="00090522">
              <w:rPr>
                <w:sz w:val="18"/>
                <w:szCs w:val="18"/>
              </w:rPr>
              <w:t>is dated no earlier than 7 days prior to the date on which the Response is submitted;</w:t>
            </w:r>
          </w:p>
          <w:p w14:paraId="4205FB2B" w14:textId="77777777" w:rsidR="00805C12" w:rsidRPr="00090522" w:rsidRDefault="00805C12" w:rsidP="00A106C8">
            <w:pPr>
              <w:pStyle w:val="OLBullet0"/>
              <w:tabs>
                <w:tab w:val="clear" w:pos="1418"/>
                <w:tab w:val="num" w:pos="889"/>
              </w:tabs>
              <w:spacing w:before="120" w:after="120"/>
              <w:ind w:left="889"/>
              <w:rPr>
                <w:sz w:val="18"/>
                <w:szCs w:val="18"/>
              </w:rPr>
            </w:pPr>
            <w:r w:rsidRPr="00090522">
              <w:rPr>
                <w:sz w:val="18"/>
                <w:szCs w:val="18"/>
              </w:rPr>
              <w:t>states that the Respondent has the financial capacity to meet the cashflow requirements of the project; and</w:t>
            </w:r>
          </w:p>
          <w:p w14:paraId="1160B6C8" w14:textId="2B22495E" w:rsidR="00805C12" w:rsidRPr="00A4751C" w:rsidRDefault="00805C12" w:rsidP="00090522">
            <w:pPr>
              <w:pStyle w:val="OLBullet0"/>
              <w:tabs>
                <w:tab w:val="clear" w:pos="1418"/>
                <w:tab w:val="num" w:pos="889"/>
              </w:tabs>
              <w:spacing w:before="120" w:after="120"/>
              <w:ind w:left="889"/>
              <w:rPr>
                <w:sz w:val="18"/>
                <w:szCs w:val="18"/>
              </w:rPr>
            </w:pPr>
            <w:r w:rsidRPr="00090522">
              <w:rPr>
                <w:sz w:val="18"/>
                <w:szCs w:val="18"/>
              </w:rPr>
              <w:t>states the Respondent’s financial ‘current ratio’</w:t>
            </w:r>
            <w:r>
              <w:rPr>
                <w:sz w:val="18"/>
                <w:szCs w:val="18"/>
              </w:rPr>
              <w:t>.</w:t>
            </w:r>
          </w:p>
        </w:tc>
      </w:tr>
      <w:tr w:rsidR="00805C12" w:rsidRPr="00090522" w14:paraId="53A63B89" w14:textId="77777777" w:rsidTr="00A106C8">
        <w:sdt>
          <w:sdtPr>
            <w:rPr>
              <w:b w:val="0"/>
              <w:sz w:val="18"/>
              <w:szCs w:val="18"/>
            </w:rPr>
            <w:id w:val="-76592378"/>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24F425B0"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4556A036" w14:textId="77777777" w:rsidR="00805C12" w:rsidRPr="00805C12" w:rsidRDefault="00805C12" w:rsidP="00090522">
            <w:pPr>
              <w:pStyle w:val="OLTableText"/>
              <w:spacing w:before="120" w:after="120"/>
              <w:rPr>
                <w:sz w:val="18"/>
                <w:szCs w:val="18"/>
              </w:rPr>
            </w:pPr>
            <w:r w:rsidRPr="003F31F2">
              <w:rPr>
                <w:sz w:val="18"/>
                <w:szCs w:val="18"/>
              </w:rPr>
              <w:fldChar w:fldCharType="begin"/>
            </w:r>
            <w:r w:rsidRPr="003F31F2">
              <w:rPr>
                <w:sz w:val="18"/>
                <w:szCs w:val="18"/>
              </w:rPr>
              <w:instrText xml:space="preserve"> REF _Ref141921048 \h  \* MERGEFORMAT </w:instrText>
            </w:r>
            <w:r w:rsidRPr="003F31F2">
              <w:rPr>
                <w:sz w:val="18"/>
                <w:szCs w:val="18"/>
              </w:rPr>
            </w:r>
            <w:r w:rsidRPr="003F31F2">
              <w:rPr>
                <w:sz w:val="18"/>
                <w:szCs w:val="18"/>
              </w:rPr>
              <w:fldChar w:fldCharType="separate"/>
            </w:r>
            <w:r w:rsidR="00CA556E" w:rsidRPr="004F615E">
              <w:rPr>
                <w:sz w:val="18"/>
                <w:szCs w:val="18"/>
              </w:rPr>
              <w:t>Schedule C – Insurances</w:t>
            </w:r>
            <w:r w:rsidRPr="003F31F2">
              <w:rPr>
                <w:sz w:val="18"/>
                <w:szCs w:val="18"/>
              </w:rPr>
              <w:fldChar w:fldCharType="end"/>
            </w:r>
          </w:p>
        </w:tc>
        <w:tc>
          <w:tcPr>
            <w:tcW w:w="6402" w:type="dxa"/>
          </w:tcPr>
          <w:p w14:paraId="274D1834" w14:textId="77777777" w:rsidR="00805C12" w:rsidRPr="00090522" w:rsidRDefault="00805C12" w:rsidP="00090522">
            <w:pPr>
              <w:pStyle w:val="OLTableText"/>
              <w:spacing w:before="120" w:after="120"/>
              <w:rPr>
                <w:sz w:val="18"/>
                <w:szCs w:val="18"/>
                <w:highlight w:val="green"/>
              </w:rPr>
            </w:pPr>
            <w:r w:rsidRPr="00A106C8">
              <w:rPr>
                <w:sz w:val="18"/>
                <w:szCs w:val="18"/>
              </w:rPr>
              <w:t>Certificates of currency of insurance</w:t>
            </w:r>
            <w:r w:rsidRPr="003F31F2">
              <w:rPr>
                <w:sz w:val="18"/>
                <w:szCs w:val="18"/>
              </w:rPr>
              <w:t>.</w:t>
            </w:r>
          </w:p>
        </w:tc>
      </w:tr>
      <w:tr w:rsidR="00805C12" w:rsidRPr="00090522" w14:paraId="5F008FE6" w14:textId="77777777" w:rsidTr="00A106C8">
        <w:sdt>
          <w:sdtPr>
            <w:rPr>
              <w:b w:val="0"/>
              <w:sz w:val="18"/>
              <w:szCs w:val="18"/>
            </w:rPr>
            <w:id w:val="1736810383"/>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2B46DCE6"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58952D22" w14:textId="77777777" w:rsidR="00805C12" w:rsidRPr="00090522" w:rsidRDefault="00805C12" w:rsidP="00090522">
            <w:pPr>
              <w:pStyle w:val="OLTableText"/>
              <w:spacing w:before="120" w:after="120"/>
              <w:rPr>
                <w:sz w:val="18"/>
                <w:szCs w:val="18"/>
              </w:rPr>
            </w:pPr>
            <w:r w:rsidRPr="00090522">
              <w:rPr>
                <w:bCs/>
                <w:sz w:val="18"/>
                <w:szCs w:val="18"/>
              </w:rPr>
              <w:fldChar w:fldCharType="begin"/>
            </w:r>
            <w:r w:rsidRPr="00090522">
              <w:rPr>
                <w:bCs/>
                <w:sz w:val="18"/>
                <w:szCs w:val="18"/>
              </w:rPr>
              <w:instrText xml:space="preserve"> REF _Ref142427224 \h </w:instrText>
            </w:r>
            <w:r>
              <w:rPr>
                <w:bCs/>
                <w:sz w:val="18"/>
                <w:szCs w:val="18"/>
              </w:rPr>
              <w:instrText xml:space="preserve"> \* MERGEFORMAT </w:instrText>
            </w:r>
            <w:r w:rsidRPr="00090522">
              <w:rPr>
                <w:bCs/>
                <w:sz w:val="18"/>
                <w:szCs w:val="18"/>
              </w:rPr>
            </w:r>
            <w:r w:rsidRPr="00090522">
              <w:rPr>
                <w:bCs/>
                <w:sz w:val="18"/>
                <w:szCs w:val="18"/>
              </w:rPr>
              <w:fldChar w:fldCharType="separate"/>
            </w:r>
            <w:r w:rsidR="00CA556E" w:rsidRPr="00215384">
              <w:rPr>
                <w:sz w:val="18"/>
                <w:szCs w:val="18"/>
              </w:rPr>
              <w:t>Schedule D1 – Local Content</w:t>
            </w:r>
            <w:r w:rsidRPr="00090522">
              <w:rPr>
                <w:bCs/>
                <w:sz w:val="18"/>
                <w:szCs w:val="18"/>
              </w:rPr>
              <w:fldChar w:fldCharType="end"/>
            </w:r>
          </w:p>
        </w:tc>
        <w:tc>
          <w:tcPr>
            <w:tcW w:w="6402" w:type="dxa"/>
          </w:tcPr>
          <w:p w14:paraId="6DF1596D" w14:textId="77777777" w:rsidR="00805C12" w:rsidRPr="00090522" w:rsidRDefault="00805C12" w:rsidP="00090522">
            <w:pPr>
              <w:pStyle w:val="OLTableText"/>
              <w:spacing w:before="120" w:after="120"/>
              <w:rPr>
                <w:sz w:val="18"/>
                <w:szCs w:val="18"/>
              </w:rPr>
            </w:pPr>
            <w:r w:rsidRPr="00090522">
              <w:rPr>
                <w:sz w:val="18"/>
                <w:szCs w:val="18"/>
              </w:rPr>
              <w:t xml:space="preserve">Copies of relevant policies, procedures </w:t>
            </w:r>
            <w:r w:rsidRPr="00090522">
              <w:rPr>
                <w:bCs/>
                <w:sz w:val="18"/>
                <w:szCs w:val="18"/>
              </w:rPr>
              <w:t>or other documentary evidence.</w:t>
            </w:r>
          </w:p>
        </w:tc>
      </w:tr>
      <w:tr w:rsidR="00805C12" w:rsidRPr="00090522" w14:paraId="212A3598" w14:textId="77777777" w:rsidTr="00A106C8">
        <w:sdt>
          <w:sdtPr>
            <w:rPr>
              <w:b w:val="0"/>
              <w:sz w:val="18"/>
              <w:szCs w:val="18"/>
            </w:rPr>
            <w:id w:val="1638297475"/>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339D5A93"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36A88215" w14:textId="77777777" w:rsidR="00805C12" w:rsidRPr="00090522" w:rsidRDefault="00805C12" w:rsidP="00090522">
            <w:pPr>
              <w:pStyle w:val="OLTableText"/>
              <w:spacing w:before="120" w:after="120"/>
              <w:rPr>
                <w:sz w:val="18"/>
                <w:szCs w:val="18"/>
              </w:rPr>
            </w:pPr>
            <w:r w:rsidRPr="00090522">
              <w:rPr>
                <w:sz w:val="18"/>
                <w:szCs w:val="18"/>
              </w:rPr>
              <w:fldChar w:fldCharType="begin"/>
            </w:r>
            <w:r w:rsidRPr="00090522">
              <w:rPr>
                <w:sz w:val="18"/>
                <w:szCs w:val="18"/>
              </w:rPr>
              <w:instrText xml:space="preserve"> REF _Ref142558972 \h </w:instrText>
            </w:r>
            <w:r w:rsidRPr="00583825">
              <w:rPr>
                <w:sz w:val="18"/>
                <w:szCs w:val="18"/>
              </w:rPr>
              <w:instrText xml:space="preserve"> \* MERGEFORMAT </w:instrText>
            </w:r>
            <w:r w:rsidRPr="00090522">
              <w:rPr>
                <w:sz w:val="18"/>
                <w:szCs w:val="18"/>
              </w:rPr>
            </w:r>
            <w:r w:rsidRPr="00090522">
              <w:rPr>
                <w:sz w:val="18"/>
                <w:szCs w:val="18"/>
              </w:rPr>
              <w:fldChar w:fldCharType="separate"/>
            </w:r>
            <w:r w:rsidR="00CA556E" w:rsidRPr="004F615E">
              <w:rPr>
                <w:sz w:val="18"/>
                <w:szCs w:val="18"/>
              </w:rPr>
              <w:t>Schedule D2 – Employment</w:t>
            </w:r>
            <w:r w:rsidRPr="00090522">
              <w:rPr>
                <w:sz w:val="18"/>
                <w:szCs w:val="18"/>
              </w:rPr>
              <w:fldChar w:fldCharType="end"/>
            </w:r>
          </w:p>
        </w:tc>
        <w:tc>
          <w:tcPr>
            <w:tcW w:w="6402" w:type="dxa"/>
          </w:tcPr>
          <w:p w14:paraId="799340CF" w14:textId="77777777" w:rsidR="00805C12" w:rsidRPr="00090522" w:rsidRDefault="00805C12" w:rsidP="00090522">
            <w:pPr>
              <w:pStyle w:val="OLTableText"/>
              <w:spacing w:before="120" w:after="120"/>
              <w:rPr>
                <w:sz w:val="18"/>
                <w:szCs w:val="18"/>
              </w:rPr>
            </w:pPr>
            <w:r w:rsidRPr="00090522">
              <w:rPr>
                <w:sz w:val="18"/>
                <w:szCs w:val="18"/>
              </w:rPr>
              <w:t>Copies of relevant policies, procedures or other documentary evidence.</w:t>
            </w:r>
          </w:p>
        </w:tc>
      </w:tr>
      <w:tr w:rsidR="00805C12" w:rsidRPr="00090522" w14:paraId="4797A5BF" w14:textId="77777777" w:rsidTr="00A106C8">
        <w:sdt>
          <w:sdtPr>
            <w:rPr>
              <w:b w:val="0"/>
              <w:sz w:val="18"/>
              <w:szCs w:val="18"/>
            </w:rPr>
            <w:id w:val="1161659555"/>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6B56CD60"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7C11CED0" w14:textId="77777777" w:rsidR="00805C12" w:rsidRPr="00090522" w:rsidRDefault="00805C12" w:rsidP="00090522">
            <w:pPr>
              <w:pStyle w:val="OLTableText"/>
              <w:spacing w:before="120" w:after="120"/>
              <w:rPr>
                <w:sz w:val="18"/>
                <w:szCs w:val="18"/>
              </w:rPr>
            </w:pPr>
            <w:r w:rsidRPr="00090522">
              <w:rPr>
                <w:sz w:val="18"/>
                <w:szCs w:val="18"/>
              </w:rPr>
              <w:fldChar w:fldCharType="begin"/>
            </w:r>
            <w:r w:rsidRPr="00090522">
              <w:rPr>
                <w:sz w:val="18"/>
                <w:szCs w:val="18"/>
              </w:rPr>
              <w:instrText xml:space="preserve"> REF _Ref142427235 \h </w:instrText>
            </w:r>
            <w:r>
              <w:rPr>
                <w:sz w:val="18"/>
                <w:szCs w:val="18"/>
              </w:rPr>
              <w:instrText xml:space="preserve"> \* MERGEFORMAT </w:instrText>
            </w:r>
            <w:r w:rsidRPr="00090522">
              <w:rPr>
                <w:sz w:val="18"/>
                <w:szCs w:val="18"/>
              </w:rPr>
            </w:r>
            <w:r w:rsidRPr="00090522">
              <w:rPr>
                <w:sz w:val="18"/>
                <w:szCs w:val="18"/>
              </w:rPr>
              <w:fldChar w:fldCharType="separate"/>
            </w:r>
            <w:r w:rsidR="00CA556E" w:rsidRPr="00215384">
              <w:rPr>
                <w:sz w:val="18"/>
                <w:szCs w:val="18"/>
              </w:rPr>
              <w:t>Schedule D</w:t>
            </w:r>
            <w:r w:rsidR="00CA556E">
              <w:rPr>
                <w:sz w:val="18"/>
                <w:szCs w:val="18"/>
              </w:rPr>
              <w:t>3</w:t>
            </w:r>
            <w:r w:rsidR="00CA556E" w:rsidRPr="00215384">
              <w:rPr>
                <w:sz w:val="18"/>
                <w:szCs w:val="18"/>
              </w:rPr>
              <w:t xml:space="preserve"> – Environmental</w:t>
            </w:r>
            <w:r w:rsidRPr="00090522">
              <w:rPr>
                <w:sz w:val="18"/>
                <w:szCs w:val="18"/>
              </w:rPr>
              <w:fldChar w:fldCharType="end"/>
            </w:r>
          </w:p>
        </w:tc>
        <w:tc>
          <w:tcPr>
            <w:tcW w:w="6402" w:type="dxa"/>
          </w:tcPr>
          <w:p w14:paraId="5237F3FA" w14:textId="77777777" w:rsidR="00805C12" w:rsidRPr="00090522" w:rsidRDefault="00805C12" w:rsidP="00090522">
            <w:pPr>
              <w:pStyle w:val="OLTableText"/>
              <w:spacing w:before="120" w:after="120"/>
              <w:rPr>
                <w:sz w:val="18"/>
                <w:szCs w:val="18"/>
              </w:rPr>
            </w:pPr>
            <w:r w:rsidRPr="00090522">
              <w:rPr>
                <w:sz w:val="18"/>
                <w:szCs w:val="18"/>
              </w:rPr>
              <w:t>Copies of relevant policies, procedures or other documentary evidence.</w:t>
            </w:r>
          </w:p>
        </w:tc>
      </w:tr>
      <w:tr w:rsidR="00805C12" w:rsidRPr="00090522" w14:paraId="10DA480B" w14:textId="77777777" w:rsidTr="00A106C8">
        <w:sdt>
          <w:sdtPr>
            <w:rPr>
              <w:b w:val="0"/>
              <w:sz w:val="18"/>
              <w:szCs w:val="18"/>
            </w:rPr>
            <w:id w:val="-1333903607"/>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1FBE67C1"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669F2902" w14:textId="77777777" w:rsidR="00805C12" w:rsidRPr="00090522" w:rsidRDefault="00FF7AA6" w:rsidP="00090522">
            <w:pPr>
              <w:pStyle w:val="OLTableText"/>
              <w:spacing w:before="120" w:after="120"/>
              <w:rPr>
                <w:sz w:val="18"/>
                <w:szCs w:val="18"/>
              </w:rPr>
            </w:pPr>
            <w:r>
              <w:rPr>
                <w:sz w:val="18"/>
                <w:szCs w:val="18"/>
              </w:rPr>
              <w:fldChar w:fldCharType="begin"/>
            </w:r>
            <w:r>
              <w:rPr>
                <w:sz w:val="18"/>
                <w:szCs w:val="18"/>
              </w:rPr>
              <w:instrText xml:space="preserve"> REF _Ref219734473 \h </w:instrText>
            </w:r>
            <w:r>
              <w:rPr>
                <w:sz w:val="18"/>
                <w:szCs w:val="18"/>
              </w:rPr>
            </w:r>
            <w:r>
              <w:rPr>
                <w:sz w:val="18"/>
                <w:szCs w:val="18"/>
              </w:rPr>
              <w:fldChar w:fldCharType="separate"/>
            </w:r>
            <w:r w:rsidR="00CA556E" w:rsidRPr="003F2454">
              <w:rPr>
                <w:sz w:val="18"/>
                <w:szCs w:val="28"/>
              </w:rPr>
              <w:t xml:space="preserve">Schedule F1 – Key </w:t>
            </w:r>
            <w:r w:rsidR="00CA556E">
              <w:rPr>
                <w:sz w:val="18"/>
                <w:szCs w:val="28"/>
              </w:rPr>
              <w:t>P</w:t>
            </w:r>
            <w:r w:rsidR="00CA556E" w:rsidRPr="003F2454">
              <w:rPr>
                <w:sz w:val="18"/>
                <w:szCs w:val="28"/>
              </w:rPr>
              <w:t>ersonnel</w:t>
            </w:r>
            <w:r>
              <w:rPr>
                <w:sz w:val="18"/>
                <w:szCs w:val="18"/>
              </w:rPr>
              <w:fldChar w:fldCharType="end"/>
            </w:r>
          </w:p>
        </w:tc>
        <w:tc>
          <w:tcPr>
            <w:tcW w:w="6402" w:type="dxa"/>
          </w:tcPr>
          <w:p w14:paraId="02F52006" w14:textId="77777777" w:rsidR="00805C12" w:rsidRPr="00090522" w:rsidRDefault="00805C12" w:rsidP="00090522">
            <w:pPr>
              <w:pStyle w:val="OLTableText"/>
              <w:spacing w:before="120" w:after="120"/>
              <w:rPr>
                <w:sz w:val="18"/>
                <w:szCs w:val="18"/>
              </w:rPr>
            </w:pPr>
            <w:r w:rsidRPr="00090522">
              <w:rPr>
                <w:sz w:val="18"/>
                <w:szCs w:val="18"/>
              </w:rPr>
              <w:t>Curriculum vitae of each of the Key Personnel.</w:t>
            </w:r>
          </w:p>
        </w:tc>
      </w:tr>
      <w:tr w:rsidR="00805C12" w:rsidRPr="00090522" w14:paraId="36B58D97" w14:textId="77777777" w:rsidTr="00A106C8">
        <w:sdt>
          <w:sdtPr>
            <w:rPr>
              <w:b w:val="0"/>
              <w:sz w:val="18"/>
              <w:szCs w:val="18"/>
            </w:rPr>
            <w:id w:val="-1978129034"/>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210A9AE1"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2EE45BCB" w14:textId="77777777" w:rsidR="00805C12" w:rsidRPr="00090522" w:rsidRDefault="00C12FA4" w:rsidP="00090522">
            <w:pPr>
              <w:pStyle w:val="OLTableText"/>
              <w:spacing w:before="120" w:after="120"/>
              <w:rPr>
                <w:sz w:val="18"/>
                <w:szCs w:val="18"/>
              </w:rPr>
            </w:pPr>
            <w:r>
              <w:rPr>
                <w:sz w:val="18"/>
                <w:szCs w:val="18"/>
              </w:rPr>
              <w:fldChar w:fldCharType="begin"/>
            </w:r>
            <w:r>
              <w:rPr>
                <w:sz w:val="18"/>
                <w:szCs w:val="18"/>
              </w:rPr>
              <w:instrText xml:space="preserve"> REF _Ref216757131 \h </w:instrText>
            </w:r>
            <w:r>
              <w:rPr>
                <w:sz w:val="18"/>
                <w:szCs w:val="18"/>
              </w:rPr>
            </w:r>
            <w:r>
              <w:rPr>
                <w:sz w:val="18"/>
                <w:szCs w:val="18"/>
              </w:rPr>
              <w:fldChar w:fldCharType="separate"/>
            </w:r>
            <w:r w:rsidR="00CA556E" w:rsidRPr="00781E31">
              <w:rPr>
                <w:sz w:val="18"/>
                <w:szCs w:val="28"/>
                <w:lang w:eastAsia="en-US"/>
              </w:rPr>
              <w:t>Schedule G1 – Work Health and Safety</w:t>
            </w:r>
            <w:r>
              <w:rPr>
                <w:sz w:val="18"/>
                <w:szCs w:val="18"/>
              </w:rPr>
              <w:fldChar w:fldCharType="end"/>
            </w:r>
          </w:p>
        </w:tc>
        <w:tc>
          <w:tcPr>
            <w:tcW w:w="6402" w:type="dxa"/>
          </w:tcPr>
          <w:p w14:paraId="09A23B1D" w14:textId="77777777" w:rsidR="009963C7" w:rsidRDefault="009963C7" w:rsidP="009963C7">
            <w:pPr>
              <w:pStyle w:val="OLTableText"/>
              <w:spacing w:before="120" w:after="120"/>
              <w:rPr>
                <w:sz w:val="18"/>
                <w:szCs w:val="18"/>
              </w:rPr>
            </w:pPr>
            <w:r w:rsidRPr="00CB40E9">
              <w:rPr>
                <w:sz w:val="18"/>
                <w:szCs w:val="18"/>
              </w:rPr>
              <w:t>Third-party WHS management system certificat</w:t>
            </w:r>
            <w:r>
              <w:rPr>
                <w:sz w:val="18"/>
                <w:szCs w:val="18"/>
              </w:rPr>
              <w:t>e</w:t>
            </w:r>
          </w:p>
          <w:p w14:paraId="2FC27C23" w14:textId="77777777" w:rsidR="009963C7" w:rsidRPr="00DE7182" w:rsidRDefault="009963C7" w:rsidP="009963C7">
            <w:pPr>
              <w:pStyle w:val="OLTableText"/>
              <w:spacing w:before="120" w:after="120"/>
              <w:rPr>
                <w:b/>
                <w:bCs/>
                <w:sz w:val="18"/>
                <w:szCs w:val="18"/>
              </w:rPr>
            </w:pPr>
            <w:r w:rsidRPr="00DE7182">
              <w:rPr>
                <w:b/>
                <w:bCs/>
                <w:sz w:val="18"/>
                <w:szCs w:val="18"/>
              </w:rPr>
              <w:t>OR</w:t>
            </w:r>
          </w:p>
          <w:p w14:paraId="532111D2" w14:textId="77777777" w:rsidR="00805C12" w:rsidRPr="00090522" w:rsidRDefault="00805C12" w:rsidP="009963C7">
            <w:pPr>
              <w:pStyle w:val="OLTableText"/>
              <w:spacing w:before="120" w:after="120"/>
              <w:rPr>
                <w:sz w:val="18"/>
                <w:szCs w:val="18"/>
              </w:rPr>
            </w:pPr>
            <w:r w:rsidRPr="009F1712">
              <w:rPr>
                <w:sz w:val="18"/>
                <w:szCs w:val="18"/>
              </w:rPr>
              <w:t>Copies of relevant policies, procedures, certificates etc. that provides evidence of its ability and capacity to effectively</w:t>
            </w:r>
            <w:r w:rsidRPr="00090522">
              <w:rPr>
                <w:sz w:val="18"/>
                <w:szCs w:val="18"/>
              </w:rPr>
              <w:t xml:space="preserve"> manage its WHS responsibilities for the Contract.</w:t>
            </w:r>
          </w:p>
        </w:tc>
      </w:tr>
      <w:tr w:rsidR="00805C12" w:rsidRPr="00090522" w14:paraId="07D50727" w14:textId="77777777" w:rsidTr="00A106C8">
        <w:sdt>
          <w:sdtPr>
            <w:rPr>
              <w:b w:val="0"/>
              <w:sz w:val="18"/>
              <w:szCs w:val="18"/>
            </w:rPr>
            <w:id w:val="1176228528"/>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6E05ADB3"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6AE58FAE" w14:textId="77777777" w:rsidR="00805C12" w:rsidRPr="00090522" w:rsidRDefault="00805C12" w:rsidP="00090522">
            <w:pPr>
              <w:pStyle w:val="OLTableText"/>
              <w:spacing w:before="120" w:after="120"/>
              <w:rPr>
                <w:sz w:val="18"/>
                <w:szCs w:val="18"/>
                <w:highlight w:val="green"/>
              </w:rPr>
            </w:pPr>
            <w:r w:rsidRPr="00090522">
              <w:rPr>
                <w:sz w:val="18"/>
                <w:szCs w:val="18"/>
              </w:rPr>
              <w:fldChar w:fldCharType="begin"/>
            </w:r>
            <w:r w:rsidRPr="00090522">
              <w:rPr>
                <w:sz w:val="18"/>
                <w:szCs w:val="18"/>
              </w:rPr>
              <w:instrText xml:space="preserve"> REF _Ref51858178 \h </w:instrText>
            </w:r>
            <w:r>
              <w:rPr>
                <w:sz w:val="18"/>
                <w:szCs w:val="18"/>
              </w:rPr>
              <w:instrText xml:space="preserve"> \* MERGEFORMAT </w:instrText>
            </w:r>
            <w:r w:rsidRPr="00090522">
              <w:rPr>
                <w:sz w:val="18"/>
                <w:szCs w:val="18"/>
              </w:rPr>
            </w:r>
            <w:r w:rsidRPr="00090522">
              <w:rPr>
                <w:sz w:val="18"/>
                <w:szCs w:val="18"/>
              </w:rPr>
              <w:fldChar w:fldCharType="separate"/>
            </w:r>
            <w:r w:rsidR="00CA556E" w:rsidRPr="00CA556E">
              <w:rPr>
                <w:sz w:val="18"/>
                <w:szCs w:val="18"/>
              </w:rPr>
              <w:t>Schedule G2 – Environmental Management</w:t>
            </w:r>
            <w:r w:rsidRPr="00090522">
              <w:rPr>
                <w:sz w:val="18"/>
                <w:szCs w:val="18"/>
              </w:rPr>
              <w:fldChar w:fldCharType="end"/>
            </w:r>
          </w:p>
        </w:tc>
        <w:tc>
          <w:tcPr>
            <w:tcW w:w="6402" w:type="dxa"/>
          </w:tcPr>
          <w:p w14:paraId="5C8F7DAC" w14:textId="3144CD79" w:rsidR="00805C12" w:rsidRPr="00090522" w:rsidRDefault="00805C12" w:rsidP="00090522">
            <w:pPr>
              <w:pStyle w:val="OLTableText"/>
              <w:spacing w:before="120" w:after="120"/>
              <w:rPr>
                <w:sz w:val="18"/>
                <w:szCs w:val="18"/>
              </w:rPr>
            </w:pPr>
            <w:r w:rsidRPr="00090522">
              <w:rPr>
                <w:sz w:val="18"/>
                <w:szCs w:val="18"/>
              </w:rPr>
              <w:t>Copies of the project site specific environmental management plan, site-specific cultural heritage protection searches and any other documented evidence.</w:t>
            </w:r>
          </w:p>
        </w:tc>
      </w:tr>
      <w:tr w:rsidR="00805C12" w:rsidRPr="00090522" w14:paraId="17A8EAC3" w14:textId="77777777" w:rsidTr="00A106C8">
        <w:sdt>
          <w:sdtPr>
            <w:rPr>
              <w:b w:val="0"/>
              <w:sz w:val="18"/>
              <w:szCs w:val="18"/>
            </w:rPr>
            <w:id w:val="-197084094"/>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12802A94"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59EE2736" w14:textId="77777777" w:rsidR="00805C12" w:rsidRPr="00090522" w:rsidRDefault="00805C12" w:rsidP="00090522">
            <w:pPr>
              <w:pStyle w:val="OLTableText"/>
              <w:spacing w:before="120" w:after="120"/>
              <w:rPr>
                <w:sz w:val="18"/>
                <w:szCs w:val="18"/>
              </w:rPr>
            </w:pPr>
            <w:r w:rsidRPr="00090522">
              <w:rPr>
                <w:sz w:val="18"/>
                <w:szCs w:val="18"/>
              </w:rPr>
              <w:fldChar w:fldCharType="begin"/>
            </w:r>
            <w:r w:rsidRPr="00090522">
              <w:rPr>
                <w:sz w:val="18"/>
                <w:szCs w:val="18"/>
              </w:rPr>
              <w:instrText xml:space="preserve"> REF _Ref535495275 \h </w:instrText>
            </w:r>
            <w:r>
              <w:rPr>
                <w:sz w:val="18"/>
                <w:szCs w:val="18"/>
              </w:rPr>
              <w:instrText xml:space="preserve"> \* MERGEFORMAT </w:instrText>
            </w:r>
            <w:r w:rsidRPr="00090522">
              <w:rPr>
                <w:sz w:val="18"/>
                <w:szCs w:val="18"/>
              </w:rPr>
            </w:r>
            <w:r w:rsidRPr="00090522">
              <w:rPr>
                <w:sz w:val="18"/>
                <w:szCs w:val="18"/>
              </w:rPr>
              <w:fldChar w:fldCharType="separate"/>
            </w:r>
            <w:r w:rsidR="00CA556E" w:rsidRPr="00CA556E">
              <w:rPr>
                <w:sz w:val="18"/>
                <w:szCs w:val="18"/>
              </w:rPr>
              <w:t>Schedule G3 – Quality Management</w:t>
            </w:r>
            <w:r w:rsidRPr="00090522">
              <w:rPr>
                <w:sz w:val="18"/>
                <w:szCs w:val="18"/>
              </w:rPr>
              <w:fldChar w:fldCharType="end"/>
            </w:r>
          </w:p>
        </w:tc>
        <w:tc>
          <w:tcPr>
            <w:tcW w:w="6402" w:type="dxa"/>
          </w:tcPr>
          <w:p w14:paraId="20632C58" w14:textId="77777777" w:rsidR="00805C12" w:rsidRPr="00090522" w:rsidRDefault="00805C12" w:rsidP="00090522">
            <w:pPr>
              <w:pStyle w:val="OLTableText"/>
              <w:spacing w:before="120" w:after="120"/>
              <w:rPr>
                <w:sz w:val="18"/>
                <w:szCs w:val="18"/>
                <w:highlight w:val="green"/>
              </w:rPr>
            </w:pPr>
            <w:r w:rsidRPr="00090522">
              <w:rPr>
                <w:sz w:val="18"/>
                <w:szCs w:val="18"/>
              </w:rPr>
              <w:t>Copies of relevant quality policies, procedures, certificates etc. that evidence its ability to meet the quality requirements of the Contract.</w:t>
            </w:r>
          </w:p>
        </w:tc>
      </w:tr>
      <w:tr w:rsidR="00805C12" w:rsidRPr="00090522" w14:paraId="2338A17D" w14:textId="77777777" w:rsidTr="00A106C8">
        <w:sdt>
          <w:sdtPr>
            <w:rPr>
              <w:b w:val="0"/>
              <w:sz w:val="18"/>
              <w:szCs w:val="18"/>
            </w:rPr>
            <w:id w:val="-976765266"/>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4642F68F"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11F99CE0" w14:textId="77777777" w:rsidR="00805C12" w:rsidRPr="00090522" w:rsidRDefault="00805C12" w:rsidP="00090522">
            <w:pPr>
              <w:pStyle w:val="OLTableText"/>
              <w:spacing w:before="120" w:after="120"/>
              <w:rPr>
                <w:sz w:val="18"/>
                <w:szCs w:val="18"/>
              </w:rPr>
            </w:pPr>
            <w:r w:rsidRPr="00090522">
              <w:rPr>
                <w:sz w:val="18"/>
                <w:szCs w:val="18"/>
              </w:rPr>
              <w:fldChar w:fldCharType="begin"/>
            </w:r>
            <w:r w:rsidRPr="00090522">
              <w:rPr>
                <w:sz w:val="18"/>
                <w:szCs w:val="18"/>
              </w:rPr>
              <w:instrText xml:space="preserve"> REF _Ref200018221 \h </w:instrText>
            </w:r>
            <w:r>
              <w:rPr>
                <w:sz w:val="18"/>
                <w:szCs w:val="18"/>
              </w:rPr>
              <w:instrText xml:space="preserve"> \* MERGEFORMAT </w:instrText>
            </w:r>
            <w:r w:rsidRPr="00090522">
              <w:rPr>
                <w:sz w:val="18"/>
                <w:szCs w:val="18"/>
              </w:rPr>
            </w:r>
            <w:r w:rsidRPr="00090522">
              <w:rPr>
                <w:sz w:val="18"/>
                <w:szCs w:val="18"/>
              </w:rPr>
              <w:fldChar w:fldCharType="separate"/>
            </w:r>
            <w:r w:rsidR="00CA556E" w:rsidRPr="00CA556E">
              <w:rPr>
                <w:sz w:val="18"/>
                <w:szCs w:val="18"/>
              </w:rPr>
              <w:t>Schedule I1 – Program</w:t>
            </w:r>
            <w:r w:rsidRPr="00090522">
              <w:rPr>
                <w:sz w:val="18"/>
                <w:szCs w:val="18"/>
              </w:rPr>
              <w:fldChar w:fldCharType="end"/>
            </w:r>
          </w:p>
        </w:tc>
        <w:tc>
          <w:tcPr>
            <w:tcW w:w="6402" w:type="dxa"/>
          </w:tcPr>
          <w:p w14:paraId="3003F772" w14:textId="77777777" w:rsidR="00805C12" w:rsidRPr="00090522" w:rsidRDefault="00805C12" w:rsidP="00090522">
            <w:pPr>
              <w:pStyle w:val="OLTableText"/>
              <w:spacing w:before="120" w:after="120"/>
              <w:rPr>
                <w:sz w:val="18"/>
                <w:szCs w:val="18"/>
              </w:rPr>
            </w:pPr>
            <w:r w:rsidRPr="00090522">
              <w:rPr>
                <w:sz w:val="18"/>
                <w:szCs w:val="18"/>
              </w:rPr>
              <w:t xml:space="preserve">Program </w:t>
            </w:r>
          </w:p>
        </w:tc>
      </w:tr>
      <w:tr w:rsidR="00805C12" w:rsidRPr="00090522" w14:paraId="27350698" w14:textId="77777777" w:rsidTr="00A106C8">
        <w:sdt>
          <w:sdtPr>
            <w:rPr>
              <w:b w:val="0"/>
              <w:sz w:val="18"/>
              <w:szCs w:val="18"/>
            </w:rPr>
            <w:id w:val="1947428663"/>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4E98006A"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3854D1B4" w14:textId="77777777" w:rsidR="00805C12" w:rsidRPr="00090522" w:rsidRDefault="00805C12" w:rsidP="00090522">
            <w:pPr>
              <w:pStyle w:val="OLTableText"/>
              <w:spacing w:before="120" w:after="120"/>
              <w:rPr>
                <w:sz w:val="18"/>
                <w:szCs w:val="18"/>
              </w:rPr>
            </w:pPr>
            <w:r w:rsidRPr="00090522">
              <w:rPr>
                <w:sz w:val="18"/>
                <w:szCs w:val="18"/>
              </w:rPr>
              <w:fldChar w:fldCharType="begin"/>
            </w:r>
            <w:r w:rsidRPr="00090522">
              <w:rPr>
                <w:sz w:val="18"/>
                <w:szCs w:val="18"/>
              </w:rPr>
              <w:instrText xml:space="preserve"> REF _Ref535495153 \h </w:instrText>
            </w:r>
            <w:r>
              <w:rPr>
                <w:sz w:val="18"/>
                <w:szCs w:val="18"/>
              </w:rPr>
              <w:instrText xml:space="preserve"> \* MERGEFORMAT </w:instrText>
            </w:r>
            <w:r w:rsidRPr="00090522">
              <w:rPr>
                <w:sz w:val="18"/>
                <w:szCs w:val="18"/>
              </w:rPr>
            </w:r>
            <w:r w:rsidRPr="00090522">
              <w:rPr>
                <w:sz w:val="18"/>
                <w:szCs w:val="18"/>
              </w:rPr>
              <w:fldChar w:fldCharType="separate"/>
            </w:r>
            <w:r w:rsidR="00CA556E" w:rsidRPr="00CA556E">
              <w:rPr>
                <w:sz w:val="18"/>
                <w:szCs w:val="18"/>
              </w:rPr>
              <w:t>Schedule J1 – Pricing</w:t>
            </w:r>
            <w:r w:rsidRPr="00090522">
              <w:rPr>
                <w:sz w:val="18"/>
                <w:szCs w:val="18"/>
              </w:rPr>
              <w:fldChar w:fldCharType="end"/>
            </w:r>
          </w:p>
        </w:tc>
        <w:tc>
          <w:tcPr>
            <w:tcW w:w="6402" w:type="dxa"/>
          </w:tcPr>
          <w:p w14:paraId="28FDAF26" w14:textId="77777777" w:rsidR="00805C12" w:rsidRPr="00090522" w:rsidRDefault="00805C12" w:rsidP="00090522">
            <w:pPr>
              <w:pStyle w:val="OLTableText"/>
              <w:spacing w:before="120" w:after="120"/>
              <w:rPr>
                <w:sz w:val="18"/>
                <w:szCs w:val="18"/>
              </w:rPr>
            </w:pPr>
            <w:r w:rsidRPr="00090522">
              <w:rPr>
                <w:sz w:val="18"/>
                <w:szCs w:val="18"/>
              </w:rPr>
              <w:t xml:space="preserve">Price Schedule </w:t>
            </w:r>
          </w:p>
        </w:tc>
      </w:tr>
      <w:tr w:rsidR="00805C12" w:rsidRPr="00090522" w14:paraId="5178A8F5" w14:textId="77777777" w:rsidTr="00A106C8">
        <w:sdt>
          <w:sdtPr>
            <w:rPr>
              <w:b w:val="0"/>
              <w:sz w:val="18"/>
              <w:szCs w:val="18"/>
            </w:rPr>
            <w:id w:val="2071543410"/>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384ABB21" w14:textId="77777777" w:rsidR="00805C12" w:rsidRPr="00A106C8" w:rsidRDefault="00805C12"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25F9A686" w14:textId="77777777" w:rsidR="00805C12" w:rsidRPr="00090522" w:rsidRDefault="00805C12" w:rsidP="00090522">
            <w:pPr>
              <w:pStyle w:val="OLTableText"/>
              <w:spacing w:before="120" w:after="120"/>
              <w:rPr>
                <w:sz w:val="18"/>
                <w:szCs w:val="18"/>
                <w:highlight w:val="green"/>
              </w:rPr>
            </w:pPr>
            <w:r w:rsidRPr="00090522">
              <w:rPr>
                <w:sz w:val="18"/>
                <w:szCs w:val="18"/>
              </w:rPr>
              <w:fldChar w:fldCharType="begin"/>
            </w:r>
            <w:r w:rsidRPr="00090522">
              <w:rPr>
                <w:sz w:val="18"/>
                <w:szCs w:val="18"/>
              </w:rPr>
              <w:instrText xml:space="preserve"> REF _Ref535495160 \h </w:instrText>
            </w:r>
            <w:r>
              <w:rPr>
                <w:sz w:val="18"/>
                <w:szCs w:val="18"/>
              </w:rPr>
              <w:instrText xml:space="preserve"> \* MERGEFORMAT </w:instrText>
            </w:r>
            <w:r w:rsidRPr="00090522">
              <w:rPr>
                <w:sz w:val="18"/>
                <w:szCs w:val="18"/>
              </w:rPr>
            </w:r>
            <w:r w:rsidRPr="00090522">
              <w:rPr>
                <w:sz w:val="18"/>
                <w:szCs w:val="18"/>
              </w:rPr>
              <w:fldChar w:fldCharType="separate"/>
            </w:r>
            <w:r w:rsidR="00CA556E" w:rsidRPr="00CA556E">
              <w:rPr>
                <w:sz w:val="18"/>
                <w:szCs w:val="18"/>
              </w:rPr>
              <w:t>Schedule J3 – Cash Flow Projection</w:t>
            </w:r>
            <w:r w:rsidRPr="00090522">
              <w:rPr>
                <w:sz w:val="18"/>
                <w:szCs w:val="18"/>
              </w:rPr>
              <w:fldChar w:fldCharType="end"/>
            </w:r>
          </w:p>
        </w:tc>
        <w:tc>
          <w:tcPr>
            <w:tcW w:w="6402" w:type="dxa"/>
          </w:tcPr>
          <w:p w14:paraId="75762BBB" w14:textId="378B7459" w:rsidR="00805C12" w:rsidRPr="00090522" w:rsidRDefault="00805C12" w:rsidP="00090522">
            <w:pPr>
              <w:pStyle w:val="OLTableText"/>
              <w:spacing w:before="120" w:after="120"/>
              <w:rPr>
                <w:sz w:val="18"/>
                <w:szCs w:val="18"/>
              </w:rPr>
            </w:pPr>
            <w:r w:rsidRPr="00090522">
              <w:rPr>
                <w:sz w:val="18"/>
                <w:szCs w:val="18"/>
              </w:rPr>
              <w:t>Cash flow projection schedule</w:t>
            </w:r>
            <w:r>
              <w:rPr>
                <w:sz w:val="18"/>
                <w:szCs w:val="18"/>
              </w:rPr>
              <w:t>.</w:t>
            </w:r>
          </w:p>
        </w:tc>
      </w:tr>
      <w:tr w:rsidR="00F92E07" w:rsidRPr="00090522" w14:paraId="04C7BD80" w14:textId="77777777" w:rsidTr="00A106C8">
        <w:sdt>
          <w:sdtPr>
            <w:rPr>
              <w:b w:val="0"/>
              <w:sz w:val="18"/>
              <w:szCs w:val="18"/>
            </w:rPr>
            <w:id w:val="-1345162945"/>
            <w14:checkbox>
              <w14:checked w14:val="0"/>
              <w14:checkedState w14:val="2612" w14:font="MS Gothic"/>
              <w14:uncheckedState w14:val="2610" w14:font="MS Gothic"/>
            </w14:checkbox>
          </w:sdtPr>
          <w:sdtEndPr/>
          <w:sdtContent>
            <w:tc>
              <w:tcPr>
                <w:tcW w:w="521" w:type="dxa"/>
                <w:shd w:val="clear" w:color="auto" w:fill="F2F2F2" w:themeFill="background1" w:themeFillShade="F2"/>
              </w:tcPr>
              <w:p w14:paraId="1CF69AF2" w14:textId="77777777" w:rsidR="00F92E07" w:rsidRDefault="00F92E07" w:rsidP="00090522">
                <w:pPr>
                  <w:pStyle w:val="Heading2"/>
                  <w:rPr>
                    <w:b w:val="0"/>
                    <w:sz w:val="18"/>
                    <w:szCs w:val="18"/>
                  </w:rPr>
                </w:pPr>
                <w:r w:rsidRPr="00A106C8">
                  <w:rPr>
                    <w:rFonts w:ascii="MS Gothic" w:eastAsia="MS Gothic" w:hAnsi="MS Gothic"/>
                    <w:b w:val="0"/>
                    <w:sz w:val="18"/>
                    <w:szCs w:val="18"/>
                  </w:rPr>
                  <w:t>☐</w:t>
                </w:r>
              </w:p>
            </w:tc>
          </w:sdtContent>
        </w:sdt>
        <w:tc>
          <w:tcPr>
            <w:tcW w:w="2309" w:type="dxa"/>
            <w:shd w:val="clear" w:color="auto" w:fill="F2F2F2" w:themeFill="background1" w:themeFillShade="F2"/>
          </w:tcPr>
          <w:p w14:paraId="3BA2E485" w14:textId="77777777" w:rsidR="00F92E07" w:rsidRPr="00090522" w:rsidRDefault="00F92E07" w:rsidP="00090522">
            <w:pPr>
              <w:pStyle w:val="OLTableText"/>
              <w:spacing w:before="120" w:after="120"/>
              <w:rPr>
                <w:sz w:val="18"/>
                <w:szCs w:val="18"/>
              </w:rPr>
            </w:pPr>
            <w:r>
              <w:rPr>
                <w:sz w:val="18"/>
                <w:szCs w:val="18"/>
              </w:rPr>
              <w:fldChar w:fldCharType="begin"/>
            </w:r>
            <w:r>
              <w:rPr>
                <w:sz w:val="18"/>
                <w:szCs w:val="18"/>
              </w:rPr>
              <w:instrText xml:space="preserve"> REF _Ref216776602 \h </w:instrText>
            </w:r>
            <w:r>
              <w:rPr>
                <w:sz w:val="18"/>
                <w:szCs w:val="18"/>
              </w:rPr>
            </w:r>
            <w:r>
              <w:rPr>
                <w:sz w:val="18"/>
                <w:szCs w:val="18"/>
              </w:rPr>
              <w:fldChar w:fldCharType="separate"/>
            </w:r>
            <w:r w:rsidR="00CA556E" w:rsidRPr="00781E31">
              <w:rPr>
                <w:sz w:val="18"/>
                <w:szCs w:val="28"/>
              </w:rPr>
              <w:t>Schedule N1 – Details of accreditation status</w:t>
            </w:r>
            <w:r>
              <w:rPr>
                <w:sz w:val="18"/>
                <w:szCs w:val="18"/>
              </w:rPr>
              <w:fldChar w:fldCharType="end"/>
            </w:r>
          </w:p>
        </w:tc>
        <w:tc>
          <w:tcPr>
            <w:tcW w:w="6402" w:type="dxa"/>
          </w:tcPr>
          <w:p w14:paraId="73259B67" w14:textId="4602007B" w:rsidR="00F92E07" w:rsidRPr="00090522" w:rsidRDefault="00165E20" w:rsidP="00090522">
            <w:pPr>
              <w:pStyle w:val="OLTableText"/>
              <w:spacing w:before="120" w:after="120"/>
              <w:rPr>
                <w:sz w:val="18"/>
                <w:szCs w:val="18"/>
                <w:highlight w:val="green"/>
              </w:rPr>
            </w:pPr>
            <w:r>
              <w:rPr>
                <w:sz w:val="18"/>
                <w:szCs w:val="18"/>
              </w:rPr>
              <w:t>Not Applicable</w:t>
            </w:r>
          </w:p>
        </w:tc>
      </w:tr>
      <w:tr w:rsidR="00A106C8" w:rsidRPr="00090522" w14:paraId="6BE5665A" w14:textId="77777777" w:rsidTr="00A106C8">
        <w:tc>
          <w:tcPr>
            <w:tcW w:w="9232" w:type="dxa"/>
            <w:gridSpan w:val="3"/>
            <w:shd w:val="clear" w:color="auto" w:fill="F2F2F2" w:themeFill="background1" w:themeFillShade="F2"/>
          </w:tcPr>
          <w:p w14:paraId="7DBD8D5F" w14:textId="77777777" w:rsidR="00A106C8" w:rsidRPr="00A106C8" w:rsidRDefault="00A106C8" w:rsidP="00090522">
            <w:pPr>
              <w:pStyle w:val="Heading2"/>
              <w:rPr>
                <w:b w:val="0"/>
                <w:i/>
                <w:iCs/>
                <w:sz w:val="18"/>
                <w:szCs w:val="18"/>
              </w:rPr>
            </w:pPr>
            <w:r w:rsidRPr="00A106C8">
              <w:rPr>
                <w:bCs/>
                <w:i/>
                <w:iCs/>
                <w:sz w:val="18"/>
                <w:szCs w:val="18"/>
              </w:rPr>
              <w:t>*Note:</w:t>
            </w:r>
            <w:r w:rsidRPr="00A106C8">
              <w:rPr>
                <w:b w:val="0"/>
                <w:i/>
                <w:iCs/>
                <w:sz w:val="18"/>
                <w:szCs w:val="18"/>
              </w:rPr>
              <w:t xml:space="preserve"> If these documents are not provided with the Response, the Respondent must provide them on request by the Principal.</w:t>
            </w:r>
          </w:p>
        </w:tc>
      </w:tr>
    </w:tbl>
    <w:p w14:paraId="5A9479D0" w14:textId="77777777" w:rsidR="00C81396" w:rsidRPr="00A106C8" w:rsidRDefault="00C81396">
      <w:pPr>
        <w:rPr>
          <w:b/>
          <w:sz w:val="18"/>
          <w:szCs w:val="18"/>
        </w:rPr>
      </w:pPr>
    </w:p>
    <w:sectPr w:rsidR="00C81396" w:rsidRPr="00A106C8" w:rsidSect="001310A7">
      <w:pgSz w:w="11907" w:h="16840" w:code="9"/>
      <w:pgMar w:top="1247" w:right="1247" w:bottom="1418" w:left="1418" w:header="567" w:footer="39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5A" wne:kcmSecondary="0031">
      <wne:acd wne:acdName="acd17"/>
    </wne:keymap>
    <wne:keymap wne:kcmPrimary="045A" wne:kcmSecondary="0032">
      <wne:acd wne:acdName="acd18"/>
    </wne:keymap>
    <wne:keymap wne:kcmPrimary="045A" wne:kcmSecondary="0033">
      <wne:acd wne:acdName="acd19"/>
    </wne:keymap>
    <wne:keymap wne:kcmPrimary="0530">
      <wne:acd wne:acdName="acd10"/>
    </wne:keymap>
    <wne:keymap wne:kcmPrimary="0531">
      <wne:acd wne:acdName="acd11"/>
    </wne:keymap>
    <wne:keymap wne:kcmPrimary="0532">
      <wne:acd wne:acdName="acd12"/>
    </wne:keymap>
    <wne:keymap wne:kcmPrimary="0533">
      <wne:acd wne:acdName="acd13"/>
    </wne:keymap>
    <wne:keymap wne:kcmPrimary="0534">
      <wne:acd wne:acdName="acd14"/>
    </wne:keymap>
    <wne:keymap wne:kcmPrimary="0535">
      <wne:acd wne:acdName="acd15"/>
    </wne:keymap>
    <wne:keymap wne:kcmPrimary="0536">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PAEwAXwBOAHUAbQBiAGUAcgAwAA==" wne:acdName="acd0" wne:fciIndexBasedOn="0065"/>
    <wne:acd wne:argValue="AgBPAEwAXwBOAHUAbQBiAGUAcgAxAA==" wne:acdName="acd1" wne:fciIndexBasedOn="0065"/>
    <wne:acd wne:argValue="AgBPAEwAXwBOAHUAbQBiAGUAcgAyAA==" wne:acdName="acd2" wne:fciIndexBasedOn="0065"/>
    <wne:acd wne:argValue="AgBPAEwAXwBOAHUAbQBiAGUAcgAzAA==" wne:acdName="acd3" wne:fciIndexBasedOn="0065"/>
    <wne:acd wne:argValue="AgBPAEwAXwBOAHUAbQBiAGUAcgA0AA==" wne:acdName="acd4" wne:fciIndexBasedOn="0065"/>
    <wne:acd wne:argValue="AgBPAEwAXwBOAHUAbQBiAGUAcgA1AA==" wne:acdName="acd5" wne:fciIndexBasedOn="0065"/>
    <wne:acd wne:argValue="AgBPAEwAXwBOAHUAbQBiAGUAcgA2AA==" wne:acdName="acd6" wne:fciIndexBasedOn="0065"/>
    <wne:acd wne:argValue="AgBPAEwAXwBOAHUAbQBiAGUAcgA3AA==" wne:acdName="acd7" wne:fciIndexBasedOn="0065"/>
    <wne:acd wne:argValue="AgBPAEwAXwBOAHUAbQBiAGUAcgAyAE4AQgA=" wne:acdName="acd8" wne:fciIndexBasedOn="0065"/>
    <wne:acd wne:argValue="AgBPAEwAXwBOAHUAbQBiAGUAcgAzAEIA" wne:acdName="acd9" wne:fciIndexBasedOn="0065"/>
    <wne:acd wne:argValue="AgBPAEwAXwBCAG8AZAB5AFQAZQB4AHQA" wne:acdName="acd10" wne:fciIndexBasedOn="0065"/>
    <wne:acd wne:argValue="AgBPAEwAXwBJAG4AZABlAG4AdAAxAA==" wne:acdName="acd11" wne:fciIndexBasedOn="0065"/>
    <wne:acd wne:argValue="AgBPAEwAXwBJAG4AZABlAG4AdAAyAA==" wne:acdName="acd12" wne:fciIndexBasedOn="0065"/>
    <wne:acd wne:argValue="AgBPAEwAXwBJAG4AZABlAG4AdAAzAA==" wne:acdName="acd13" wne:fciIndexBasedOn="0065"/>
    <wne:acd wne:argValue="AgBPAEwAXwBJAG4AZABlAG4AdAA0AA==" wne:acdName="acd14" wne:fciIndexBasedOn="0065"/>
    <wne:acd wne:argValue="AgBPAEwAXwBJAG4AZABlAG4AdAA1AA==" wne:acdName="acd15" wne:fciIndexBasedOn="0065"/>
    <wne:acd wne:argValue="AgBPAEwAXwBJAG4AZABlAG4AdAA2AA==" wne:acdName="acd16" wne:fciIndexBasedOn="0065"/>
    <wne:acd wne:argValue="AgBPAEwAXwBCAGEAYwBrAGcAcgBvAHUAbgBkADEA" wne:acdName="acd17" wne:fciIndexBasedOn="0065"/>
    <wne:acd wne:argValue="AgBPAEwAXwBCAGEAYwBrAGcAcgBvAHUAbgBkADIA" wne:acdName="acd18" wne:fciIndexBasedOn="0065"/>
    <wne:acd wne:argValue="AgBPAEwAXwBCAGEAYwBrAGcAcgBvAHUAbgBkADM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3216" w14:textId="77777777" w:rsidR="0033116A" w:rsidRDefault="0033116A" w:rsidP="00963EE2">
      <w:r>
        <w:separator/>
      </w:r>
    </w:p>
  </w:endnote>
  <w:endnote w:type="continuationSeparator" w:id="0">
    <w:p w14:paraId="20191C53" w14:textId="77777777" w:rsidR="0033116A" w:rsidRDefault="0033116A" w:rsidP="009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5BCF" w14:textId="77777777" w:rsidR="00414BDD" w:rsidRDefault="003F2454" w:rsidP="00DE7182">
    <w:pPr>
      <w:pStyle w:val="Footer"/>
      <w:jc w:val="right"/>
    </w:pPr>
    <w:r w:rsidRPr="00D801F6">
      <w:rPr>
        <w:color w:val="808080" w:themeColor="background1" w:themeShade="80"/>
        <w:sz w:val="18"/>
        <w:szCs w:val="18"/>
      </w:rPr>
      <w:t xml:space="preserve">Page </w:t>
    </w:r>
    <w:sdt>
      <w:sdtPr>
        <w:rPr>
          <w:color w:val="808080" w:themeColor="background1" w:themeShade="80"/>
          <w:sz w:val="18"/>
          <w:szCs w:val="18"/>
        </w:rPr>
        <w:id w:val="1852143006"/>
        <w:docPartObj>
          <w:docPartGallery w:val="Page Numbers (Bottom of Page)"/>
          <w:docPartUnique/>
        </w:docPartObj>
      </w:sdtPr>
      <w:sdtEndPr/>
      <w:sdtContent>
        <w:r w:rsidR="00AD1688">
          <w:rPr>
            <w:color w:val="808080" w:themeColor="background1" w:themeShade="80"/>
            <w:sz w:val="18"/>
            <w:szCs w:val="18"/>
          </w:rPr>
          <w:t>(</w:t>
        </w:r>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4</w:t>
        </w:r>
        <w:r w:rsidRPr="00080196">
          <w:rPr>
            <w:color w:val="808080" w:themeColor="background1" w:themeShade="80"/>
            <w:sz w:val="18"/>
            <w:szCs w:val="18"/>
          </w:rPr>
          <w:fldChar w:fldCharType="end"/>
        </w:r>
        <w:r w:rsidR="00AD1688">
          <w:rPr>
            <w:color w:val="808080" w:themeColor="background1" w:themeShade="80"/>
            <w:sz w:val="18"/>
            <w:szCs w:val="1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7405"/>
    </w:tblGrid>
    <w:tr w:rsidR="003F2454" w:rsidRPr="00080196" w14:paraId="7179C289" w14:textId="77777777" w:rsidTr="00DF5D58">
      <w:tc>
        <w:tcPr>
          <w:tcW w:w="9072" w:type="dxa"/>
          <w:gridSpan w:val="2"/>
        </w:tcPr>
        <w:p w14:paraId="455F3B7B" w14:textId="77777777" w:rsidR="003F2454" w:rsidRPr="00080196" w:rsidRDefault="003F2454" w:rsidP="003F2454">
          <w:pPr>
            <w:pStyle w:val="Footer"/>
            <w:tabs>
              <w:tab w:val="clear" w:pos="4680"/>
              <w:tab w:val="center" w:pos="8895"/>
            </w:tabs>
            <w:rPr>
              <w:color w:val="808080" w:themeColor="background1" w:themeShade="80"/>
              <w:sz w:val="18"/>
              <w:szCs w:val="18"/>
            </w:rPr>
          </w:pPr>
          <w:r w:rsidRPr="00D801F6">
            <w:rPr>
              <w:color w:val="808080" w:themeColor="background1" w:themeShade="80"/>
              <w:sz w:val="18"/>
              <w:szCs w:val="18"/>
            </w:rPr>
            <w:t>Response Schedule</w:t>
          </w:r>
          <w:r>
            <w:rPr>
              <w:color w:val="808080" w:themeColor="background1" w:themeShade="80"/>
              <w:sz w:val="18"/>
              <w:szCs w:val="18"/>
            </w:rPr>
            <w:t xml:space="preserve"> –</w:t>
          </w:r>
          <w:r w:rsidRPr="00D801F6">
            <w:rPr>
              <w:color w:val="808080" w:themeColor="background1" w:themeShade="80"/>
              <w:sz w:val="18"/>
              <w:szCs w:val="18"/>
            </w:rPr>
            <w:t xml:space="preserve"> </w:t>
          </w:r>
          <w:r>
            <w:rPr>
              <w:color w:val="808080" w:themeColor="background1" w:themeShade="80"/>
              <w:sz w:val="18"/>
              <w:szCs w:val="18"/>
            </w:rPr>
            <w:t>Works (RFT</w:t>
          </w:r>
          <w:r w:rsidRPr="00D801F6">
            <w:rPr>
              <w:color w:val="808080" w:themeColor="background1" w:themeShade="80"/>
              <w:sz w:val="18"/>
              <w:szCs w:val="18"/>
            </w:rPr>
            <w:t>)</w:t>
          </w:r>
          <w:r w:rsidRPr="00D801F6">
            <w:rPr>
              <w:color w:val="808080" w:themeColor="background1" w:themeShade="80"/>
              <w:sz w:val="18"/>
              <w:szCs w:val="18"/>
            </w:rPr>
            <w:tab/>
            <w:t xml:space="preserve">Page </w:t>
          </w:r>
          <w:sdt>
            <w:sdtPr>
              <w:rPr>
                <w:color w:val="808080" w:themeColor="background1" w:themeShade="80"/>
                <w:sz w:val="18"/>
                <w:szCs w:val="18"/>
              </w:rPr>
              <w:id w:val="-972756145"/>
              <w:docPartObj>
                <w:docPartGallery w:val="Page Numbers (Bottom of Page)"/>
                <w:docPartUnique/>
              </w:docPartObj>
            </w:sdtPr>
            <w:sdtEndPr/>
            <w:sdtContent>
              <w:r w:rsidR="00AD1688">
                <w:rPr>
                  <w:color w:val="808080" w:themeColor="background1" w:themeShade="80"/>
                  <w:sz w:val="18"/>
                  <w:szCs w:val="18"/>
                </w:rPr>
                <w:t>(</w:t>
              </w:r>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noProof/>
                  <w:color w:val="808080" w:themeColor="background1" w:themeShade="80"/>
                  <w:sz w:val="18"/>
                  <w:szCs w:val="18"/>
                </w:rPr>
                <w:t>3</w:t>
              </w:r>
              <w:r w:rsidRPr="00080196">
                <w:rPr>
                  <w:color w:val="808080" w:themeColor="background1" w:themeShade="80"/>
                  <w:sz w:val="18"/>
                  <w:szCs w:val="18"/>
                </w:rPr>
                <w:fldChar w:fldCharType="end"/>
              </w:r>
              <w:r w:rsidR="00AD1688">
                <w:rPr>
                  <w:color w:val="808080" w:themeColor="background1" w:themeShade="80"/>
                  <w:sz w:val="18"/>
                  <w:szCs w:val="18"/>
                </w:rPr>
                <w:t>)</w:t>
              </w:r>
            </w:sdtContent>
          </w:sdt>
        </w:p>
      </w:tc>
    </w:tr>
    <w:tr w:rsidR="003F2454" w:rsidRPr="009D0D58" w14:paraId="15356EE6" w14:textId="77777777" w:rsidTr="00DF5D58">
      <w:tc>
        <w:tcPr>
          <w:tcW w:w="1667" w:type="dxa"/>
        </w:tcPr>
        <w:p w14:paraId="6728EE57" w14:textId="77777777" w:rsidR="003F2454" w:rsidRPr="009D0D58" w:rsidRDefault="003F2454" w:rsidP="003F2454">
          <w:pPr>
            <w:pStyle w:val="Footer"/>
            <w:rPr>
              <w:color w:val="808080" w:themeColor="background1" w:themeShade="80"/>
              <w:sz w:val="18"/>
              <w:szCs w:val="18"/>
            </w:rPr>
          </w:pPr>
          <w:r w:rsidRPr="009D0D58">
            <w:rPr>
              <w:color w:val="808080" w:themeColor="background1" w:themeShade="80"/>
              <w:sz w:val="18"/>
              <w:szCs w:val="18"/>
            </w:rPr>
            <w:t>Issue:</w:t>
          </w:r>
        </w:p>
      </w:tc>
      <w:tc>
        <w:tcPr>
          <w:tcW w:w="7405" w:type="dxa"/>
        </w:tcPr>
        <w:p w14:paraId="284C6117" w14:textId="77777777" w:rsidR="003F2454" w:rsidRPr="009D0D58" w:rsidRDefault="003F2454" w:rsidP="003F2454">
          <w:pPr>
            <w:pStyle w:val="Footer"/>
            <w:ind w:left="120"/>
            <w:rPr>
              <w:color w:val="808080" w:themeColor="background1" w:themeShade="80"/>
              <w:sz w:val="18"/>
              <w:szCs w:val="18"/>
            </w:rPr>
          </w:pPr>
          <w:r>
            <w:rPr>
              <w:color w:val="808080" w:themeColor="background1" w:themeShade="80"/>
              <w:sz w:val="18"/>
              <w:szCs w:val="18"/>
            </w:rPr>
            <w:t>LGT3.0</w:t>
          </w:r>
        </w:p>
      </w:tc>
    </w:tr>
    <w:tr w:rsidR="003F2454" w:rsidRPr="009D0D58" w14:paraId="79FC0267" w14:textId="77777777" w:rsidTr="00DF5D58">
      <w:tc>
        <w:tcPr>
          <w:tcW w:w="1667" w:type="dxa"/>
        </w:tcPr>
        <w:p w14:paraId="3DEC223B" w14:textId="77777777" w:rsidR="003F2454" w:rsidRPr="009D0D58" w:rsidRDefault="003F2454" w:rsidP="003F2454">
          <w:pPr>
            <w:pStyle w:val="Footer"/>
            <w:rPr>
              <w:color w:val="808080" w:themeColor="background1" w:themeShade="80"/>
              <w:sz w:val="18"/>
              <w:szCs w:val="18"/>
            </w:rPr>
          </w:pPr>
          <w:r w:rsidRPr="009D0D58">
            <w:rPr>
              <w:color w:val="808080" w:themeColor="background1" w:themeShade="80"/>
              <w:sz w:val="18"/>
              <w:szCs w:val="18"/>
            </w:rPr>
            <w:t>Effective Date:</w:t>
          </w:r>
        </w:p>
      </w:tc>
      <w:tc>
        <w:tcPr>
          <w:tcW w:w="7405" w:type="dxa"/>
        </w:tcPr>
        <w:p w14:paraId="26E9FF83" w14:textId="77777777" w:rsidR="003F2454" w:rsidRPr="009D0D58" w:rsidRDefault="00A51DCE" w:rsidP="003F2454">
          <w:pPr>
            <w:pStyle w:val="Footer"/>
            <w:ind w:left="120"/>
            <w:rPr>
              <w:color w:val="808080" w:themeColor="background1" w:themeShade="80"/>
              <w:sz w:val="18"/>
              <w:szCs w:val="18"/>
            </w:rPr>
          </w:pPr>
          <w:r>
            <w:rPr>
              <w:color w:val="808080" w:themeColor="background1" w:themeShade="80"/>
              <w:sz w:val="18"/>
              <w:szCs w:val="18"/>
            </w:rPr>
            <w:t>February</w:t>
          </w:r>
          <w:r w:rsidRPr="00A106C8">
            <w:rPr>
              <w:color w:val="808080" w:themeColor="background1" w:themeShade="80"/>
              <w:sz w:val="18"/>
              <w:szCs w:val="18"/>
            </w:rPr>
            <w:t xml:space="preserve"> </w:t>
          </w:r>
          <w:r w:rsidR="006B531D" w:rsidRPr="00A106C8">
            <w:rPr>
              <w:color w:val="808080" w:themeColor="background1" w:themeShade="80"/>
              <w:sz w:val="18"/>
              <w:szCs w:val="18"/>
            </w:rPr>
            <w:t>202</w:t>
          </w:r>
          <w:r w:rsidR="006B531D">
            <w:rPr>
              <w:color w:val="808080" w:themeColor="background1" w:themeShade="80"/>
              <w:sz w:val="18"/>
              <w:szCs w:val="18"/>
            </w:rPr>
            <w:t>6</w:t>
          </w:r>
        </w:p>
      </w:tc>
    </w:tr>
  </w:tbl>
  <w:p w14:paraId="53F52400" w14:textId="77777777" w:rsidR="003F2454" w:rsidRDefault="003F2454" w:rsidP="00080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E993" w14:textId="77777777" w:rsidR="00414BDD" w:rsidRDefault="00872140" w:rsidP="00872140">
    <w:pPr>
      <w:pStyle w:val="Footer"/>
      <w:jc w:val="right"/>
    </w:pPr>
    <w:r w:rsidRPr="00D801F6">
      <w:rPr>
        <w:color w:val="808080" w:themeColor="background1" w:themeShade="80"/>
        <w:sz w:val="18"/>
        <w:szCs w:val="18"/>
      </w:rPr>
      <w:t xml:space="preserve">Page </w:t>
    </w:r>
    <w:sdt>
      <w:sdtPr>
        <w:rPr>
          <w:color w:val="808080" w:themeColor="background1" w:themeShade="80"/>
          <w:sz w:val="18"/>
          <w:szCs w:val="18"/>
        </w:rPr>
        <w:id w:val="-310255368"/>
        <w:docPartObj>
          <w:docPartGallery w:val="Page Numbers (Bottom of Page)"/>
          <w:docPartUnique/>
        </w:docPartObj>
      </w:sdtPr>
      <w:sdtEndPr/>
      <w:sdtContent>
        <w:r w:rsidR="00AD1688">
          <w:rPr>
            <w:color w:val="808080" w:themeColor="background1" w:themeShade="80"/>
            <w:sz w:val="18"/>
            <w:szCs w:val="18"/>
          </w:rPr>
          <w:t>(</w:t>
        </w:r>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2</w:t>
        </w:r>
        <w:r w:rsidRPr="00080196">
          <w:rPr>
            <w:color w:val="808080" w:themeColor="background1" w:themeShade="80"/>
            <w:sz w:val="18"/>
            <w:szCs w:val="18"/>
          </w:rPr>
          <w:fldChar w:fldCharType="end"/>
        </w:r>
        <w:r w:rsidR="00AD1688">
          <w:rPr>
            <w:color w:val="808080" w:themeColor="background1" w:themeShade="80"/>
            <w:sz w:val="18"/>
            <w:szCs w:val="18"/>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4C66" w14:textId="77777777" w:rsidR="00414BDD" w:rsidRDefault="00DC2F04" w:rsidP="00DC2F04">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702857223"/>
        <w:docPartObj>
          <w:docPartGallery w:val="Page Numbers (Bottom of Page)"/>
          <w:docPartUnique/>
        </w:docPartObj>
      </w:sdtPr>
      <w:sdtEndPr/>
      <w:sdtContent>
        <w:r w:rsidR="00AD1688">
          <w:rPr>
            <w:color w:val="808080" w:themeColor="background1" w:themeShade="80"/>
            <w:sz w:val="18"/>
            <w:szCs w:val="18"/>
          </w:rPr>
          <w:t>(</w:t>
        </w:r>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3</w:t>
        </w:r>
        <w:r w:rsidRPr="00080196">
          <w:rPr>
            <w:color w:val="808080" w:themeColor="background1" w:themeShade="80"/>
            <w:sz w:val="18"/>
            <w:szCs w:val="18"/>
          </w:rPr>
          <w:fldChar w:fldCharType="end"/>
        </w:r>
        <w:r w:rsidR="00AD1688">
          <w:rPr>
            <w:color w:val="808080" w:themeColor="background1" w:themeShade="80"/>
            <w:sz w:val="18"/>
            <w:szCs w:val="18"/>
          </w:rPr>
          <w:t>)</w:t>
        </w:r>
      </w:sdtContent>
    </w:sdt>
  </w:p>
  <w:p w14:paraId="1A63A7F8" w14:textId="77777777" w:rsidR="00DC2F04" w:rsidRDefault="00DC2F04" w:rsidP="0062039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BB9D" w14:textId="77777777" w:rsidR="00414BDD" w:rsidRDefault="00414BDD" w:rsidP="00080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D8D9" w14:textId="77777777" w:rsidR="00414BDD" w:rsidRDefault="00414BDD" w:rsidP="0008019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CF3A" w14:textId="77777777" w:rsidR="00414BDD" w:rsidRDefault="00414BDD" w:rsidP="00080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9BC7" w14:textId="77777777" w:rsidR="00414BDD" w:rsidRDefault="00414BDD" w:rsidP="000801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3D7C" w14:textId="77777777" w:rsidR="00414BDD" w:rsidRDefault="00414BDD" w:rsidP="0008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BE8B" w14:textId="77777777" w:rsidR="0033116A" w:rsidRDefault="0033116A" w:rsidP="00963EE2">
      <w:r>
        <w:separator/>
      </w:r>
    </w:p>
  </w:footnote>
  <w:footnote w:type="continuationSeparator" w:id="0">
    <w:p w14:paraId="50989865" w14:textId="77777777" w:rsidR="0033116A" w:rsidRDefault="0033116A" w:rsidP="0096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00B" w14:textId="77777777" w:rsidR="00C875CA" w:rsidRDefault="00C875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08E" w14:textId="77777777" w:rsidR="00D72530" w:rsidRPr="004950D6" w:rsidRDefault="00D72530" w:rsidP="004950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C5BA" w14:textId="77777777" w:rsidR="004950D6" w:rsidRPr="004950D6" w:rsidRDefault="004950D6" w:rsidP="004950D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AABF" w14:textId="77777777" w:rsidR="004950D6" w:rsidRPr="004950D6" w:rsidRDefault="004950D6" w:rsidP="00F8075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D0B5" w14:textId="77777777" w:rsidR="004950D6" w:rsidRPr="004950D6" w:rsidRDefault="004950D6" w:rsidP="004950D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5189" w14:textId="77777777" w:rsidR="00414BDD" w:rsidRDefault="00414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211D" w14:textId="77777777" w:rsidR="00414BDD" w:rsidRDefault="00414BD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E36E" w14:textId="77777777" w:rsidR="00414BDD" w:rsidRDefault="004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97EB" w14:textId="77777777" w:rsidR="00F21949" w:rsidRPr="00F21949" w:rsidRDefault="00F21949" w:rsidP="00F10E40">
    <w:pPr>
      <w:pStyle w:val="Heading1"/>
      <w:pBdr>
        <w:bottom w:val="single" w:sz="4" w:space="1" w:color="auto"/>
      </w:pBdr>
      <w:spacing w:after="360"/>
    </w:pPr>
    <w:r w:rsidRPr="00FD2EC8">
      <w:t>Response Overview and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D98" w14:textId="77777777" w:rsidR="004950D6" w:rsidRPr="004950D6" w:rsidRDefault="004950D6" w:rsidP="004950D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ED22" w14:textId="77777777" w:rsidR="00414BDD" w:rsidRPr="004A6E6C" w:rsidRDefault="004A6E6C" w:rsidP="004A51D2">
    <w:pPr>
      <w:pStyle w:val="Heading1"/>
      <w:pBdr>
        <w:bottom w:val="single" w:sz="4" w:space="1" w:color="auto"/>
      </w:pBdr>
      <w:rPr>
        <w:sz w:val="36"/>
        <w:szCs w:val="36"/>
      </w:rPr>
    </w:pPr>
    <w:r>
      <w:rPr>
        <w:sz w:val="36"/>
        <w:szCs w:val="36"/>
      </w:rPr>
      <w:t xml:space="preserve">Response </w:t>
    </w:r>
    <w:r w:rsidRPr="004A6E6C">
      <w:rPr>
        <w:sz w:val="36"/>
        <w:szCs w:val="36"/>
      </w:rPr>
      <w:t>Schedule A – Respondent Details, Conflict of Interest and Legal Matters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5D8C" w14:textId="77777777" w:rsidR="004950D6" w:rsidRPr="004950D6" w:rsidRDefault="004950D6" w:rsidP="004950D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9F36" w14:textId="77777777" w:rsidR="004950D6" w:rsidRPr="004950D6" w:rsidRDefault="004950D6" w:rsidP="004950D6">
    <w:pPr>
      <w:pStyle w:val="Head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3EE1" w14:textId="77777777" w:rsidR="004950D6" w:rsidRPr="004950D6" w:rsidRDefault="004950D6" w:rsidP="004950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1722" w14:textId="77777777" w:rsidR="00414BDD" w:rsidRPr="004950D6" w:rsidRDefault="00414BDD" w:rsidP="004950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D27B" w14:textId="77777777" w:rsidR="006F7484" w:rsidRPr="004950D6" w:rsidRDefault="006F7484" w:rsidP="0049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B5"/>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 w15:restartNumberingAfterBreak="0">
    <w:nsid w:val="052B6A5C"/>
    <w:multiLevelType w:val="multilevel"/>
    <w:tmpl w:val="2B7480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91A69B2"/>
    <w:multiLevelType w:val="multilevel"/>
    <w:tmpl w:val="0409001D"/>
    <w:name w:val="LD_Standar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B923ED"/>
    <w:multiLevelType w:val="multilevel"/>
    <w:tmpl w:val="14520DF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sz w:val="18"/>
        <w:szCs w:val="18"/>
      </w:rPr>
    </w:lvl>
    <w:lvl w:ilvl="2">
      <w:start w:val="1"/>
      <w:numFmt w:val="decimal"/>
      <w:lvlText w:val="%2.%3"/>
      <w:lvlJc w:val="left"/>
      <w:pPr>
        <w:tabs>
          <w:tab w:val="num" w:pos="709"/>
        </w:tabs>
        <w:ind w:left="709" w:hanging="709"/>
      </w:pPr>
      <w:rPr>
        <w:rFonts w:hint="default"/>
        <w:sz w:val="20"/>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0ABE3E57"/>
    <w:multiLevelType w:val="hybridMultilevel"/>
    <w:tmpl w:val="9ACAE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D15C8"/>
    <w:multiLevelType w:val="hybridMultilevel"/>
    <w:tmpl w:val="84FC5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E066E6"/>
    <w:multiLevelType w:val="hybridMultilevel"/>
    <w:tmpl w:val="B798E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940EF3"/>
    <w:multiLevelType w:val="hybridMultilevel"/>
    <w:tmpl w:val="3056C7E0"/>
    <w:lvl w:ilvl="0" w:tplc="E89083BC">
      <w:start w:val="1"/>
      <w:numFmt w:val="bullet"/>
      <w:pStyle w:val="OLBulle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12069"/>
    <w:multiLevelType w:val="multilevel"/>
    <w:tmpl w:val="78665C10"/>
    <w:name w:val="MCRsimple11"/>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1975350"/>
    <w:multiLevelType w:val="hybridMultilevel"/>
    <w:tmpl w:val="03E490F8"/>
    <w:lvl w:ilvl="0" w:tplc="108E682A">
      <w:start w:val="1"/>
      <w:numFmt w:val="decimal"/>
      <w:pStyle w:val="OLListPara"/>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50238B3"/>
    <w:multiLevelType w:val="hybridMultilevel"/>
    <w:tmpl w:val="CE2CECB6"/>
    <w:lvl w:ilvl="0" w:tplc="0C090005">
      <w:start w:val="1"/>
      <w:numFmt w:val="bullet"/>
      <w:pStyle w:val="OLBullet2"/>
      <w:lvlText w:val=""/>
      <w:lvlJc w:val="left"/>
      <w:pPr>
        <w:tabs>
          <w:tab w:val="num" w:pos="2126"/>
        </w:tabs>
        <w:ind w:left="2126" w:hanging="708"/>
      </w:pPr>
      <w:rPr>
        <w:rFonts w:ascii="Wingdings" w:hAnsi="Wingdings" w:cs="Wingdings"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11" w15:restartNumberingAfterBreak="0">
    <w:nsid w:val="3776787B"/>
    <w:multiLevelType w:val="multilevel"/>
    <w:tmpl w:val="54C68EDE"/>
    <w:lvl w:ilvl="0">
      <w:start w:val="1"/>
      <w:numFmt w:val="upperLetter"/>
      <w:pStyle w:val="OLAnnexureHeading"/>
      <w:suff w:val="space"/>
      <w:lvlText w:val="Annexure %1"/>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12" w15:restartNumberingAfterBreak="0">
    <w:nsid w:val="41244922"/>
    <w:multiLevelType w:val="multilevel"/>
    <w:tmpl w:val="61F69A90"/>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41261AF4"/>
    <w:multiLevelType w:val="multilevel"/>
    <w:tmpl w:val="CFB26F68"/>
    <w:lvl w:ilvl="0">
      <w:start w:val="1"/>
      <w:numFmt w:val="upperLetter"/>
      <w:pStyle w:val="OLBackground1"/>
      <w:lvlText w:val="%1."/>
      <w:lvlJc w:val="left"/>
      <w:pPr>
        <w:tabs>
          <w:tab w:val="num" w:pos="709"/>
        </w:tabs>
        <w:ind w:left="709" w:hanging="709"/>
      </w:pPr>
      <w:rPr>
        <w:rFonts w:ascii="Calibri Light" w:hAnsi="Calibri Light"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OLBackground2"/>
      <w:lvlText w:val="%2."/>
      <w:lvlJc w:val="left"/>
      <w:pPr>
        <w:tabs>
          <w:tab w:val="num" w:pos="1418"/>
        </w:tabs>
        <w:ind w:left="1418" w:hanging="709"/>
      </w:pPr>
      <w:rPr>
        <w:rFonts w:hint="default"/>
      </w:rPr>
    </w:lvl>
    <w:lvl w:ilvl="2">
      <w:start w:val="1"/>
      <w:numFmt w:val="decimal"/>
      <w:pStyle w:val="O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4A53212"/>
    <w:multiLevelType w:val="hybridMultilevel"/>
    <w:tmpl w:val="789211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pStyle w:val="OLNumber2NB"/>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5662149"/>
    <w:multiLevelType w:val="multilevel"/>
    <w:tmpl w:val="F1CE196E"/>
    <w:name w:val="LD_Standard"/>
    <w:lvl w:ilvl="0">
      <w:start w:val="1"/>
      <w:numFmt w:val="none"/>
      <w:pStyle w:val="OLNumber0"/>
      <w:lvlText w:val=""/>
      <w:lvlJc w:val="left"/>
      <w:pPr>
        <w:tabs>
          <w:tab w:val="num" w:pos="0"/>
        </w:tabs>
        <w:ind w:left="0" w:firstLine="0"/>
      </w:pPr>
      <w:rPr>
        <w:rFonts w:hint="default"/>
      </w:rPr>
    </w:lvl>
    <w:lvl w:ilvl="1">
      <w:start w:val="1"/>
      <w:numFmt w:val="decimal"/>
      <w:pStyle w:val="OLNumber1"/>
      <w:lvlText w:val="%2."/>
      <w:lvlJc w:val="left"/>
      <w:pPr>
        <w:tabs>
          <w:tab w:val="num" w:pos="709"/>
        </w:tabs>
        <w:ind w:left="709" w:hanging="709"/>
      </w:pPr>
      <w:rPr>
        <w:rFonts w:hint="default"/>
        <w:b w:val="0"/>
        <w:bCs/>
        <w:i w:val="0"/>
        <w:iCs/>
        <w:sz w:val="18"/>
        <w:szCs w:val="18"/>
      </w:rPr>
    </w:lvl>
    <w:lvl w:ilvl="2">
      <w:start w:val="1"/>
      <w:numFmt w:val="decimal"/>
      <w:pStyle w:val="OLNumber2"/>
      <w:lvlText w:val="%2.%3"/>
      <w:lvlJc w:val="left"/>
      <w:pPr>
        <w:tabs>
          <w:tab w:val="num" w:pos="709"/>
        </w:tabs>
        <w:ind w:left="709" w:hanging="709"/>
      </w:pPr>
      <w:rPr>
        <w:rFonts w:hint="default"/>
      </w:rPr>
    </w:lvl>
    <w:lvl w:ilvl="3">
      <w:start w:val="1"/>
      <w:numFmt w:val="lowerLetter"/>
      <w:pStyle w:val="OLNumber3"/>
      <w:lvlText w:val="(%4)"/>
      <w:lvlJc w:val="left"/>
      <w:pPr>
        <w:tabs>
          <w:tab w:val="num" w:pos="1418"/>
        </w:tabs>
        <w:ind w:left="1418" w:hanging="709"/>
      </w:pPr>
      <w:rPr>
        <w:rFonts w:hint="default"/>
        <w:i w:val="0"/>
        <w:iCs/>
        <w:sz w:val="18"/>
        <w:szCs w:val="18"/>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7" w15:restartNumberingAfterBreak="0">
    <w:nsid w:val="46707F1B"/>
    <w:multiLevelType w:val="multilevel"/>
    <w:tmpl w:val="6FBC0622"/>
    <w:name w:val="MCRsimple13"/>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C3A568F"/>
    <w:multiLevelType w:val="multilevel"/>
    <w:tmpl w:val="195EAD30"/>
    <w:name w:val="LD_Standard2"/>
    <w:lvl w:ilvl="0">
      <w:start w:val="1"/>
      <w:numFmt w:val="bullet"/>
      <w:pStyle w:val="OLBullet0"/>
      <w:lvlText w:val=""/>
      <w:lvlJc w:val="left"/>
      <w:pPr>
        <w:tabs>
          <w:tab w:val="num" w:pos="1418"/>
        </w:tabs>
        <w:ind w:left="1418" w:hanging="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D887B87"/>
    <w:multiLevelType w:val="hybridMultilevel"/>
    <w:tmpl w:val="975C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15C4FA2"/>
    <w:multiLevelType w:val="hybridMultilevel"/>
    <w:tmpl w:val="760ACFEA"/>
    <w:lvl w:ilvl="0" w:tplc="97DEAB12">
      <w:start w:val="1"/>
      <w:numFmt w:val="bullet"/>
      <w:pStyle w:val="OLBulle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C3020"/>
    <w:multiLevelType w:val="hybridMultilevel"/>
    <w:tmpl w:val="26EA6054"/>
    <w:name w:val="LD_Standard22"/>
    <w:lvl w:ilvl="0" w:tplc="75BABD78">
      <w:start w:val="1"/>
      <w:numFmt w:val="bullet"/>
      <w:pStyle w:val="OLBulle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808A9"/>
    <w:multiLevelType w:val="hybridMultilevel"/>
    <w:tmpl w:val="B34CEE42"/>
    <w:lvl w:ilvl="0" w:tplc="2B98D112">
      <w:start w:val="1"/>
      <w:numFmt w:val="bullet"/>
      <w:pStyle w:val="OLBullet1"/>
      <w:lvlText w:val="o"/>
      <w:lvlJc w:val="left"/>
      <w:pPr>
        <w:tabs>
          <w:tab w:val="num" w:pos="1418"/>
        </w:tabs>
        <w:ind w:left="1418" w:hanging="709"/>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4614F"/>
    <w:multiLevelType w:val="multilevel"/>
    <w:tmpl w:val="BE82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9162B"/>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7784423A"/>
    <w:multiLevelType w:val="multilevel"/>
    <w:tmpl w:val="A3964676"/>
    <w:lvl w:ilvl="0">
      <w:start w:val="1"/>
      <w:numFmt w:val="none"/>
      <w:pStyle w:val="OLSchedule0Heading"/>
      <w:suff w:val="space"/>
      <w:lvlText w:val="Schedule"/>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LSchedule1"/>
      <w:lvlText w:val="%2."/>
      <w:lvlJc w:val="left"/>
      <w:pPr>
        <w:ind w:left="709" w:hanging="709"/>
      </w:pPr>
      <w:rPr>
        <w:rFonts w:hint="default"/>
      </w:rPr>
    </w:lvl>
    <w:lvl w:ilvl="2">
      <w:start w:val="1"/>
      <w:numFmt w:val="lowerLetter"/>
      <w:pStyle w:val="OLSchedule2"/>
      <w:lvlText w:val="(%3)"/>
      <w:lvlJc w:val="left"/>
      <w:pPr>
        <w:tabs>
          <w:tab w:val="num" w:pos="1418"/>
        </w:tabs>
        <w:ind w:left="1418" w:hanging="709"/>
      </w:pPr>
      <w:rPr>
        <w:rFonts w:hint="default"/>
      </w:rPr>
    </w:lvl>
    <w:lvl w:ilvl="3">
      <w:start w:val="1"/>
      <w:numFmt w:val="lowerRoman"/>
      <w:pStyle w:val="OLSchedule3"/>
      <w:lvlText w:val="(%4)"/>
      <w:lvlJc w:val="left"/>
      <w:pPr>
        <w:tabs>
          <w:tab w:val="num" w:pos="2126"/>
        </w:tabs>
        <w:ind w:left="2126" w:hanging="708"/>
      </w:pPr>
      <w:rPr>
        <w:rFonts w:hint="default"/>
      </w:rPr>
    </w:lvl>
    <w:lvl w:ilvl="4">
      <w:start w:val="1"/>
      <w:numFmt w:val="upperLetter"/>
      <w:pStyle w:val="O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7B7B72F1"/>
    <w:multiLevelType w:val="multilevel"/>
    <w:tmpl w:val="43C085BC"/>
    <w:lvl w:ilvl="0">
      <w:start w:val="13"/>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hint="default"/>
        <w:b w:val="0"/>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989483831">
    <w:abstractNumId w:val="15"/>
  </w:num>
  <w:num w:numId="2" w16cid:durableId="1648820231">
    <w:abstractNumId w:val="16"/>
  </w:num>
  <w:num w:numId="3" w16cid:durableId="939989110">
    <w:abstractNumId w:val="14"/>
  </w:num>
  <w:num w:numId="4" w16cid:durableId="1633249324">
    <w:abstractNumId w:val="26"/>
  </w:num>
  <w:num w:numId="5" w16cid:durableId="391001284">
    <w:abstractNumId w:val="18"/>
  </w:num>
  <w:num w:numId="6" w16cid:durableId="41102897">
    <w:abstractNumId w:val="22"/>
  </w:num>
  <w:num w:numId="7" w16cid:durableId="1188370111">
    <w:abstractNumId w:val="10"/>
  </w:num>
  <w:num w:numId="8" w16cid:durableId="1562861292">
    <w:abstractNumId w:val="9"/>
  </w:num>
  <w:num w:numId="9" w16cid:durableId="318114412">
    <w:abstractNumId w:val="11"/>
  </w:num>
  <w:num w:numId="10" w16cid:durableId="174735086">
    <w:abstractNumId w:val="13"/>
  </w:num>
  <w:num w:numId="11" w16cid:durableId="318847710">
    <w:abstractNumId w:val="7"/>
  </w:num>
  <w:num w:numId="12" w16cid:durableId="226770414">
    <w:abstractNumId w:val="20"/>
  </w:num>
  <w:num w:numId="13" w16cid:durableId="43719532">
    <w:abstractNumId w:val="25"/>
  </w:num>
  <w:num w:numId="14" w16cid:durableId="1193032491">
    <w:abstractNumId w:val="21"/>
    <w:lvlOverride w:ilvl="0">
      <w:startOverride w:val="1"/>
    </w:lvlOverride>
  </w:num>
  <w:num w:numId="15" w16cid:durableId="2133554524">
    <w:abstractNumId w:val="3"/>
  </w:num>
  <w:num w:numId="16" w16cid:durableId="10588183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599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498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597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552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570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485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64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6035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5232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422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30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336961">
    <w:abstractNumId w:val="16"/>
  </w:num>
  <w:num w:numId="29" w16cid:durableId="317736300">
    <w:abstractNumId w:val="16"/>
  </w:num>
  <w:num w:numId="30" w16cid:durableId="1652562776">
    <w:abstractNumId w:val="16"/>
  </w:num>
  <w:num w:numId="31" w16cid:durableId="1094672876">
    <w:abstractNumId w:val="19"/>
  </w:num>
  <w:num w:numId="32" w16cid:durableId="1039744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7618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059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963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264577">
    <w:abstractNumId w:val="16"/>
  </w:num>
  <w:num w:numId="37" w16cid:durableId="879588301">
    <w:abstractNumId w:val="16"/>
  </w:num>
  <w:num w:numId="38" w16cid:durableId="898593174">
    <w:abstractNumId w:val="16"/>
  </w:num>
  <w:num w:numId="39" w16cid:durableId="1518811894">
    <w:abstractNumId w:val="16"/>
  </w:num>
  <w:num w:numId="40" w16cid:durableId="461656524">
    <w:abstractNumId w:val="24"/>
  </w:num>
  <w:num w:numId="41" w16cid:durableId="741417548">
    <w:abstractNumId w:val="0"/>
  </w:num>
  <w:num w:numId="42" w16cid:durableId="1675186979">
    <w:abstractNumId w:val="12"/>
  </w:num>
  <w:num w:numId="43" w16cid:durableId="38821140">
    <w:abstractNumId w:val="16"/>
  </w:num>
  <w:num w:numId="44" w16cid:durableId="304163103">
    <w:abstractNumId w:val="16"/>
  </w:num>
  <w:num w:numId="45" w16cid:durableId="65302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892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3941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5332253">
    <w:abstractNumId w:val="18"/>
  </w:num>
  <w:num w:numId="49" w16cid:durableId="403572691">
    <w:abstractNumId w:val="18"/>
  </w:num>
  <w:num w:numId="50" w16cid:durableId="1543978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575444">
    <w:abstractNumId w:val="16"/>
  </w:num>
  <w:num w:numId="52" w16cid:durableId="1704163769">
    <w:abstractNumId w:val="4"/>
  </w:num>
  <w:num w:numId="53" w16cid:durableId="918102188">
    <w:abstractNumId w:val="6"/>
  </w:num>
  <w:num w:numId="54" w16cid:durableId="177938160">
    <w:abstractNumId w:val="5"/>
  </w:num>
  <w:num w:numId="55" w16cid:durableId="1587033422">
    <w:abstractNumId w:val="16"/>
  </w:num>
  <w:num w:numId="56" w16cid:durableId="376663409">
    <w:abstractNumId w:val="1"/>
  </w:num>
  <w:num w:numId="57" w16cid:durableId="1901743093">
    <w:abstractNumId w:val="18"/>
  </w:num>
  <w:num w:numId="58" w16cid:durableId="1404839385">
    <w:abstractNumId w:val="23"/>
  </w:num>
  <w:num w:numId="59" w16cid:durableId="1592548989">
    <w:abstractNumId w:val="16"/>
  </w:num>
  <w:num w:numId="60" w16cid:durableId="1001468754">
    <w:abstractNumId w:val="16"/>
  </w:num>
  <w:num w:numId="61" w16cid:durableId="664825073">
    <w:abstractNumId w:val="16"/>
  </w:num>
  <w:num w:numId="62" w16cid:durableId="1423600291">
    <w:abstractNumId w:val="16"/>
  </w:num>
  <w:num w:numId="63" w16cid:durableId="33120633">
    <w:abstractNumId w:val="16"/>
  </w:num>
  <w:num w:numId="64" w16cid:durableId="356006615">
    <w:abstractNumId w:val="16"/>
  </w:num>
  <w:num w:numId="65" w16cid:durableId="2138404337">
    <w:abstractNumId w:val="16"/>
  </w:num>
  <w:num w:numId="66" w16cid:durableId="695928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2"/>
    <w:rsid w:val="00000D40"/>
    <w:rsid w:val="00007627"/>
    <w:rsid w:val="00013A92"/>
    <w:rsid w:val="0001782A"/>
    <w:rsid w:val="00020D76"/>
    <w:rsid w:val="000212BE"/>
    <w:rsid w:val="0002144E"/>
    <w:rsid w:val="00021781"/>
    <w:rsid w:val="00025ECF"/>
    <w:rsid w:val="0003280A"/>
    <w:rsid w:val="00032E24"/>
    <w:rsid w:val="0003379D"/>
    <w:rsid w:val="00034F9E"/>
    <w:rsid w:val="00045E30"/>
    <w:rsid w:val="00050DDF"/>
    <w:rsid w:val="00051E33"/>
    <w:rsid w:val="0005395D"/>
    <w:rsid w:val="00054F04"/>
    <w:rsid w:val="000550A5"/>
    <w:rsid w:val="00056110"/>
    <w:rsid w:val="00061A7F"/>
    <w:rsid w:val="0006404D"/>
    <w:rsid w:val="000676A4"/>
    <w:rsid w:val="0007210D"/>
    <w:rsid w:val="0007560F"/>
    <w:rsid w:val="00080196"/>
    <w:rsid w:val="00080599"/>
    <w:rsid w:val="00085D0B"/>
    <w:rsid w:val="00090522"/>
    <w:rsid w:val="00095432"/>
    <w:rsid w:val="00097F78"/>
    <w:rsid w:val="000A083E"/>
    <w:rsid w:val="000A2B4E"/>
    <w:rsid w:val="000A76BE"/>
    <w:rsid w:val="000B4557"/>
    <w:rsid w:val="000B66C8"/>
    <w:rsid w:val="000C22CF"/>
    <w:rsid w:val="000C6C05"/>
    <w:rsid w:val="000C6D93"/>
    <w:rsid w:val="000D0DA2"/>
    <w:rsid w:val="000D5FDB"/>
    <w:rsid w:val="000E66C8"/>
    <w:rsid w:val="000F2247"/>
    <w:rsid w:val="000F7AD0"/>
    <w:rsid w:val="001051D7"/>
    <w:rsid w:val="001147BC"/>
    <w:rsid w:val="00115FE7"/>
    <w:rsid w:val="00116936"/>
    <w:rsid w:val="00120C23"/>
    <w:rsid w:val="001216AA"/>
    <w:rsid w:val="001216E0"/>
    <w:rsid w:val="001216F3"/>
    <w:rsid w:val="00124C3A"/>
    <w:rsid w:val="0012620A"/>
    <w:rsid w:val="0012657A"/>
    <w:rsid w:val="00126BB6"/>
    <w:rsid w:val="001310A7"/>
    <w:rsid w:val="0013471E"/>
    <w:rsid w:val="00134EE4"/>
    <w:rsid w:val="00144296"/>
    <w:rsid w:val="0014775C"/>
    <w:rsid w:val="00151191"/>
    <w:rsid w:val="00154322"/>
    <w:rsid w:val="001562E9"/>
    <w:rsid w:val="00160D9F"/>
    <w:rsid w:val="00165E20"/>
    <w:rsid w:val="00170E61"/>
    <w:rsid w:val="001713B2"/>
    <w:rsid w:val="00173333"/>
    <w:rsid w:val="00175847"/>
    <w:rsid w:val="0017660F"/>
    <w:rsid w:val="0017671A"/>
    <w:rsid w:val="001778E4"/>
    <w:rsid w:val="00177CCA"/>
    <w:rsid w:val="00185074"/>
    <w:rsid w:val="001905DD"/>
    <w:rsid w:val="00190D13"/>
    <w:rsid w:val="001943FD"/>
    <w:rsid w:val="001A0622"/>
    <w:rsid w:val="001A10B5"/>
    <w:rsid w:val="001A6CF2"/>
    <w:rsid w:val="001A727C"/>
    <w:rsid w:val="001B07CE"/>
    <w:rsid w:val="001B0EF6"/>
    <w:rsid w:val="001C2985"/>
    <w:rsid w:val="001D6B7E"/>
    <w:rsid w:val="001D6C38"/>
    <w:rsid w:val="001E0096"/>
    <w:rsid w:val="001E6247"/>
    <w:rsid w:val="001E741F"/>
    <w:rsid w:val="001F397D"/>
    <w:rsid w:val="001F6E1E"/>
    <w:rsid w:val="00202C44"/>
    <w:rsid w:val="00207EA5"/>
    <w:rsid w:val="00211338"/>
    <w:rsid w:val="00211EB7"/>
    <w:rsid w:val="0021336C"/>
    <w:rsid w:val="00214A1D"/>
    <w:rsid w:val="00215C48"/>
    <w:rsid w:val="00216F9B"/>
    <w:rsid w:val="00225392"/>
    <w:rsid w:val="002261EF"/>
    <w:rsid w:val="00226E09"/>
    <w:rsid w:val="0022754F"/>
    <w:rsid w:val="00245C56"/>
    <w:rsid w:val="002472BC"/>
    <w:rsid w:val="002622E1"/>
    <w:rsid w:val="00264C8B"/>
    <w:rsid w:val="00265DF4"/>
    <w:rsid w:val="002666EF"/>
    <w:rsid w:val="00273562"/>
    <w:rsid w:val="0027654B"/>
    <w:rsid w:val="002800B7"/>
    <w:rsid w:val="002837B1"/>
    <w:rsid w:val="00285A58"/>
    <w:rsid w:val="002911DF"/>
    <w:rsid w:val="002921D3"/>
    <w:rsid w:val="0029252F"/>
    <w:rsid w:val="00293056"/>
    <w:rsid w:val="00297FF4"/>
    <w:rsid w:val="002A0AED"/>
    <w:rsid w:val="002A22FC"/>
    <w:rsid w:val="002A2375"/>
    <w:rsid w:val="002A4239"/>
    <w:rsid w:val="002A7A85"/>
    <w:rsid w:val="002B165B"/>
    <w:rsid w:val="002B285E"/>
    <w:rsid w:val="002B3B35"/>
    <w:rsid w:val="002B6CCF"/>
    <w:rsid w:val="002C2433"/>
    <w:rsid w:val="002C5611"/>
    <w:rsid w:val="002C5A61"/>
    <w:rsid w:val="002D1D55"/>
    <w:rsid w:val="002D2F2A"/>
    <w:rsid w:val="002D5B7C"/>
    <w:rsid w:val="002D5E65"/>
    <w:rsid w:val="002E0E2D"/>
    <w:rsid w:val="002E4092"/>
    <w:rsid w:val="002E537D"/>
    <w:rsid w:val="002F172B"/>
    <w:rsid w:val="002F2931"/>
    <w:rsid w:val="002F3B91"/>
    <w:rsid w:val="002F4B17"/>
    <w:rsid w:val="002F528B"/>
    <w:rsid w:val="002F6E73"/>
    <w:rsid w:val="002F7500"/>
    <w:rsid w:val="002F7F4F"/>
    <w:rsid w:val="00305E7A"/>
    <w:rsid w:val="00307343"/>
    <w:rsid w:val="0030771E"/>
    <w:rsid w:val="00312F9D"/>
    <w:rsid w:val="00313BFE"/>
    <w:rsid w:val="0032626E"/>
    <w:rsid w:val="00330D2C"/>
    <w:rsid w:val="0033116A"/>
    <w:rsid w:val="00334EC9"/>
    <w:rsid w:val="00336B9B"/>
    <w:rsid w:val="003379D6"/>
    <w:rsid w:val="00340C82"/>
    <w:rsid w:val="003425DB"/>
    <w:rsid w:val="00345226"/>
    <w:rsid w:val="0034650C"/>
    <w:rsid w:val="0036391D"/>
    <w:rsid w:val="00364253"/>
    <w:rsid w:val="003652D2"/>
    <w:rsid w:val="0036601E"/>
    <w:rsid w:val="00377606"/>
    <w:rsid w:val="00381585"/>
    <w:rsid w:val="00382602"/>
    <w:rsid w:val="00384DD0"/>
    <w:rsid w:val="003871D1"/>
    <w:rsid w:val="003905EA"/>
    <w:rsid w:val="00390861"/>
    <w:rsid w:val="00392B70"/>
    <w:rsid w:val="00392D79"/>
    <w:rsid w:val="0039535F"/>
    <w:rsid w:val="003B442C"/>
    <w:rsid w:val="003B4524"/>
    <w:rsid w:val="003B604E"/>
    <w:rsid w:val="003B70F7"/>
    <w:rsid w:val="003C0440"/>
    <w:rsid w:val="003C1340"/>
    <w:rsid w:val="003D0993"/>
    <w:rsid w:val="003D0D5C"/>
    <w:rsid w:val="003D3F30"/>
    <w:rsid w:val="003E5FEB"/>
    <w:rsid w:val="003E7707"/>
    <w:rsid w:val="003F0191"/>
    <w:rsid w:val="003F0CCE"/>
    <w:rsid w:val="003F1A59"/>
    <w:rsid w:val="003F2454"/>
    <w:rsid w:val="003F2805"/>
    <w:rsid w:val="003F31F2"/>
    <w:rsid w:val="003F45A1"/>
    <w:rsid w:val="003F5479"/>
    <w:rsid w:val="003F58CD"/>
    <w:rsid w:val="00400118"/>
    <w:rsid w:val="0040193B"/>
    <w:rsid w:val="0040667B"/>
    <w:rsid w:val="004074A2"/>
    <w:rsid w:val="00410B88"/>
    <w:rsid w:val="0041267B"/>
    <w:rsid w:val="00414BDD"/>
    <w:rsid w:val="004213D1"/>
    <w:rsid w:val="0042438A"/>
    <w:rsid w:val="00436DD4"/>
    <w:rsid w:val="00446807"/>
    <w:rsid w:val="004472FC"/>
    <w:rsid w:val="00447727"/>
    <w:rsid w:val="00447C8B"/>
    <w:rsid w:val="00450C8F"/>
    <w:rsid w:val="00450DC1"/>
    <w:rsid w:val="00454D29"/>
    <w:rsid w:val="004672D5"/>
    <w:rsid w:val="00467D4A"/>
    <w:rsid w:val="00470D17"/>
    <w:rsid w:val="004773FA"/>
    <w:rsid w:val="0048022A"/>
    <w:rsid w:val="004816C5"/>
    <w:rsid w:val="004851DF"/>
    <w:rsid w:val="004869E3"/>
    <w:rsid w:val="00490C63"/>
    <w:rsid w:val="004950D6"/>
    <w:rsid w:val="004A4A4E"/>
    <w:rsid w:val="004A51D2"/>
    <w:rsid w:val="004A592D"/>
    <w:rsid w:val="004A6E6C"/>
    <w:rsid w:val="004B17DB"/>
    <w:rsid w:val="004B3B08"/>
    <w:rsid w:val="004B5819"/>
    <w:rsid w:val="004B6036"/>
    <w:rsid w:val="004B67E1"/>
    <w:rsid w:val="004C1AA6"/>
    <w:rsid w:val="004C6FBC"/>
    <w:rsid w:val="004D02AD"/>
    <w:rsid w:val="004E04C4"/>
    <w:rsid w:val="004E5217"/>
    <w:rsid w:val="004E63A4"/>
    <w:rsid w:val="004F154F"/>
    <w:rsid w:val="004F4DE8"/>
    <w:rsid w:val="004F615E"/>
    <w:rsid w:val="004F7AF3"/>
    <w:rsid w:val="005024CB"/>
    <w:rsid w:val="00504EE2"/>
    <w:rsid w:val="00505631"/>
    <w:rsid w:val="00506531"/>
    <w:rsid w:val="005069D0"/>
    <w:rsid w:val="0051368F"/>
    <w:rsid w:val="00514E32"/>
    <w:rsid w:val="00516F48"/>
    <w:rsid w:val="00527056"/>
    <w:rsid w:val="00532275"/>
    <w:rsid w:val="005401DE"/>
    <w:rsid w:val="0054547C"/>
    <w:rsid w:val="00545F1A"/>
    <w:rsid w:val="00551D2A"/>
    <w:rsid w:val="00560039"/>
    <w:rsid w:val="0056350B"/>
    <w:rsid w:val="00570E46"/>
    <w:rsid w:val="005728D0"/>
    <w:rsid w:val="005772A6"/>
    <w:rsid w:val="00595CE0"/>
    <w:rsid w:val="005A2F8A"/>
    <w:rsid w:val="005A750A"/>
    <w:rsid w:val="005B2D62"/>
    <w:rsid w:val="005C4DF1"/>
    <w:rsid w:val="005C6D36"/>
    <w:rsid w:val="005E385E"/>
    <w:rsid w:val="005F29FF"/>
    <w:rsid w:val="005F2E6C"/>
    <w:rsid w:val="005F4686"/>
    <w:rsid w:val="005F5B84"/>
    <w:rsid w:val="00600553"/>
    <w:rsid w:val="00600F45"/>
    <w:rsid w:val="00601661"/>
    <w:rsid w:val="00602C18"/>
    <w:rsid w:val="006073BF"/>
    <w:rsid w:val="00607F4A"/>
    <w:rsid w:val="00615918"/>
    <w:rsid w:val="00617C5A"/>
    <w:rsid w:val="00620399"/>
    <w:rsid w:val="00622B3E"/>
    <w:rsid w:val="00631262"/>
    <w:rsid w:val="00631DF5"/>
    <w:rsid w:val="006338DE"/>
    <w:rsid w:val="006364F9"/>
    <w:rsid w:val="0063686E"/>
    <w:rsid w:val="00637E2A"/>
    <w:rsid w:val="00646021"/>
    <w:rsid w:val="006504C5"/>
    <w:rsid w:val="006530B0"/>
    <w:rsid w:val="00653161"/>
    <w:rsid w:val="00671DA2"/>
    <w:rsid w:val="0067292B"/>
    <w:rsid w:val="00673FC1"/>
    <w:rsid w:val="006752D8"/>
    <w:rsid w:val="0067599F"/>
    <w:rsid w:val="00675A59"/>
    <w:rsid w:val="00676017"/>
    <w:rsid w:val="006760D0"/>
    <w:rsid w:val="0068433A"/>
    <w:rsid w:val="006876A5"/>
    <w:rsid w:val="006909FA"/>
    <w:rsid w:val="006925DC"/>
    <w:rsid w:val="006A0E0E"/>
    <w:rsid w:val="006A2A85"/>
    <w:rsid w:val="006A575F"/>
    <w:rsid w:val="006A6AEB"/>
    <w:rsid w:val="006B531D"/>
    <w:rsid w:val="006C27A3"/>
    <w:rsid w:val="006C298A"/>
    <w:rsid w:val="006C5F80"/>
    <w:rsid w:val="006C6D7F"/>
    <w:rsid w:val="006E755D"/>
    <w:rsid w:val="006F0D24"/>
    <w:rsid w:val="006F4A3C"/>
    <w:rsid w:val="006F7484"/>
    <w:rsid w:val="007000A6"/>
    <w:rsid w:val="0070262B"/>
    <w:rsid w:val="007033AA"/>
    <w:rsid w:val="00705D56"/>
    <w:rsid w:val="00714DEA"/>
    <w:rsid w:val="007242FB"/>
    <w:rsid w:val="007259B5"/>
    <w:rsid w:val="00734568"/>
    <w:rsid w:val="00744E95"/>
    <w:rsid w:val="007504F4"/>
    <w:rsid w:val="00757A21"/>
    <w:rsid w:val="007610B2"/>
    <w:rsid w:val="00761B6E"/>
    <w:rsid w:val="00763DBD"/>
    <w:rsid w:val="00764350"/>
    <w:rsid w:val="0077164A"/>
    <w:rsid w:val="00781E31"/>
    <w:rsid w:val="00785D67"/>
    <w:rsid w:val="00792B4A"/>
    <w:rsid w:val="007930C3"/>
    <w:rsid w:val="007A23C8"/>
    <w:rsid w:val="007A6F7D"/>
    <w:rsid w:val="007B3911"/>
    <w:rsid w:val="007C3755"/>
    <w:rsid w:val="007C72DE"/>
    <w:rsid w:val="007C7F05"/>
    <w:rsid w:val="007D5EC7"/>
    <w:rsid w:val="007E52E7"/>
    <w:rsid w:val="007E6C00"/>
    <w:rsid w:val="007E755E"/>
    <w:rsid w:val="007F19C1"/>
    <w:rsid w:val="007F1E6A"/>
    <w:rsid w:val="007F5CA9"/>
    <w:rsid w:val="00801CE1"/>
    <w:rsid w:val="00803AC8"/>
    <w:rsid w:val="00805417"/>
    <w:rsid w:val="00805C12"/>
    <w:rsid w:val="00806AAD"/>
    <w:rsid w:val="00806F72"/>
    <w:rsid w:val="00813EFE"/>
    <w:rsid w:val="00814441"/>
    <w:rsid w:val="008156CD"/>
    <w:rsid w:val="008160D8"/>
    <w:rsid w:val="00817A5C"/>
    <w:rsid w:val="00820054"/>
    <w:rsid w:val="00821414"/>
    <w:rsid w:val="00822D54"/>
    <w:rsid w:val="00826492"/>
    <w:rsid w:val="0083045A"/>
    <w:rsid w:val="00831515"/>
    <w:rsid w:val="00846FD4"/>
    <w:rsid w:val="008531DE"/>
    <w:rsid w:val="008538D4"/>
    <w:rsid w:val="00856F8C"/>
    <w:rsid w:val="008572D8"/>
    <w:rsid w:val="00867711"/>
    <w:rsid w:val="00870313"/>
    <w:rsid w:val="00872140"/>
    <w:rsid w:val="00873671"/>
    <w:rsid w:val="0087577F"/>
    <w:rsid w:val="008800A1"/>
    <w:rsid w:val="008818F6"/>
    <w:rsid w:val="00883925"/>
    <w:rsid w:val="00894633"/>
    <w:rsid w:val="008A4B47"/>
    <w:rsid w:val="008B3A5C"/>
    <w:rsid w:val="008B3BE3"/>
    <w:rsid w:val="008B3C53"/>
    <w:rsid w:val="008B3CC7"/>
    <w:rsid w:val="008B6CA2"/>
    <w:rsid w:val="008B752B"/>
    <w:rsid w:val="008C4265"/>
    <w:rsid w:val="008C4EF4"/>
    <w:rsid w:val="008D1B39"/>
    <w:rsid w:val="008D1CB5"/>
    <w:rsid w:val="008D582F"/>
    <w:rsid w:val="008F0556"/>
    <w:rsid w:val="008F0AD7"/>
    <w:rsid w:val="008F2452"/>
    <w:rsid w:val="008F4D9F"/>
    <w:rsid w:val="00901F4D"/>
    <w:rsid w:val="00920921"/>
    <w:rsid w:val="00926904"/>
    <w:rsid w:val="0093734F"/>
    <w:rsid w:val="00942FFF"/>
    <w:rsid w:val="00954043"/>
    <w:rsid w:val="009604C9"/>
    <w:rsid w:val="00963EE2"/>
    <w:rsid w:val="00964729"/>
    <w:rsid w:val="009716D6"/>
    <w:rsid w:val="009803C6"/>
    <w:rsid w:val="009805ED"/>
    <w:rsid w:val="009810A4"/>
    <w:rsid w:val="0099293D"/>
    <w:rsid w:val="0099583E"/>
    <w:rsid w:val="009963C7"/>
    <w:rsid w:val="009A53E9"/>
    <w:rsid w:val="009B28B7"/>
    <w:rsid w:val="009B6093"/>
    <w:rsid w:val="009B6D90"/>
    <w:rsid w:val="009C377F"/>
    <w:rsid w:val="009C4E9A"/>
    <w:rsid w:val="009D2C85"/>
    <w:rsid w:val="009D648E"/>
    <w:rsid w:val="009D65F6"/>
    <w:rsid w:val="009E06E6"/>
    <w:rsid w:val="009E793A"/>
    <w:rsid w:val="009E7E2B"/>
    <w:rsid w:val="009E7ECC"/>
    <w:rsid w:val="009F13D0"/>
    <w:rsid w:val="009F1712"/>
    <w:rsid w:val="009F4765"/>
    <w:rsid w:val="009F5306"/>
    <w:rsid w:val="00A011FA"/>
    <w:rsid w:val="00A01AC9"/>
    <w:rsid w:val="00A02436"/>
    <w:rsid w:val="00A04771"/>
    <w:rsid w:val="00A07284"/>
    <w:rsid w:val="00A1059F"/>
    <w:rsid w:val="00A106C8"/>
    <w:rsid w:val="00A11D76"/>
    <w:rsid w:val="00A12164"/>
    <w:rsid w:val="00A24F39"/>
    <w:rsid w:val="00A26D2C"/>
    <w:rsid w:val="00A305C1"/>
    <w:rsid w:val="00A3515E"/>
    <w:rsid w:val="00A356D3"/>
    <w:rsid w:val="00A35994"/>
    <w:rsid w:val="00A362BF"/>
    <w:rsid w:val="00A40C64"/>
    <w:rsid w:val="00A43568"/>
    <w:rsid w:val="00A4751C"/>
    <w:rsid w:val="00A51DCE"/>
    <w:rsid w:val="00A5334E"/>
    <w:rsid w:val="00A5528B"/>
    <w:rsid w:val="00A55C16"/>
    <w:rsid w:val="00A55C29"/>
    <w:rsid w:val="00A5771D"/>
    <w:rsid w:val="00A612A1"/>
    <w:rsid w:val="00A71A91"/>
    <w:rsid w:val="00A7647F"/>
    <w:rsid w:val="00A76C60"/>
    <w:rsid w:val="00A8061D"/>
    <w:rsid w:val="00A81FEC"/>
    <w:rsid w:val="00A8237C"/>
    <w:rsid w:val="00A84058"/>
    <w:rsid w:val="00A86245"/>
    <w:rsid w:val="00A95337"/>
    <w:rsid w:val="00A97D82"/>
    <w:rsid w:val="00AA1639"/>
    <w:rsid w:val="00AA2262"/>
    <w:rsid w:val="00AB0B8B"/>
    <w:rsid w:val="00AB18F9"/>
    <w:rsid w:val="00AB39C6"/>
    <w:rsid w:val="00AC027F"/>
    <w:rsid w:val="00AC5DDE"/>
    <w:rsid w:val="00AD0FF2"/>
    <w:rsid w:val="00AD1688"/>
    <w:rsid w:val="00AD33FA"/>
    <w:rsid w:val="00AE1018"/>
    <w:rsid w:val="00AE7CF7"/>
    <w:rsid w:val="00AF10AC"/>
    <w:rsid w:val="00AF11A5"/>
    <w:rsid w:val="00AF1BF1"/>
    <w:rsid w:val="00AF23B0"/>
    <w:rsid w:val="00AF39F0"/>
    <w:rsid w:val="00AF3A5F"/>
    <w:rsid w:val="00AF41BA"/>
    <w:rsid w:val="00AF69D3"/>
    <w:rsid w:val="00AF6D71"/>
    <w:rsid w:val="00AF6E08"/>
    <w:rsid w:val="00B00E18"/>
    <w:rsid w:val="00B0459C"/>
    <w:rsid w:val="00B07F34"/>
    <w:rsid w:val="00B1070E"/>
    <w:rsid w:val="00B1733C"/>
    <w:rsid w:val="00B21EA9"/>
    <w:rsid w:val="00B2262F"/>
    <w:rsid w:val="00B2733A"/>
    <w:rsid w:val="00B3231C"/>
    <w:rsid w:val="00B3642A"/>
    <w:rsid w:val="00B37634"/>
    <w:rsid w:val="00B37D8E"/>
    <w:rsid w:val="00B43655"/>
    <w:rsid w:val="00B45191"/>
    <w:rsid w:val="00B4752A"/>
    <w:rsid w:val="00B50B0A"/>
    <w:rsid w:val="00B53918"/>
    <w:rsid w:val="00B546F3"/>
    <w:rsid w:val="00B630BA"/>
    <w:rsid w:val="00B735DB"/>
    <w:rsid w:val="00B73EAD"/>
    <w:rsid w:val="00B742D8"/>
    <w:rsid w:val="00B77007"/>
    <w:rsid w:val="00B837DF"/>
    <w:rsid w:val="00B83A09"/>
    <w:rsid w:val="00B87562"/>
    <w:rsid w:val="00B95479"/>
    <w:rsid w:val="00BA0B84"/>
    <w:rsid w:val="00BA685F"/>
    <w:rsid w:val="00BC1566"/>
    <w:rsid w:val="00BC440B"/>
    <w:rsid w:val="00BC4460"/>
    <w:rsid w:val="00BC52CC"/>
    <w:rsid w:val="00BD03ED"/>
    <w:rsid w:val="00BD4A3D"/>
    <w:rsid w:val="00BD6A13"/>
    <w:rsid w:val="00BD6DEC"/>
    <w:rsid w:val="00BE2E54"/>
    <w:rsid w:val="00BE73C1"/>
    <w:rsid w:val="00BF4777"/>
    <w:rsid w:val="00C02290"/>
    <w:rsid w:val="00C02B52"/>
    <w:rsid w:val="00C0456C"/>
    <w:rsid w:val="00C04DDA"/>
    <w:rsid w:val="00C05003"/>
    <w:rsid w:val="00C05535"/>
    <w:rsid w:val="00C077A2"/>
    <w:rsid w:val="00C12FA4"/>
    <w:rsid w:val="00C12FE3"/>
    <w:rsid w:val="00C24561"/>
    <w:rsid w:val="00C2667D"/>
    <w:rsid w:val="00C3415F"/>
    <w:rsid w:val="00C36D3C"/>
    <w:rsid w:val="00C3750C"/>
    <w:rsid w:val="00C41EB3"/>
    <w:rsid w:val="00C47D9F"/>
    <w:rsid w:val="00C507F7"/>
    <w:rsid w:val="00C50F59"/>
    <w:rsid w:val="00C56238"/>
    <w:rsid w:val="00C61521"/>
    <w:rsid w:val="00C6220F"/>
    <w:rsid w:val="00C64E31"/>
    <w:rsid w:val="00C72EFA"/>
    <w:rsid w:val="00C731A0"/>
    <w:rsid w:val="00C74694"/>
    <w:rsid w:val="00C74B18"/>
    <w:rsid w:val="00C81396"/>
    <w:rsid w:val="00C82048"/>
    <w:rsid w:val="00C82EE8"/>
    <w:rsid w:val="00C83C57"/>
    <w:rsid w:val="00C875CA"/>
    <w:rsid w:val="00C903F0"/>
    <w:rsid w:val="00C94022"/>
    <w:rsid w:val="00C96F8F"/>
    <w:rsid w:val="00CA0988"/>
    <w:rsid w:val="00CA2AE6"/>
    <w:rsid w:val="00CA371F"/>
    <w:rsid w:val="00CA4389"/>
    <w:rsid w:val="00CA556E"/>
    <w:rsid w:val="00CA60E1"/>
    <w:rsid w:val="00CC618A"/>
    <w:rsid w:val="00CD7863"/>
    <w:rsid w:val="00CE0C2C"/>
    <w:rsid w:val="00CE2AB3"/>
    <w:rsid w:val="00CF2662"/>
    <w:rsid w:val="00D107CD"/>
    <w:rsid w:val="00D10CEB"/>
    <w:rsid w:val="00D14C98"/>
    <w:rsid w:val="00D15E26"/>
    <w:rsid w:val="00D164D8"/>
    <w:rsid w:val="00D230DF"/>
    <w:rsid w:val="00D27091"/>
    <w:rsid w:val="00D37669"/>
    <w:rsid w:val="00D43E99"/>
    <w:rsid w:val="00D63DA2"/>
    <w:rsid w:val="00D72530"/>
    <w:rsid w:val="00D74F0A"/>
    <w:rsid w:val="00D77CF3"/>
    <w:rsid w:val="00D81827"/>
    <w:rsid w:val="00D87647"/>
    <w:rsid w:val="00D90D68"/>
    <w:rsid w:val="00D93ECE"/>
    <w:rsid w:val="00DA3E59"/>
    <w:rsid w:val="00DB11E2"/>
    <w:rsid w:val="00DB510E"/>
    <w:rsid w:val="00DB7119"/>
    <w:rsid w:val="00DB7497"/>
    <w:rsid w:val="00DC10DD"/>
    <w:rsid w:val="00DC2F04"/>
    <w:rsid w:val="00DC3EA1"/>
    <w:rsid w:val="00DD0DB3"/>
    <w:rsid w:val="00DE1EB9"/>
    <w:rsid w:val="00DE3A53"/>
    <w:rsid w:val="00DE7182"/>
    <w:rsid w:val="00DF086A"/>
    <w:rsid w:val="00DF28C1"/>
    <w:rsid w:val="00DF39E2"/>
    <w:rsid w:val="00DF5129"/>
    <w:rsid w:val="00DF5A57"/>
    <w:rsid w:val="00DF5F28"/>
    <w:rsid w:val="00E00630"/>
    <w:rsid w:val="00E0291C"/>
    <w:rsid w:val="00E03BBD"/>
    <w:rsid w:val="00E11559"/>
    <w:rsid w:val="00E20ECB"/>
    <w:rsid w:val="00E215A2"/>
    <w:rsid w:val="00E22257"/>
    <w:rsid w:val="00E22C5C"/>
    <w:rsid w:val="00E23B53"/>
    <w:rsid w:val="00E274E5"/>
    <w:rsid w:val="00E30BC4"/>
    <w:rsid w:val="00E358E7"/>
    <w:rsid w:val="00E425DF"/>
    <w:rsid w:val="00E43429"/>
    <w:rsid w:val="00E446AE"/>
    <w:rsid w:val="00E45C8B"/>
    <w:rsid w:val="00E50147"/>
    <w:rsid w:val="00E6017F"/>
    <w:rsid w:val="00E61198"/>
    <w:rsid w:val="00E6125C"/>
    <w:rsid w:val="00E7135E"/>
    <w:rsid w:val="00E71B9C"/>
    <w:rsid w:val="00E72A5F"/>
    <w:rsid w:val="00E81AC4"/>
    <w:rsid w:val="00E87850"/>
    <w:rsid w:val="00E94DF8"/>
    <w:rsid w:val="00EB6727"/>
    <w:rsid w:val="00EB7856"/>
    <w:rsid w:val="00EC1F74"/>
    <w:rsid w:val="00EC2335"/>
    <w:rsid w:val="00EC3F78"/>
    <w:rsid w:val="00ED2110"/>
    <w:rsid w:val="00ED52AB"/>
    <w:rsid w:val="00EE1097"/>
    <w:rsid w:val="00EE1653"/>
    <w:rsid w:val="00EE1FD4"/>
    <w:rsid w:val="00EE2882"/>
    <w:rsid w:val="00EE73DF"/>
    <w:rsid w:val="00F00A24"/>
    <w:rsid w:val="00F0182D"/>
    <w:rsid w:val="00F03981"/>
    <w:rsid w:val="00F064BB"/>
    <w:rsid w:val="00F10E40"/>
    <w:rsid w:val="00F1261B"/>
    <w:rsid w:val="00F13686"/>
    <w:rsid w:val="00F21949"/>
    <w:rsid w:val="00F2740C"/>
    <w:rsid w:val="00F33BB4"/>
    <w:rsid w:val="00F42465"/>
    <w:rsid w:val="00F459F2"/>
    <w:rsid w:val="00F52DE5"/>
    <w:rsid w:val="00F549DF"/>
    <w:rsid w:val="00F56541"/>
    <w:rsid w:val="00F61009"/>
    <w:rsid w:val="00F613D4"/>
    <w:rsid w:val="00F67339"/>
    <w:rsid w:val="00F742A9"/>
    <w:rsid w:val="00F744E8"/>
    <w:rsid w:val="00F75BF3"/>
    <w:rsid w:val="00F80753"/>
    <w:rsid w:val="00F80861"/>
    <w:rsid w:val="00F80AAB"/>
    <w:rsid w:val="00F8564C"/>
    <w:rsid w:val="00F873B8"/>
    <w:rsid w:val="00F92E07"/>
    <w:rsid w:val="00F93437"/>
    <w:rsid w:val="00F975A5"/>
    <w:rsid w:val="00FA1635"/>
    <w:rsid w:val="00FA3AD5"/>
    <w:rsid w:val="00FA417C"/>
    <w:rsid w:val="00FA578D"/>
    <w:rsid w:val="00FB76B0"/>
    <w:rsid w:val="00FC0F17"/>
    <w:rsid w:val="00FC17FB"/>
    <w:rsid w:val="00FC250D"/>
    <w:rsid w:val="00FC66C7"/>
    <w:rsid w:val="00FD04BB"/>
    <w:rsid w:val="00FD2EC8"/>
    <w:rsid w:val="00FE4DE4"/>
    <w:rsid w:val="00FE5C03"/>
    <w:rsid w:val="00FF3ED0"/>
    <w:rsid w:val="00FF544C"/>
    <w:rsid w:val="00FF6431"/>
    <w:rsid w:val="00FF76E7"/>
    <w:rsid w:val="00FF7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77D66"/>
  <w15:docId w15:val="{74EDB695-9684-4E47-AACF-31AA79B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E1"/>
    <w:pPr>
      <w:spacing w:after="0" w:line="240" w:lineRule="auto"/>
      <w:jc w:val="both"/>
    </w:pPr>
    <w:rPr>
      <w:rFonts w:ascii="Arial" w:eastAsia="Times New Roman" w:hAnsi="Arial" w:cs="Arial"/>
      <w:sz w:val="20"/>
      <w:szCs w:val="20"/>
    </w:rPr>
  </w:style>
  <w:style w:type="paragraph" w:styleId="Heading1">
    <w:name w:val="heading 1"/>
    <w:aliases w:val="HL"/>
    <w:basedOn w:val="Normal"/>
    <w:next w:val="Normal"/>
    <w:link w:val="Heading1Char"/>
    <w:rsid w:val="00801CE1"/>
    <w:pPr>
      <w:widowControl w:val="0"/>
      <w:spacing w:before="120" w:after="120"/>
      <w:jc w:val="left"/>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801CE1"/>
    <w:pPr>
      <w:outlineLvl w:val="1"/>
    </w:pPr>
    <w:rPr>
      <w:b/>
      <w:sz w:val="20"/>
    </w:rPr>
  </w:style>
  <w:style w:type="paragraph" w:styleId="Heading5">
    <w:name w:val="heading 5"/>
    <w:basedOn w:val="Normal"/>
    <w:next w:val="Normal"/>
    <w:link w:val="Heading5Char"/>
    <w:uiPriority w:val="9"/>
    <w:semiHidden/>
    <w:unhideWhenUsed/>
    <w:qFormat/>
    <w:rsid w:val="004B58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EE2"/>
    <w:pPr>
      <w:tabs>
        <w:tab w:val="center" w:pos="4680"/>
        <w:tab w:val="right" w:pos="9360"/>
      </w:tabs>
    </w:pPr>
  </w:style>
  <w:style w:type="character" w:customStyle="1" w:styleId="HeaderChar">
    <w:name w:val="Header Char"/>
    <w:basedOn w:val="DefaultParagraphFont"/>
    <w:link w:val="Header"/>
    <w:rsid w:val="00963EE2"/>
    <w:rPr>
      <w:rFonts w:ascii="Arial" w:eastAsia="Times New Roman" w:hAnsi="Arial" w:cs="Times New Roman"/>
      <w:sz w:val="20"/>
      <w:szCs w:val="24"/>
    </w:rPr>
  </w:style>
  <w:style w:type="paragraph" w:styleId="Footer">
    <w:name w:val="footer"/>
    <w:basedOn w:val="Normal"/>
    <w:link w:val="FooterChar"/>
    <w:uiPriority w:val="99"/>
    <w:unhideWhenUsed/>
    <w:rsid w:val="00963EE2"/>
    <w:pPr>
      <w:tabs>
        <w:tab w:val="center" w:pos="4680"/>
        <w:tab w:val="right" w:pos="9360"/>
      </w:tabs>
    </w:pPr>
  </w:style>
  <w:style w:type="character" w:customStyle="1" w:styleId="FooterChar">
    <w:name w:val="Footer Char"/>
    <w:basedOn w:val="DefaultParagraphFont"/>
    <w:link w:val="Footer"/>
    <w:uiPriority w:val="99"/>
    <w:rsid w:val="00963EE2"/>
    <w:rPr>
      <w:rFonts w:ascii="Arial" w:eastAsia="Times New Roman" w:hAnsi="Arial" w:cs="Times New Roman"/>
      <w:sz w:val="20"/>
      <w:szCs w:val="24"/>
    </w:rPr>
  </w:style>
  <w:style w:type="table" w:styleId="TableGrid">
    <w:name w:val="Table Grid"/>
    <w:basedOn w:val="TableNormal"/>
    <w:rsid w:val="00495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63EE2"/>
    <w:pPr>
      <w:spacing w:before="60" w:after="60"/>
    </w:pPr>
    <w:rPr>
      <w:bCs/>
    </w:rPr>
  </w:style>
  <w:style w:type="character" w:customStyle="1" w:styleId="Heading1Char">
    <w:name w:val="Heading 1 Char"/>
    <w:aliases w:val="HL Char"/>
    <w:basedOn w:val="DefaultParagraphFont"/>
    <w:link w:val="Heading1"/>
    <w:rsid w:val="00801CE1"/>
    <w:rPr>
      <w:rFonts w:ascii="Arial" w:eastAsiaTheme="majorEastAsia" w:hAnsi="Arial" w:cstheme="majorBidi"/>
      <w:sz w:val="32"/>
      <w:szCs w:val="32"/>
    </w:rPr>
  </w:style>
  <w:style w:type="paragraph" w:styleId="ListParagraph">
    <w:name w:val="List Paragraph"/>
    <w:basedOn w:val="Normal"/>
    <w:uiPriority w:val="34"/>
    <w:rsid w:val="004950D6"/>
    <w:pPr>
      <w:ind w:left="720"/>
      <w:contextualSpacing/>
    </w:pPr>
  </w:style>
  <w:style w:type="paragraph" w:customStyle="1" w:styleId="OLBodyText">
    <w:name w:val="OL_BodyText"/>
    <w:basedOn w:val="OLNormal"/>
    <w:qFormat/>
    <w:rsid w:val="004950D6"/>
  </w:style>
  <w:style w:type="paragraph" w:customStyle="1" w:styleId="TableFont">
    <w:name w:val="TableFont"/>
    <w:basedOn w:val="Normal"/>
    <w:rsid w:val="00DE1EB9"/>
    <w:pPr>
      <w:spacing w:before="40" w:after="40"/>
    </w:pPr>
    <w:rPr>
      <w:sz w:val="18"/>
      <w:szCs w:val="22"/>
      <w:lang w:val="en-GB"/>
    </w:rPr>
  </w:style>
  <w:style w:type="paragraph" w:styleId="Title">
    <w:name w:val="Title"/>
    <w:basedOn w:val="Normal"/>
    <w:link w:val="TitleChar"/>
    <w:qFormat/>
    <w:rsid w:val="00DE1EB9"/>
    <w:pPr>
      <w:numPr>
        <w:ilvl w:val="12"/>
      </w:numPr>
      <w:jc w:val="center"/>
    </w:pPr>
    <w:rPr>
      <w:b/>
    </w:rPr>
  </w:style>
  <w:style w:type="character" w:customStyle="1" w:styleId="TitleChar">
    <w:name w:val="Title Char"/>
    <w:basedOn w:val="DefaultParagraphFont"/>
    <w:link w:val="Title"/>
    <w:rsid w:val="00DE1EB9"/>
    <w:rPr>
      <w:rFonts w:ascii="Arial" w:eastAsia="Times New Roman" w:hAnsi="Arial" w:cs="Arial"/>
      <w:b/>
      <w:sz w:val="20"/>
      <w:szCs w:val="24"/>
    </w:rPr>
  </w:style>
  <w:style w:type="character" w:customStyle="1" w:styleId="Heading2Char">
    <w:name w:val="Heading 2 Char"/>
    <w:basedOn w:val="DefaultParagraphFont"/>
    <w:link w:val="Heading2"/>
    <w:uiPriority w:val="9"/>
    <w:rsid w:val="00801CE1"/>
    <w:rPr>
      <w:rFonts w:ascii="Arial" w:eastAsiaTheme="majorEastAsia" w:hAnsi="Arial" w:cstheme="majorBidi"/>
      <w:b/>
      <w:sz w:val="20"/>
      <w:szCs w:val="32"/>
    </w:rPr>
  </w:style>
  <w:style w:type="character" w:customStyle="1" w:styleId="Heading5Char">
    <w:name w:val="Heading 5 Char"/>
    <w:basedOn w:val="DefaultParagraphFont"/>
    <w:link w:val="Heading5"/>
    <w:uiPriority w:val="9"/>
    <w:semiHidden/>
    <w:rsid w:val="004B5819"/>
    <w:rPr>
      <w:rFonts w:asciiTheme="majorHAnsi" w:eastAsiaTheme="majorEastAsia" w:hAnsiTheme="majorHAnsi" w:cstheme="majorBidi"/>
      <w:color w:val="243F60" w:themeColor="accent1" w:themeShade="7F"/>
      <w:sz w:val="20"/>
      <w:szCs w:val="24"/>
    </w:rPr>
  </w:style>
  <w:style w:type="paragraph" w:customStyle="1" w:styleId="ScheduleTableText">
    <w:name w:val="ScheduleTableText"/>
    <w:basedOn w:val="Normal"/>
    <w:rsid w:val="00D164D8"/>
    <w:pPr>
      <w:suppressAutoHyphens/>
      <w:spacing w:before="14" w:after="60"/>
    </w:pPr>
    <w:rPr>
      <w:bCs/>
      <w:spacing w:val="-2"/>
      <w:sz w:val="18"/>
    </w:rPr>
  </w:style>
  <w:style w:type="paragraph" w:styleId="Revision">
    <w:name w:val="Revision"/>
    <w:hidden/>
    <w:uiPriority w:val="99"/>
    <w:semiHidden/>
    <w:rsid w:val="00C74694"/>
    <w:pPr>
      <w:spacing w:after="0" w:line="240" w:lineRule="auto"/>
    </w:pPr>
    <w:rPr>
      <w:rFonts w:ascii="Arial" w:eastAsia="Times New Roman" w:hAnsi="Arial" w:cs="Times New Roman"/>
      <w:sz w:val="20"/>
      <w:szCs w:val="24"/>
    </w:rPr>
  </w:style>
  <w:style w:type="paragraph" w:customStyle="1" w:styleId="OLNumber0">
    <w:name w:val="OL_Number0"/>
    <w:basedOn w:val="OLNormal"/>
    <w:next w:val="OLNumber1"/>
    <w:rsid w:val="004950D6"/>
    <w:pPr>
      <w:keepNext/>
      <w:numPr>
        <w:numId w:val="2"/>
      </w:numPr>
    </w:pPr>
    <w:rPr>
      <w:b/>
      <w:bCs/>
    </w:rPr>
  </w:style>
  <w:style w:type="paragraph" w:customStyle="1" w:styleId="OLNumber1">
    <w:name w:val="OL_Number1"/>
    <w:basedOn w:val="OLNormal"/>
    <w:qFormat/>
    <w:rsid w:val="004950D6"/>
    <w:pPr>
      <w:numPr>
        <w:ilvl w:val="1"/>
        <w:numId w:val="2"/>
      </w:numPr>
    </w:pPr>
  </w:style>
  <w:style w:type="paragraph" w:customStyle="1" w:styleId="OLNumber2">
    <w:name w:val="OL_Number2"/>
    <w:basedOn w:val="OLNormal"/>
    <w:qFormat/>
    <w:rsid w:val="004950D6"/>
    <w:pPr>
      <w:numPr>
        <w:ilvl w:val="2"/>
        <w:numId w:val="2"/>
      </w:numPr>
    </w:pPr>
  </w:style>
  <w:style w:type="paragraph" w:customStyle="1" w:styleId="OLNumber3">
    <w:name w:val="OL_Number3"/>
    <w:basedOn w:val="OLNormal"/>
    <w:qFormat/>
    <w:rsid w:val="004950D6"/>
    <w:pPr>
      <w:numPr>
        <w:ilvl w:val="3"/>
        <w:numId w:val="2"/>
      </w:numPr>
    </w:pPr>
  </w:style>
  <w:style w:type="paragraph" w:customStyle="1" w:styleId="OLNumber4">
    <w:name w:val="OL_Number4"/>
    <w:basedOn w:val="OLNormal"/>
    <w:qFormat/>
    <w:rsid w:val="004950D6"/>
    <w:pPr>
      <w:numPr>
        <w:ilvl w:val="4"/>
        <w:numId w:val="2"/>
      </w:numPr>
    </w:pPr>
  </w:style>
  <w:style w:type="paragraph" w:customStyle="1" w:styleId="OLNumber5">
    <w:name w:val="OL_Number5"/>
    <w:basedOn w:val="OLNormal"/>
    <w:qFormat/>
    <w:rsid w:val="004950D6"/>
    <w:pPr>
      <w:numPr>
        <w:ilvl w:val="5"/>
        <w:numId w:val="2"/>
      </w:numPr>
    </w:pPr>
  </w:style>
  <w:style w:type="paragraph" w:customStyle="1" w:styleId="OLNumber6">
    <w:name w:val="OL_Number6"/>
    <w:basedOn w:val="Normal"/>
    <w:rsid w:val="001A0622"/>
    <w:pPr>
      <w:tabs>
        <w:tab w:val="num" w:pos="0"/>
      </w:tabs>
      <w:spacing w:after="240"/>
    </w:pPr>
    <w:rPr>
      <w:rFonts w:eastAsia="MS Mincho"/>
    </w:rPr>
  </w:style>
  <w:style w:type="paragraph" w:customStyle="1" w:styleId="OLNumber7">
    <w:name w:val="OL_Number7"/>
    <w:basedOn w:val="Normal"/>
    <w:rsid w:val="001A0622"/>
    <w:pPr>
      <w:tabs>
        <w:tab w:val="num" w:pos="0"/>
      </w:tabs>
      <w:spacing w:after="240"/>
    </w:pPr>
    <w:rPr>
      <w:rFonts w:eastAsia="MS Mincho"/>
    </w:rPr>
  </w:style>
  <w:style w:type="character" w:styleId="Hyperlink">
    <w:name w:val="Hyperlink"/>
    <w:rsid w:val="00EE1653"/>
    <w:rPr>
      <w:color w:val="0000FF"/>
      <w:u w:val="single"/>
    </w:rPr>
  </w:style>
  <w:style w:type="paragraph" w:customStyle="1" w:styleId="TenderSchedule">
    <w:name w:val="Tender Schedule"/>
    <w:basedOn w:val="Heading1"/>
    <w:rsid w:val="00EE1653"/>
    <w:pPr>
      <w:keepNext/>
      <w:spacing w:before="400" w:line="360" w:lineRule="auto"/>
    </w:pPr>
    <w:rPr>
      <w:rFonts w:cs="Arial"/>
      <w:b/>
      <w:bCs/>
      <w:sz w:val="24"/>
    </w:rPr>
  </w:style>
  <w:style w:type="paragraph" w:customStyle="1" w:styleId="TableHeading">
    <w:name w:val="Table * Heading"/>
    <w:basedOn w:val="Normal"/>
    <w:rsid w:val="006876A5"/>
    <w:pPr>
      <w:spacing w:before="60" w:after="60" w:line="240" w:lineRule="atLeast"/>
      <w:jc w:val="center"/>
    </w:pPr>
    <w:rPr>
      <w:b/>
      <w:color w:val="000000"/>
      <w:szCs w:val="22"/>
      <w:lang w:eastAsia="en-AU"/>
    </w:rPr>
  </w:style>
  <w:style w:type="paragraph" w:customStyle="1" w:styleId="TableBodyText">
    <w:name w:val="Table Body Text"/>
    <w:basedOn w:val="Normal"/>
    <w:link w:val="TableBodyTextCharChar"/>
    <w:rsid w:val="006876A5"/>
    <w:pPr>
      <w:spacing w:before="60" w:after="60"/>
      <w:ind w:left="28"/>
    </w:pPr>
    <w:rPr>
      <w:color w:val="000000"/>
      <w:lang w:eastAsia="en-AU"/>
    </w:rPr>
  </w:style>
  <w:style w:type="character" w:customStyle="1" w:styleId="TableBodyTextCharChar">
    <w:name w:val="Table Body Text Char Char"/>
    <w:link w:val="TableBodyText"/>
    <w:rsid w:val="00C81396"/>
    <w:rPr>
      <w:rFonts w:ascii="Arial" w:eastAsia="Times New Roman" w:hAnsi="Arial" w:cs="Arial"/>
      <w:color w:val="000000"/>
      <w:sz w:val="20"/>
      <w:szCs w:val="20"/>
      <w:lang w:eastAsia="en-AU"/>
    </w:rPr>
  </w:style>
  <w:style w:type="paragraph" w:customStyle="1" w:styleId="OLNumber2NB">
    <w:name w:val="OL_Number2NB"/>
    <w:basedOn w:val="OLNumber2"/>
    <w:rsid w:val="0007210D"/>
    <w:pPr>
      <w:numPr>
        <w:numId w:val="1"/>
      </w:numPr>
    </w:pPr>
    <w:rPr>
      <w:rFonts w:asciiTheme="minorHAnsi" w:hAnsiTheme="minorHAnsi"/>
    </w:rPr>
  </w:style>
  <w:style w:type="paragraph" w:customStyle="1" w:styleId="OLBullet0">
    <w:name w:val="OL_Bullet0"/>
    <w:basedOn w:val="OLNormal"/>
    <w:qFormat/>
    <w:rsid w:val="004950D6"/>
    <w:pPr>
      <w:numPr>
        <w:numId w:val="5"/>
      </w:numPr>
    </w:pPr>
    <w:rPr>
      <w:szCs w:val="24"/>
    </w:rPr>
  </w:style>
  <w:style w:type="paragraph" w:customStyle="1" w:styleId="OLHeading">
    <w:name w:val="OL_Heading"/>
    <w:basedOn w:val="Normal"/>
    <w:next w:val="OLBodyText"/>
    <w:qFormat/>
    <w:rsid w:val="004950D6"/>
    <w:pPr>
      <w:keepNext/>
      <w:keepLines/>
      <w:spacing w:after="240"/>
      <w:jc w:val="left"/>
    </w:pPr>
    <w:rPr>
      <w:b/>
      <w:caps/>
    </w:rPr>
  </w:style>
  <w:style w:type="paragraph" w:customStyle="1" w:styleId="OLSubHeading">
    <w:name w:val="OL_SubHeading"/>
    <w:basedOn w:val="Normal"/>
    <w:next w:val="OLBodyText"/>
    <w:qFormat/>
    <w:rsid w:val="004950D6"/>
    <w:pPr>
      <w:keepNext/>
      <w:keepLines/>
      <w:spacing w:after="240"/>
      <w:jc w:val="left"/>
    </w:pPr>
    <w:rPr>
      <w:b/>
    </w:rPr>
  </w:style>
  <w:style w:type="paragraph" w:customStyle="1" w:styleId="OLBullet1">
    <w:name w:val="OL_Bullet1"/>
    <w:basedOn w:val="OLNormal"/>
    <w:qFormat/>
    <w:rsid w:val="004950D6"/>
    <w:pPr>
      <w:numPr>
        <w:numId w:val="6"/>
      </w:numPr>
    </w:pPr>
    <w:rPr>
      <w:szCs w:val="24"/>
    </w:rPr>
  </w:style>
  <w:style w:type="paragraph" w:customStyle="1" w:styleId="OLBullet2">
    <w:name w:val="OL_Bullet2"/>
    <w:basedOn w:val="OLNormal"/>
    <w:qFormat/>
    <w:rsid w:val="004950D6"/>
    <w:pPr>
      <w:numPr>
        <w:numId w:val="7"/>
      </w:numPr>
    </w:pPr>
    <w:rPr>
      <w:szCs w:val="24"/>
    </w:rPr>
  </w:style>
  <w:style w:type="paragraph" w:customStyle="1" w:styleId="OLListPara">
    <w:name w:val="OL_ListPara"/>
    <w:basedOn w:val="Normal"/>
    <w:rsid w:val="004950D6"/>
    <w:pPr>
      <w:numPr>
        <w:numId w:val="8"/>
      </w:numPr>
      <w:spacing w:after="120"/>
    </w:pPr>
    <w:rPr>
      <w:szCs w:val="24"/>
    </w:rPr>
  </w:style>
  <w:style w:type="paragraph" w:customStyle="1" w:styleId="OLNormal">
    <w:name w:val="OL_Normal"/>
    <w:basedOn w:val="Normal"/>
    <w:qFormat/>
    <w:rsid w:val="004950D6"/>
    <w:pPr>
      <w:spacing w:after="240"/>
    </w:pPr>
  </w:style>
  <w:style w:type="paragraph" w:customStyle="1" w:styleId="OLNumber0NoNum">
    <w:name w:val="OL_Number0_NoNum"/>
    <w:basedOn w:val="OLNumber0"/>
    <w:next w:val="OLNumber1"/>
    <w:rsid w:val="004950D6"/>
    <w:pPr>
      <w:numPr>
        <w:numId w:val="0"/>
      </w:numPr>
    </w:pPr>
  </w:style>
  <w:style w:type="paragraph" w:customStyle="1" w:styleId="OLIndent1">
    <w:name w:val="OL_Indent1"/>
    <w:basedOn w:val="OLNormal"/>
    <w:qFormat/>
    <w:rsid w:val="004950D6"/>
    <w:pPr>
      <w:ind w:left="709"/>
    </w:pPr>
  </w:style>
  <w:style w:type="paragraph" w:customStyle="1" w:styleId="OLIndent2">
    <w:name w:val="OL_Indent2"/>
    <w:basedOn w:val="OLNormal"/>
    <w:qFormat/>
    <w:rsid w:val="004950D6"/>
    <w:pPr>
      <w:ind w:left="1418"/>
    </w:pPr>
  </w:style>
  <w:style w:type="paragraph" w:customStyle="1" w:styleId="OLIndent3">
    <w:name w:val="OL_Indent3"/>
    <w:basedOn w:val="OLNormal"/>
    <w:qFormat/>
    <w:rsid w:val="004950D6"/>
    <w:pPr>
      <w:ind w:left="2126"/>
    </w:pPr>
  </w:style>
  <w:style w:type="paragraph" w:customStyle="1" w:styleId="OLNumber1B">
    <w:name w:val="OL_Number1B"/>
    <w:basedOn w:val="OLNumber1"/>
    <w:next w:val="OLNumber2"/>
    <w:qFormat/>
    <w:rsid w:val="004950D6"/>
    <w:pPr>
      <w:keepNext/>
    </w:pPr>
    <w:rPr>
      <w:b/>
      <w:caps/>
    </w:rPr>
  </w:style>
  <w:style w:type="paragraph" w:customStyle="1" w:styleId="OLNumber2B">
    <w:name w:val="OL_Number2B"/>
    <w:basedOn w:val="OLNumber2"/>
    <w:next w:val="OLIndent1"/>
    <w:qFormat/>
    <w:rsid w:val="004950D6"/>
    <w:pPr>
      <w:keepNext/>
    </w:pPr>
    <w:rPr>
      <w:b/>
    </w:rPr>
  </w:style>
  <w:style w:type="paragraph" w:customStyle="1" w:styleId="OLNumber3B">
    <w:name w:val="OL_Number3B"/>
    <w:basedOn w:val="OLNumber3"/>
    <w:next w:val="OLIndent2"/>
    <w:qFormat/>
    <w:rsid w:val="004950D6"/>
    <w:pPr>
      <w:keepNext/>
    </w:pPr>
    <w:rPr>
      <w:b/>
    </w:rPr>
  </w:style>
  <w:style w:type="paragraph" w:customStyle="1" w:styleId="OLQuote">
    <w:name w:val="OL_Quote"/>
    <w:basedOn w:val="OLNormal"/>
    <w:qFormat/>
    <w:rsid w:val="004950D6"/>
    <w:pPr>
      <w:ind w:left="851" w:right="851"/>
    </w:pPr>
  </w:style>
  <w:style w:type="paragraph" w:customStyle="1" w:styleId="OLAnnexureHeading">
    <w:name w:val="OL_AnnexureHeading"/>
    <w:basedOn w:val="OLNormal"/>
    <w:next w:val="OLBodyText"/>
    <w:qFormat/>
    <w:rsid w:val="004950D6"/>
    <w:pPr>
      <w:pageBreakBefore/>
      <w:widowControl w:val="0"/>
      <w:numPr>
        <w:numId w:val="9"/>
      </w:numPr>
      <w:jc w:val="left"/>
      <w:outlineLvl w:val="0"/>
    </w:pPr>
    <w:rPr>
      <w:rFonts w:eastAsia="Arial"/>
      <w:b/>
      <w:szCs w:val="22"/>
    </w:rPr>
  </w:style>
  <w:style w:type="paragraph" w:customStyle="1" w:styleId="OLBackground1">
    <w:name w:val="OL_Background1"/>
    <w:basedOn w:val="OLNormal"/>
    <w:qFormat/>
    <w:rsid w:val="004950D6"/>
    <w:pPr>
      <w:widowControl w:val="0"/>
      <w:numPr>
        <w:numId w:val="10"/>
      </w:numPr>
    </w:pPr>
    <w:rPr>
      <w:rFonts w:eastAsia="Arial"/>
      <w:szCs w:val="21"/>
    </w:rPr>
  </w:style>
  <w:style w:type="paragraph" w:customStyle="1" w:styleId="OLBackground2">
    <w:name w:val="OL_Background2"/>
    <w:basedOn w:val="OLNormal"/>
    <w:qFormat/>
    <w:rsid w:val="004950D6"/>
    <w:pPr>
      <w:widowControl w:val="0"/>
      <w:numPr>
        <w:ilvl w:val="1"/>
        <w:numId w:val="10"/>
      </w:numPr>
      <w:jc w:val="left"/>
    </w:pPr>
    <w:rPr>
      <w:rFonts w:eastAsia="Arial"/>
      <w:szCs w:val="21"/>
    </w:rPr>
  </w:style>
  <w:style w:type="paragraph" w:customStyle="1" w:styleId="OLBackground3">
    <w:name w:val="OL_Background3"/>
    <w:basedOn w:val="OLNormal"/>
    <w:qFormat/>
    <w:rsid w:val="004950D6"/>
    <w:pPr>
      <w:widowControl w:val="0"/>
      <w:numPr>
        <w:ilvl w:val="2"/>
        <w:numId w:val="10"/>
      </w:numPr>
      <w:jc w:val="left"/>
    </w:pPr>
    <w:rPr>
      <w:rFonts w:eastAsia="Arial"/>
      <w:szCs w:val="21"/>
    </w:rPr>
  </w:style>
  <w:style w:type="paragraph" w:customStyle="1" w:styleId="OLBullet3">
    <w:name w:val="OL_Bullet3"/>
    <w:basedOn w:val="OLNormal"/>
    <w:qFormat/>
    <w:rsid w:val="004950D6"/>
    <w:pPr>
      <w:numPr>
        <w:numId w:val="14"/>
      </w:numPr>
    </w:pPr>
  </w:style>
  <w:style w:type="paragraph" w:customStyle="1" w:styleId="OLBullet4">
    <w:name w:val="OL_Bullet4"/>
    <w:basedOn w:val="OLNormal"/>
    <w:qFormat/>
    <w:rsid w:val="004950D6"/>
    <w:pPr>
      <w:numPr>
        <w:numId w:val="11"/>
      </w:numPr>
    </w:pPr>
  </w:style>
  <w:style w:type="paragraph" w:customStyle="1" w:styleId="OLBullet5">
    <w:name w:val="OL_Bullet5"/>
    <w:basedOn w:val="OLNormal"/>
    <w:rsid w:val="004950D6"/>
    <w:pPr>
      <w:numPr>
        <w:numId w:val="12"/>
      </w:numPr>
    </w:pPr>
  </w:style>
  <w:style w:type="paragraph" w:customStyle="1" w:styleId="OLSchedule0Heading">
    <w:name w:val="OL_Schedule0_Heading"/>
    <w:basedOn w:val="OLNormal"/>
    <w:next w:val="OLBodyText"/>
    <w:qFormat/>
    <w:rsid w:val="004950D6"/>
    <w:pPr>
      <w:keepNext/>
      <w:pageBreakBefore/>
      <w:widowControl w:val="0"/>
      <w:numPr>
        <w:numId w:val="13"/>
      </w:numPr>
      <w:jc w:val="left"/>
      <w:outlineLvl w:val="0"/>
    </w:pPr>
    <w:rPr>
      <w:rFonts w:eastAsia="Arial"/>
      <w:b/>
      <w:caps/>
      <w:szCs w:val="22"/>
    </w:rPr>
  </w:style>
  <w:style w:type="paragraph" w:customStyle="1" w:styleId="OLSchedule1">
    <w:name w:val="OL_Schedule1"/>
    <w:basedOn w:val="OLNormal"/>
    <w:qFormat/>
    <w:rsid w:val="004950D6"/>
    <w:pPr>
      <w:keepNext/>
      <w:widowControl w:val="0"/>
      <w:numPr>
        <w:ilvl w:val="1"/>
        <w:numId w:val="13"/>
      </w:numPr>
      <w:jc w:val="left"/>
      <w:outlineLvl w:val="1"/>
    </w:pPr>
    <w:rPr>
      <w:rFonts w:eastAsia="Arial"/>
      <w:szCs w:val="21"/>
    </w:rPr>
  </w:style>
  <w:style w:type="paragraph" w:customStyle="1" w:styleId="OLSchedule2">
    <w:name w:val="OL_Schedule2"/>
    <w:basedOn w:val="OLNormal"/>
    <w:qFormat/>
    <w:rsid w:val="004950D6"/>
    <w:pPr>
      <w:widowControl w:val="0"/>
      <w:numPr>
        <w:ilvl w:val="2"/>
        <w:numId w:val="13"/>
      </w:numPr>
    </w:pPr>
    <w:rPr>
      <w:rFonts w:eastAsia="Arial"/>
      <w:szCs w:val="21"/>
    </w:rPr>
  </w:style>
  <w:style w:type="paragraph" w:customStyle="1" w:styleId="OLSchedule3">
    <w:name w:val="OL_Schedule3"/>
    <w:basedOn w:val="OLNormal"/>
    <w:qFormat/>
    <w:rsid w:val="004950D6"/>
    <w:pPr>
      <w:widowControl w:val="0"/>
      <w:numPr>
        <w:ilvl w:val="3"/>
        <w:numId w:val="13"/>
      </w:numPr>
    </w:pPr>
    <w:rPr>
      <w:rFonts w:eastAsia="Arial"/>
      <w:szCs w:val="21"/>
    </w:rPr>
  </w:style>
  <w:style w:type="paragraph" w:customStyle="1" w:styleId="OLSchedule4">
    <w:name w:val="OL_Schedule4"/>
    <w:basedOn w:val="OLNormal"/>
    <w:qFormat/>
    <w:rsid w:val="004950D6"/>
    <w:pPr>
      <w:numPr>
        <w:ilvl w:val="4"/>
        <w:numId w:val="13"/>
      </w:numPr>
    </w:pPr>
  </w:style>
  <w:style w:type="paragraph" w:customStyle="1" w:styleId="OLNumber1BU">
    <w:name w:val="OL_Number1BU"/>
    <w:basedOn w:val="OLNumber1B"/>
    <w:next w:val="OLNumber2"/>
    <w:qFormat/>
    <w:rsid w:val="004950D6"/>
    <w:pPr>
      <w:pBdr>
        <w:bottom w:val="single" w:sz="4" w:space="1" w:color="auto"/>
      </w:pBdr>
    </w:pPr>
  </w:style>
  <w:style w:type="paragraph" w:customStyle="1" w:styleId="OLIndent4">
    <w:name w:val="OL_Indent4"/>
    <w:basedOn w:val="OLNormal"/>
    <w:qFormat/>
    <w:rsid w:val="004950D6"/>
    <w:pPr>
      <w:tabs>
        <w:tab w:val="left" w:pos="2410"/>
      </w:tabs>
      <w:ind w:left="2835"/>
    </w:pPr>
  </w:style>
  <w:style w:type="paragraph" w:customStyle="1" w:styleId="OLTableText">
    <w:name w:val="OL_TableText"/>
    <w:basedOn w:val="OLNormal"/>
    <w:qFormat/>
    <w:rsid w:val="004950D6"/>
    <w:pPr>
      <w:spacing w:before="60" w:after="60"/>
      <w:jc w:val="left"/>
    </w:pPr>
  </w:style>
  <w:style w:type="paragraph" w:customStyle="1" w:styleId="OLFormTop">
    <w:name w:val="OL_FormTop"/>
    <w:basedOn w:val="OLNormal"/>
    <w:qFormat/>
    <w:rsid w:val="004950D6"/>
    <w:pPr>
      <w:spacing w:after="120"/>
      <w:jc w:val="left"/>
    </w:pPr>
  </w:style>
  <w:style w:type="character" w:styleId="UnresolvedMention">
    <w:name w:val="Unresolved Mention"/>
    <w:basedOn w:val="DefaultParagraphFont"/>
    <w:uiPriority w:val="99"/>
    <w:semiHidden/>
    <w:unhideWhenUsed/>
    <w:rsid w:val="00AD33FA"/>
    <w:rPr>
      <w:color w:val="605E5C"/>
      <w:shd w:val="clear" w:color="auto" w:fill="E1DFDD"/>
    </w:rPr>
  </w:style>
  <w:style w:type="character" w:styleId="Strong">
    <w:name w:val="Strong"/>
    <w:basedOn w:val="DefaultParagraphFont"/>
    <w:uiPriority w:val="22"/>
    <w:qFormat/>
    <w:rsid w:val="004950D6"/>
    <w:rPr>
      <w:b/>
      <w:bCs/>
    </w:rPr>
  </w:style>
  <w:style w:type="character" w:styleId="CommentReference">
    <w:name w:val="annotation reference"/>
    <w:basedOn w:val="DefaultParagraphFont"/>
    <w:uiPriority w:val="99"/>
    <w:semiHidden/>
    <w:unhideWhenUsed/>
    <w:rsid w:val="003E7707"/>
    <w:rPr>
      <w:sz w:val="16"/>
      <w:szCs w:val="16"/>
    </w:rPr>
  </w:style>
  <w:style w:type="paragraph" w:styleId="CommentText">
    <w:name w:val="annotation text"/>
    <w:basedOn w:val="Normal"/>
    <w:link w:val="CommentTextChar"/>
    <w:uiPriority w:val="99"/>
    <w:unhideWhenUsed/>
    <w:rsid w:val="003E7707"/>
  </w:style>
  <w:style w:type="character" w:customStyle="1" w:styleId="CommentTextChar">
    <w:name w:val="Comment Text Char"/>
    <w:basedOn w:val="DefaultParagraphFont"/>
    <w:link w:val="CommentText"/>
    <w:uiPriority w:val="99"/>
    <w:rsid w:val="003E770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E7707"/>
    <w:rPr>
      <w:b/>
      <w:bCs/>
    </w:rPr>
  </w:style>
  <w:style w:type="character" w:customStyle="1" w:styleId="CommentSubjectChar">
    <w:name w:val="Comment Subject Char"/>
    <w:basedOn w:val="CommentTextChar"/>
    <w:link w:val="CommentSubject"/>
    <w:uiPriority w:val="99"/>
    <w:semiHidden/>
    <w:rsid w:val="003E7707"/>
    <w:rPr>
      <w:rFonts w:ascii="Arial" w:eastAsia="Times New Roman" w:hAnsi="Arial" w:cs="Arial"/>
      <w:b/>
      <w:bCs/>
      <w:sz w:val="20"/>
      <w:szCs w:val="20"/>
    </w:rPr>
  </w:style>
  <w:style w:type="character" w:styleId="PlaceholderText">
    <w:name w:val="Placeholder Text"/>
    <w:basedOn w:val="DefaultParagraphFont"/>
    <w:uiPriority w:val="99"/>
    <w:semiHidden/>
    <w:rsid w:val="008538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0063">
      <w:bodyDiv w:val="1"/>
      <w:marLeft w:val="0"/>
      <w:marRight w:val="0"/>
      <w:marTop w:val="0"/>
      <w:marBottom w:val="0"/>
      <w:divBdr>
        <w:top w:val="none" w:sz="0" w:space="0" w:color="auto"/>
        <w:left w:val="none" w:sz="0" w:space="0" w:color="auto"/>
        <w:bottom w:val="none" w:sz="0" w:space="0" w:color="auto"/>
        <w:right w:val="none" w:sz="0" w:space="0" w:color="auto"/>
      </w:divBdr>
    </w:div>
    <w:div w:id="327372101">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451784747">
      <w:bodyDiv w:val="1"/>
      <w:marLeft w:val="0"/>
      <w:marRight w:val="0"/>
      <w:marTop w:val="0"/>
      <w:marBottom w:val="0"/>
      <w:divBdr>
        <w:top w:val="none" w:sz="0" w:space="0" w:color="auto"/>
        <w:left w:val="none" w:sz="0" w:space="0" w:color="auto"/>
        <w:bottom w:val="none" w:sz="0" w:space="0" w:color="auto"/>
        <w:right w:val="none" w:sz="0" w:space="0" w:color="auto"/>
      </w:divBdr>
    </w:div>
    <w:div w:id="1574779441">
      <w:bodyDiv w:val="1"/>
      <w:marLeft w:val="0"/>
      <w:marRight w:val="0"/>
      <w:marTop w:val="0"/>
      <w:marBottom w:val="0"/>
      <w:divBdr>
        <w:top w:val="none" w:sz="0" w:space="0" w:color="auto"/>
        <w:left w:val="none" w:sz="0" w:space="0" w:color="auto"/>
        <w:bottom w:val="none" w:sz="0" w:space="0" w:color="auto"/>
        <w:right w:val="none" w:sz="0" w:space="0" w:color="auto"/>
      </w:divBdr>
    </w:div>
    <w:div w:id="2114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3179-BE7E-463C-93A7-A9BF81B7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35</Pages>
  <Words>7456</Words>
  <Characters>42503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Response Schedule - Works (RFT)</vt:lpstr>
    </vt:vector>
  </TitlesOfParts>
  <Company>Ochre Legal Pty Ltd</Company>
  <LinksUpToDate>false</LinksUpToDate>
  <CharactersWithSpaces>49860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Schedule - Works (RFT)</dc:title>
  <dc:creator>Ochre Legal</dc:creator>
  <cp:lastModifiedBy>Kieran Eustice</cp:lastModifiedBy>
  <cp:revision>5</cp:revision>
  <dcterms:created xsi:type="dcterms:W3CDTF">2026-02-25T02:24:00Z</dcterms:created>
  <dcterms:modified xsi:type="dcterms:W3CDTF">2026-06-27T10:20:00Z</dcterms:modified>
</cp:coreProperties>
</file>